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A450C" w14:textId="7C545E66" w:rsidR="008232EF" w:rsidRPr="002A34D5" w:rsidRDefault="00C502C9" w:rsidP="00C502C9">
      <w:pPr>
        <w:jc w:val="center"/>
        <w:rPr>
          <w:rFonts w:ascii="Times New Roman" w:hAnsi="Times New Roman" w:cs="Times New Roman"/>
          <w:b/>
          <w:sz w:val="32"/>
        </w:rPr>
      </w:pPr>
      <w:r w:rsidRPr="002A34D5">
        <w:rPr>
          <w:rFonts w:ascii="Times New Roman" w:hAnsi="Times New Roman" w:cs="Times New Roman"/>
          <w:b/>
          <w:sz w:val="32"/>
        </w:rPr>
        <w:t xml:space="preserve">Formal Verification of </w:t>
      </w:r>
      <w:proofErr w:type="spellStart"/>
      <w:r w:rsidRPr="002A34D5">
        <w:rPr>
          <w:rFonts w:ascii="Times New Roman" w:hAnsi="Times New Roman" w:cs="Times New Roman"/>
          <w:b/>
          <w:sz w:val="32"/>
        </w:rPr>
        <w:t>OpenRISC</w:t>
      </w:r>
      <w:proofErr w:type="spellEnd"/>
      <w:r w:rsidRPr="002A34D5">
        <w:rPr>
          <w:rFonts w:ascii="Times New Roman" w:hAnsi="Times New Roman" w:cs="Times New Roman"/>
          <w:b/>
          <w:sz w:val="32"/>
        </w:rPr>
        <w:t xml:space="preserve"> 1200 Processor</w:t>
      </w:r>
    </w:p>
    <w:p w14:paraId="4BB67746" w14:textId="7146429A" w:rsidR="002A34D5" w:rsidRDefault="002A34D5" w:rsidP="00C502C9">
      <w:pPr>
        <w:jc w:val="center"/>
        <w:rPr>
          <w:rFonts w:ascii="Times New Roman" w:hAnsi="Times New Roman" w:cs="Times New Roman"/>
          <w:sz w:val="24"/>
        </w:rPr>
      </w:pPr>
      <w:r>
        <w:rPr>
          <w:rFonts w:ascii="Times New Roman" w:hAnsi="Times New Roman" w:cs="Times New Roman"/>
          <w:sz w:val="24"/>
        </w:rPr>
        <w:t>Saqib Khan</w:t>
      </w:r>
    </w:p>
    <w:p w14:paraId="2F75FD5D" w14:textId="5C85B685" w:rsidR="002A34D5" w:rsidRPr="00A06694" w:rsidRDefault="002A34D5" w:rsidP="00A06694">
      <w:pPr>
        <w:rPr>
          <w:rFonts w:ascii="Times New Roman" w:hAnsi="Times New Roman" w:cs="Times New Roman"/>
          <w:sz w:val="24"/>
          <w:szCs w:val="24"/>
        </w:rPr>
      </w:pPr>
    </w:p>
    <w:p w14:paraId="10B7EF13" w14:textId="66CEFA3F" w:rsidR="002A34D5" w:rsidRPr="00A06694" w:rsidRDefault="0070163A" w:rsidP="00A06694">
      <w:pPr>
        <w:pStyle w:val="ListParagraph"/>
        <w:numPr>
          <w:ilvl w:val="0"/>
          <w:numId w:val="1"/>
        </w:numPr>
        <w:rPr>
          <w:rFonts w:ascii="Times New Roman" w:hAnsi="Times New Roman" w:cs="Times New Roman"/>
          <w:b/>
          <w:sz w:val="24"/>
          <w:szCs w:val="24"/>
        </w:rPr>
      </w:pPr>
      <w:r w:rsidRPr="00A06694">
        <w:rPr>
          <w:rFonts w:ascii="Times New Roman" w:hAnsi="Times New Roman" w:cs="Times New Roman"/>
          <w:b/>
          <w:sz w:val="24"/>
          <w:szCs w:val="24"/>
        </w:rPr>
        <w:t>INTRODUCTION</w:t>
      </w:r>
    </w:p>
    <w:p w14:paraId="6015214B" w14:textId="1932B0E7" w:rsidR="003A5147" w:rsidRPr="00A06694" w:rsidRDefault="003A5147"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 xml:space="preserve">The </w:t>
      </w:r>
      <w:proofErr w:type="spellStart"/>
      <w:r w:rsidRPr="00A06694">
        <w:rPr>
          <w:rFonts w:ascii="Times New Roman" w:hAnsi="Times New Roman" w:cs="Times New Roman"/>
          <w:sz w:val="24"/>
          <w:szCs w:val="24"/>
        </w:rPr>
        <w:t>OpenRISC</w:t>
      </w:r>
      <w:proofErr w:type="spellEnd"/>
      <w:r w:rsidRPr="00A06694">
        <w:rPr>
          <w:rFonts w:ascii="Times New Roman" w:hAnsi="Times New Roman" w:cs="Times New Roman"/>
          <w:sz w:val="24"/>
          <w:szCs w:val="24"/>
        </w:rPr>
        <w:t xml:space="preserve"> 1200 (OR1200) is a </w:t>
      </w:r>
      <w:r w:rsidR="004E65D6" w:rsidRPr="00A06694">
        <w:rPr>
          <w:rFonts w:ascii="Times New Roman" w:hAnsi="Times New Roman" w:cs="Times New Roman"/>
          <w:sz w:val="24"/>
          <w:szCs w:val="24"/>
        </w:rPr>
        <w:t xml:space="preserve">32-bit Reduced Instruction Set Computer (RISC) processor. This processor consists of all necessary components which are available in any other modern microprocessor, which is </w:t>
      </w:r>
      <w:r w:rsidR="00087040">
        <w:rPr>
          <w:rFonts w:ascii="Times New Roman" w:hAnsi="Times New Roman" w:cs="Times New Roman"/>
          <w:sz w:val="24"/>
          <w:szCs w:val="24"/>
        </w:rPr>
        <w:t xml:space="preserve">why </w:t>
      </w:r>
      <w:r w:rsidR="004E65D6" w:rsidRPr="00A06694">
        <w:rPr>
          <w:rFonts w:ascii="Times New Roman" w:hAnsi="Times New Roman" w:cs="Times New Roman"/>
          <w:sz w:val="24"/>
          <w:szCs w:val="24"/>
        </w:rPr>
        <w:t xml:space="preserve">it is widely </w:t>
      </w:r>
      <w:r w:rsidRPr="00A06694">
        <w:rPr>
          <w:rFonts w:ascii="Times New Roman" w:hAnsi="Times New Roman" w:cs="Times New Roman"/>
          <w:sz w:val="24"/>
          <w:szCs w:val="24"/>
        </w:rPr>
        <w:t xml:space="preserve">used in the industry and academic for embedded, portable and networking applications. </w:t>
      </w:r>
      <w:r w:rsidR="009E7647" w:rsidRPr="00A06694">
        <w:rPr>
          <w:rFonts w:ascii="Times New Roman" w:hAnsi="Times New Roman" w:cs="Times New Roman"/>
          <w:sz w:val="24"/>
          <w:szCs w:val="24"/>
        </w:rPr>
        <w:t xml:space="preserve">In this project the </w:t>
      </w:r>
      <w:r w:rsidR="00CC10E7" w:rsidRPr="00A06694">
        <w:rPr>
          <w:rFonts w:ascii="Times New Roman" w:hAnsi="Times New Roman" w:cs="Times New Roman"/>
          <w:sz w:val="24"/>
          <w:szCs w:val="24"/>
        </w:rPr>
        <w:t>Verilog</w:t>
      </w:r>
      <w:r w:rsidR="009E7647" w:rsidRPr="00A06694">
        <w:rPr>
          <w:rFonts w:ascii="Times New Roman" w:hAnsi="Times New Roman" w:cs="Times New Roman"/>
          <w:sz w:val="24"/>
          <w:szCs w:val="24"/>
        </w:rPr>
        <w:t xml:space="preserve"> </w:t>
      </w:r>
      <w:r w:rsidR="00CC10E7" w:rsidRPr="00A06694">
        <w:rPr>
          <w:rFonts w:ascii="Times New Roman" w:hAnsi="Times New Roman" w:cs="Times New Roman"/>
          <w:sz w:val="24"/>
          <w:szCs w:val="24"/>
        </w:rPr>
        <w:t xml:space="preserve">code </w:t>
      </w:r>
      <w:r w:rsidR="009E7647" w:rsidRPr="00A06694">
        <w:rPr>
          <w:rFonts w:ascii="Times New Roman" w:hAnsi="Times New Roman" w:cs="Times New Roman"/>
          <w:sz w:val="24"/>
          <w:szCs w:val="24"/>
        </w:rPr>
        <w:t xml:space="preserve">for OR1200 </w:t>
      </w:r>
      <w:r w:rsidR="00442337" w:rsidRPr="00A06694">
        <w:rPr>
          <w:rFonts w:ascii="Times New Roman" w:hAnsi="Times New Roman" w:cs="Times New Roman"/>
          <w:sz w:val="24"/>
          <w:szCs w:val="24"/>
        </w:rPr>
        <w:t>CPU</w:t>
      </w:r>
      <w:r w:rsidR="009E7647" w:rsidRPr="00A06694">
        <w:rPr>
          <w:rFonts w:ascii="Times New Roman" w:hAnsi="Times New Roman" w:cs="Times New Roman"/>
          <w:sz w:val="24"/>
          <w:szCs w:val="24"/>
        </w:rPr>
        <w:t xml:space="preserve"> is verified formally by writing assertions, assumptions and cover properties </w:t>
      </w:r>
      <w:r w:rsidR="00442337" w:rsidRPr="00A06694">
        <w:rPr>
          <w:rFonts w:ascii="Times New Roman" w:hAnsi="Times New Roman" w:cs="Times New Roman"/>
          <w:sz w:val="24"/>
          <w:szCs w:val="24"/>
        </w:rPr>
        <w:t>using System Verilog</w:t>
      </w:r>
      <w:r w:rsidR="009E7647" w:rsidRPr="00A06694">
        <w:rPr>
          <w:rFonts w:ascii="Times New Roman" w:hAnsi="Times New Roman" w:cs="Times New Roman"/>
          <w:sz w:val="24"/>
          <w:szCs w:val="24"/>
        </w:rPr>
        <w:t xml:space="preserve">. </w:t>
      </w:r>
      <w:r w:rsidR="00442337" w:rsidRPr="00A06694">
        <w:rPr>
          <w:rFonts w:ascii="Times New Roman" w:hAnsi="Times New Roman" w:cs="Times New Roman"/>
          <w:sz w:val="24"/>
          <w:szCs w:val="24"/>
        </w:rPr>
        <w:t xml:space="preserve">To gain a deeper understanding of </w:t>
      </w:r>
      <w:r w:rsidR="00106FA9">
        <w:rPr>
          <w:rFonts w:ascii="Times New Roman" w:hAnsi="Times New Roman" w:cs="Times New Roman"/>
          <w:sz w:val="24"/>
          <w:szCs w:val="24"/>
        </w:rPr>
        <w:t xml:space="preserve">how </w:t>
      </w:r>
      <w:r w:rsidR="00442337" w:rsidRPr="00A06694">
        <w:rPr>
          <w:rFonts w:ascii="Times New Roman" w:hAnsi="Times New Roman" w:cs="Times New Roman"/>
          <w:sz w:val="24"/>
          <w:szCs w:val="24"/>
        </w:rPr>
        <w:t>code coverage works in formal verification</w:t>
      </w:r>
      <w:r w:rsidR="004E65D6" w:rsidRPr="00A06694">
        <w:rPr>
          <w:rFonts w:ascii="Times New Roman" w:hAnsi="Times New Roman" w:cs="Times New Roman"/>
          <w:sz w:val="24"/>
          <w:szCs w:val="24"/>
        </w:rPr>
        <w:t>, we also implemented fault injection for tracing bugs based on assertion failure.</w:t>
      </w:r>
      <w:r w:rsidR="00442337" w:rsidRPr="00A06694">
        <w:rPr>
          <w:rFonts w:ascii="Times New Roman" w:hAnsi="Times New Roman" w:cs="Times New Roman"/>
          <w:sz w:val="24"/>
          <w:szCs w:val="24"/>
        </w:rPr>
        <w:t xml:space="preserve"> </w:t>
      </w:r>
      <w:r w:rsidR="009E7647" w:rsidRPr="00A06694">
        <w:rPr>
          <w:rFonts w:ascii="Times New Roman" w:hAnsi="Times New Roman" w:cs="Times New Roman"/>
          <w:sz w:val="24"/>
          <w:szCs w:val="24"/>
        </w:rPr>
        <w:t>The formal verification tool used in the project is Cadence Jaspergold.</w:t>
      </w:r>
      <w:r w:rsidR="004E65D6" w:rsidRPr="00A06694">
        <w:rPr>
          <w:rFonts w:ascii="Times New Roman" w:hAnsi="Times New Roman" w:cs="Times New Roman"/>
          <w:sz w:val="24"/>
          <w:szCs w:val="24"/>
        </w:rPr>
        <w:t xml:space="preserve"> This report presents the procedures, analysis and detailed results of our study.</w:t>
      </w:r>
    </w:p>
    <w:p w14:paraId="7C1DDE86" w14:textId="710BF7A1" w:rsidR="00B30B28" w:rsidRPr="00A06694" w:rsidRDefault="003A5147"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 xml:space="preserve">Formal verification uses static analysis based on mathematical transformations to determine the correctness of </w:t>
      </w:r>
      <w:r w:rsidR="00B30B28" w:rsidRPr="00A06694">
        <w:rPr>
          <w:rFonts w:ascii="Times New Roman" w:hAnsi="Times New Roman" w:cs="Times New Roman"/>
          <w:sz w:val="24"/>
          <w:szCs w:val="24"/>
        </w:rPr>
        <w:t>RTL implementation</w:t>
      </w:r>
      <w:r w:rsidR="0018670F" w:rsidRPr="00A06694">
        <w:rPr>
          <w:rFonts w:ascii="Times New Roman" w:hAnsi="Times New Roman" w:cs="Times New Roman"/>
          <w:sz w:val="24"/>
          <w:szCs w:val="24"/>
        </w:rPr>
        <w:t>;</w:t>
      </w:r>
      <w:r w:rsidR="00B30B28" w:rsidRPr="00A06694">
        <w:rPr>
          <w:rFonts w:ascii="Times New Roman" w:hAnsi="Times New Roman" w:cs="Times New Roman"/>
          <w:sz w:val="24"/>
          <w:szCs w:val="24"/>
        </w:rPr>
        <w:t xml:space="preserve"> compared to the dynamic verification achieved by </w:t>
      </w:r>
      <w:r w:rsidR="00115FA5" w:rsidRPr="00A06694">
        <w:rPr>
          <w:rFonts w:ascii="Times New Roman" w:hAnsi="Times New Roman" w:cs="Times New Roman"/>
          <w:sz w:val="24"/>
          <w:szCs w:val="24"/>
        </w:rPr>
        <w:t>simulation</w:t>
      </w:r>
      <w:r w:rsidR="00115FA5">
        <w:rPr>
          <w:rFonts w:ascii="Times New Roman" w:hAnsi="Times New Roman" w:cs="Times New Roman"/>
          <w:sz w:val="24"/>
          <w:szCs w:val="24"/>
        </w:rPr>
        <w:t xml:space="preserve"> [</w:t>
      </w:r>
      <w:r w:rsidR="0012001E">
        <w:rPr>
          <w:rFonts w:ascii="Times New Roman" w:hAnsi="Times New Roman" w:cs="Times New Roman"/>
          <w:sz w:val="24"/>
          <w:szCs w:val="24"/>
        </w:rPr>
        <w:t>3</w:t>
      </w:r>
      <w:r w:rsidR="001B30B3">
        <w:rPr>
          <w:rFonts w:ascii="Times New Roman" w:hAnsi="Times New Roman" w:cs="Times New Roman"/>
          <w:sz w:val="24"/>
          <w:szCs w:val="24"/>
        </w:rPr>
        <w:t>]</w:t>
      </w:r>
      <w:r w:rsidR="00B30B28" w:rsidRPr="00A06694">
        <w:rPr>
          <w:rFonts w:ascii="Times New Roman" w:hAnsi="Times New Roman" w:cs="Times New Roman"/>
          <w:sz w:val="24"/>
          <w:szCs w:val="24"/>
        </w:rPr>
        <w:t>. With increasing design complexity, verification teams employing simulation-based testing must come up with increased test vectors (input sequences) to test the DUT (design under test) to an acceptable degree of coverage. Formal verification is potentially very simple and fast because it doesn’t have to evaluate every possible state to demonstrate that a piece of logic meets a set of properties under all conditions. However, its performance depends greatly on the type of logic on which it is deployed and the way it is applied.</w:t>
      </w:r>
    </w:p>
    <w:p w14:paraId="1614E14E" w14:textId="4AD22A90" w:rsidR="0018670F" w:rsidRPr="00A06694" w:rsidRDefault="0018670F" w:rsidP="00A06694">
      <w:pPr>
        <w:spacing w:line="360" w:lineRule="auto"/>
        <w:rPr>
          <w:rFonts w:ascii="Times New Roman" w:hAnsi="Times New Roman" w:cs="Times New Roman"/>
          <w:sz w:val="24"/>
          <w:szCs w:val="24"/>
        </w:rPr>
      </w:pPr>
    </w:p>
    <w:p w14:paraId="7BB7AAC1" w14:textId="15B61C26" w:rsidR="00AC6E03" w:rsidRPr="00A06694" w:rsidRDefault="0070163A" w:rsidP="00A06694">
      <w:pPr>
        <w:pStyle w:val="ListParagraph"/>
        <w:numPr>
          <w:ilvl w:val="0"/>
          <w:numId w:val="1"/>
        </w:numPr>
        <w:spacing w:line="360" w:lineRule="auto"/>
        <w:rPr>
          <w:rFonts w:ascii="Times New Roman" w:hAnsi="Times New Roman" w:cs="Times New Roman"/>
          <w:sz w:val="24"/>
          <w:szCs w:val="24"/>
        </w:rPr>
      </w:pPr>
      <w:r w:rsidRPr="00A06694">
        <w:rPr>
          <w:rFonts w:ascii="Times New Roman" w:hAnsi="Times New Roman" w:cs="Times New Roman"/>
          <w:b/>
          <w:sz w:val="24"/>
          <w:szCs w:val="24"/>
        </w:rPr>
        <w:t>OPENRISC 1200 ARCHITECTURE</w:t>
      </w:r>
    </w:p>
    <w:p w14:paraId="06628FF0" w14:textId="522F94C0" w:rsidR="0070163A" w:rsidRPr="00A06694" w:rsidRDefault="009314F1"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The OR1200 processor is a 32-bit Reduced Instruction Set Computer (RISC) processor. It belongs to the OR1000 family of processors with Harvard microarchitecture. The features include 5</w:t>
      </w:r>
      <w:r w:rsidR="00E13906">
        <w:rPr>
          <w:rFonts w:ascii="Times New Roman" w:hAnsi="Times New Roman" w:cs="Times New Roman"/>
          <w:sz w:val="24"/>
          <w:szCs w:val="24"/>
        </w:rPr>
        <w:t xml:space="preserve"> stage </w:t>
      </w:r>
      <w:r w:rsidRPr="00A06694">
        <w:rPr>
          <w:rFonts w:ascii="Times New Roman" w:hAnsi="Times New Roman" w:cs="Times New Roman"/>
          <w:sz w:val="24"/>
          <w:szCs w:val="24"/>
        </w:rPr>
        <w:t xml:space="preserve">integer pipeline, </w:t>
      </w:r>
      <w:r w:rsidR="00766A20" w:rsidRPr="00A06694">
        <w:rPr>
          <w:rFonts w:ascii="Times New Roman" w:hAnsi="Times New Roman" w:cs="Times New Roman"/>
          <w:sz w:val="24"/>
          <w:szCs w:val="24"/>
        </w:rPr>
        <w:t>virtual memory support (MMU), two default caches for data and instruction physically tagged together, high-resolution tick timer, power management unit, a programmable interrupt controller (PIC)</w:t>
      </w:r>
      <w:r w:rsidR="0015090B">
        <w:rPr>
          <w:rFonts w:ascii="Times New Roman" w:hAnsi="Times New Roman" w:cs="Times New Roman"/>
          <w:sz w:val="24"/>
          <w:szCs w:val="24"/>
        </w:rPr>
        <w:t xml:space="preserve">, and a </w:t>
      </w:r>
      <w:r w:rsidR="00766A20" w:rsidRPr="00A06694">
        <w:rPr>
          <w:rFonts w:ascii="Times New Roman" w:hAnsi="Times New Roman" w:cs="Times New Roman"/>
          <w:sz w:val="24"/>
          <w:szCs w:val="24"/>
        </w:rPr>
        <w:t xml:space="preserve">debug unit for interfacing and real-time </w:t>
      </w:r>
      <w:r w:rsidR="00766A20" w:rsidRPr="00A06694">
        <w:rPr>
          <w:rFonts w:ascii="Times New Roman" w:hAnsi="Times New Roman" w:cs="Times New Roman"/>
          <w:sz w:val="24"/>
          <w:szCs w:val="24"/>
        </w:rPr>
        <w:lastRenderedPageBreak/>
        <w:t xml:space="preserve">debugging facilities as shown in Figure-1. </w:t>
      </w:r>
      <w:r w:rsidR="00FE56A4" w:rsidRPr="00A06694">
        <w:rPr>
          <w:rFonts w:ascii="Times New Roman" w:hAnsi="Times New Roman" w:cs="Times New Roman"/>
          <w:sz w:val="24"/>
          <w:szCs w:val="24"/>
        </w:rPr>
        <w:t>This project only focuses on the verification of the CPU block; therefore, we will ignore the remaining blocks within OR1200 processor.</w:t>
      </w:r>
    </w:p>
    <w:p w14:paraId="548A3E6A" w14:textId="1DC9ADE2" w:rsidR="0058328F" w:rsidRPr="00A06694" w:rsidRDefault="0058328F" w:rsidP="00A06694">
      <w:pPr>
        <w:spacing w:after="0" w:line="360" w:lineRule="auto"/>
        <w:jc w:val="center"/>
        <w:rPr>
          <w:rFonts w:ascii="Times New Roman" w:hAnsi="Times New Roman" w:cs="Times New Roman"/>
          <w:sz w:val="24"/>
          <w:szCs w:val="24"/>
        </w:rPr>
      </w:pPr>
      <w:r w:rsidRPr="00A06694">
        <w:rPr>
          <w:rFonts w:ascii="Times New Roman" w:hAnsi="Times New Roman" w:cs="Times New Roman"/>
          <w:noProof/>
          <w:sz w:val="24"/>
          <w:szCs w:val="24"/>
        </w:rPr>
        <w:drawing>
          <wp:inline distT="0" distB="0" distL="0" distR="0" wp14:anchorId="62DEA759" wp14:editId="0F6B0E71">
            <wp:extent cx="4880701" cy="2918460"/>
            <wp:effectExtent l="0" t="0" r="0" b="0"/>
            <wp:docPr id="2" name="Picture 2" descr="C:\Users\IBM_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BM_ADMIN\Desktop\Captur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89352" cy="2923633"/>
                    </a:xfrm>
                    <a:prstGeom prst="rect">
                      <a:avLst/>
                    </a:prstGeom>
                    <a:noFill/>
                    <a:ln>
                      <a:noFill/>
                    </a:ln>
                  </pic:spPr>
                </pic:pic>
              </a:graphicData>
            </a:graphic>
          </wp:inline>
        </w:drawing>
      </w:r>
    </w:p>
    <w:p w14:paraId="5A0C559E" w14:textId="7FF86E0C" w:rsidR="00A756C7" w:rsidRPr="001B625B" w:rsidRDefault="0058328F" w:rsidP="001B625B">
      <w:pPr>
        <w:spacing w:line="360" w:lineRule="auto"/>
        <w:jc w:val="center"/>
        <w:rPr>
          <w:rFonts w:ascii="Times New Roman" w:hAnsi="Times New Roman" w:cs="Times New Roman"/>
          <w:i/>
          <w:sz w:val="24"/>
          <w:szCs w:val="24"/>
        </w:rPr>
      </w:pPr>
      <w:r w:rsidRPr="00A06694">
        <w:rPr>
          <w:rFonts w:ascii="Times New Roman" w:hAnsi="Times New Roman" w:cs="Times New Roman"/>
          <w:i/>
          <w:sz w:val="24"/>
          <w:szCs w:val="24"/>
        </w:rPr>
        <w:t xml:space="preserve">Figure-1 Block diagram for OR1200 </w:t>
      </w:r>
      <w:r w:rsidR="00FC2C91" w:rsidRPr="00A06694">
        <w:rPr>
          <w:rFonts w:ascii="Times New Roman" w:hAnsi="Times New Roman" w:cs="Times New Roman"/>
          <w:i/>
          <w:sz w:val="24"/>
          <w:szCs w:val="24"/>
        </w:rPr>
        <w:t>processor architecture</w:t>
      </w:r>
    </w:p>
    <w:p w14:paraId="7E81FCF2" w14:textId="3C788307" w:rsidR="005E2E9C" w:rsidRPr="00A06694" w:rsidRDefault="005E2E9C" w:rsidP="00A06694">
      <w:pPr>
        <w:pStyle w:val="ListParagraph"/>
        <w:numPr>
          <w:ilvl w:val="0"/>
          <w:numId w:val="4"/>
        </w:numPr>
        <w:rPr>
          <w:rFonts w:ascii="Times New Roman" w:hAnsi="Times New Roman" w:cs="Times New Roman"/>
          <w:b/>
          <w:sz w:val="24"/>
          <w:szCs w:val="24"/>
        </w:rPr>
      </w:pPr>
      <w:r w:rsidRPr="00A06694">
        <w:rPr>
          <w:rFonts w:ascii="Times New Roman" w:hAnsi="Times New Roman" w:cs="Times New Roman"/>
          <w:b/>
          <w:sz w:val="24"/>
          <w:szCs w:val="24"/>
        </w:rPr>
        <w:t>CPU</w:t>
      </w:r>
    </w:p>
    <w:p w14:paraId="2BCB8FB2" w14:textId="5EFAAC21" w:rsidR="005E2E9C" w:rsidRPr="00A06694" w:rsidRDefault="005E2E9C" w:rsidP="00A06694">
      <w:pPr>
        <w:rPr>
          <w:rFonts w:ascii="Times New Roman" w:hAnsi="Times New Roman" w:cs="Times New Roman"/>
          <w:sz w:val="24"/>
          <w:szCs w:val="24"/>
        </w:rPr>
      </w:pPr>
      <w:r w:rsidRPr="00A06694">
        <w:rPr>
          <w:rFonts w:ascii="Times New Roman" w:hAnsi="Times New Roman" w:cs="Times New Roman"/>
          <w:sz w:val="24"/>
          <w:szCs w:val="24"/>
        </w:rPr>
        <w:t>The primary and central processing part of OR1200 processor is the CPU. The CPU uses the architecture of OR1000 processor family and implements 32-bit operations while 64-bit is not realized for OR1200. Figure-2 shows the block diagram of OR1200 CPU.</w:t>
      </w:r>
      <w:r w:rsidR="00842A7D">
        <w:rPr>
          <w:rFonts w:ascii="Times New Roman" w:hAnsi="Times New Roman" w:cs="Times New Roman"/>
          <w:sz w:val="24"/>
          <w:szCs w:val="24"/>
        </w:rPr>
        <w:t xml:space="preserve"> The following are key components of the CP</w:t>
      </w:r>
      <w:r w:rsidR="00EA6796">
        <w:rPr>
          <w:rFonts w:ascii="Times New Roman" w:hAnsi="Times New Roman" w:cs="Times New Roman"/>
          <w:sz w:val="24"/>
          <w:szCs w:val="24"/>
        </w:rPr>
        <w:t>U</w:t>
      </w:r>
      <w:r w:rsidR="00842A7D">
        <w:rPr>
          <w:rFonts w:ascii="Times New Roman" w:hAnsi="Times New Roman" w:cs="Times New Roman"/>
          <w:sz w:val="24"/>
          <w:szCs w:val="24"/>
        </w:rPr>
        <w:t>.</w:t>
      </w:r>
    </w:p>
    <w:p w14:paraId="2C546D89" w14:textId="621759A2" w:rsidR="005E2E9C" w:rsidRPr="00A06694" w:rsidRDefault="005E2E9C" w:rsidP="00A06694">
      <w:pPr>
        <w:spacing w:after="0"/>
        <w:jc w:val="center"/>
        <w:rPr>
          <w:rFonts w:ascii="Times New Roman" w:hAnsi="Times New Roman" w:cs="Times New Roman"/>
          <w:sz w:val="24"/>
          <w:szCs w:val="24"/>
        </w:rPr>
      </w:pPr>
      <w:r w:rsidRPr="00A06694">
        <w:rPr>
          <w:rFonts w:ascii="Times New Roman" w:hAnsi="Times New Roman" w:cs="Times New Roman"/>
          <w:noProof/>
          <w:sz w:val="24"/>
          <w:szCs w:val="24"/>
        </w:rPr>
        <w:drawing>
          <wp:inline distT="0" distB="0" distL="0" distR="0" wp14:anchorId="778F99A8" wp14:editId="4605F7BD">
            <wp:extent cx="4686300" cy="2867855"/>
            <wp:effectExtent l="0" t="0" r="0" b="8890"/>
            <wp:docPr id="3" name="Picture 3" descr="C:\Users\IBM_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BM_ADMIN\Desktop\Captur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3308" cy="2914981"/>
                    </a:xfrm>
                    <a:prstGeom prst="rect">
                      <a:avLst/>
                    </a:prstGeom>
                    <a:noFill/>
                    <a:ln>
                      <a:noFill/>
                    </a:ln>
                  </pic:spPr>
                </pic:pic>
              </a:graphicData>
            </a:graphic>
          </wp:inline>
        </w:drawing>
      </w:r>
    </w:p>
    <w:p w14:paraId="43049D5E" w14:textId="25C072BB" w:rsidR="00077276" w:rsidRPr="00921466" w:rsidRDefault="005E2E9C" w:rsidP="00921466">
      <w:pPr>
        <w:jc w:val="center"/>
        <w:rPr>
          <w:rFonts w:ascii="Times New Roman" w:hAnsi="Times New Roman" w:cs="Times New Roman"/>
          <w:i/>
          <w:sz w:val="24"/>
          <w:szCs w:val="24"/>
        </w:rPr>
      </w:pPr>
      <w:r w:rsidRPr="00A06694">
        <w:rPr>
          <w:rFonts w:ascii="Times New Roman" w:hAnsi="Times New Roman" w:cs="Times New Roman"/>
          <w:i/>
          <w:sz w:val="24"/>
          <w:szCs w:val="24"/>
        </w:rPr>
        <w:t xml:space="preserve">Figure-2 Block diagram of </w:t>
      </w:r>
      <w:proofErr w:type="spellStart"/>
      <w:r w:rsidRPr="00A06694">
        <w:rPr>
          <w:rFonts w:ascii="Times New Roman" w:hAnsi="Times New Roman" w:cs="Times New Roman"/>
          <w:i/>
          <w:sz w:val="24"/>
          <w:szCs w:val="24"/>
        </w:rPr>
        <w:t>OpenR</w:t>
      </w:r>
      <w:r w:rsidR="00CD7FF1" w:rsidRPr="00A06694">
        <w:rPr>
          <w:rFonts w:ascii="Times New Roman" w:hAnsi="Times New Roman" w:cs="Times New Roman"/>
          <w:i/>
          <w:sz w:val="24"/>
          <w:szCs w:val="24"/>
        </w:rPr>
        <w:t>I</w:t>
      </w:r>
      <w:r w:rsidRPr="00A06694">
        <w:rPr>
          <w:rFonts w:ascii="Times New Roman" w:hAnsi="Times New Roman" w:cs="Times New Roman"/>
          <w:i/>
          <w:sz w:val="24"/>
          <w:szCs w:val="24"/>
        </w:rPr>
        <w:t>SC</w:t>
      </w:r>
      <w:proofErr w:type="spellEnd"/>
      <w:r w:rsidRPr="00A06694">
        <w:rPr>
          <w:rFonts w:ascii="Times New Roman" w:hAnsi="Times New Roman" w:cs="Times New Roman"/>
          <w:i/>
          <w:sz w:val="24"/>
          <w:szCs w:val="24"/>
        </w:rPr>
        <w:t xml:space="preserve"> 1200 CPU architecture </w:t>
      </w:r>
    </w:p>
    <w:p w14:paraId="2F545B16" w14:textId="2315F518" w:rsidR="00077276" w:rsidRPr="00A06694" w:rsidRDefault="00077276" w:rsidP="00A06694">
      <w:pPr>
        <w:pStyle w:val="ListParagraph"/>
        <w:numPr>
          <w:ilvl w:val="0"/>
          <w:numId w:val="8"/>
        </w:numPr>
        <w:rPr>
          <w:rFonts w:ascii="Times New Roman" w:hAnsi="Times New Roman" w:cs="Times New Roman"/>
          <w:b/>
          <w:sz w:val="24"/>
          <w:szCs w:val="24"/>
        </w:rPr>
      </w:pPr>
      <w:r w:rsidRPr="00A06694">
        <w:rPr>
          <w:rFonts w:ascii="Times New Roman" w:hAnsi="Times New Roman" w:cs="Times New Roman"/>
          <w:b/>
          <w:sz w:val="24"/>
          <w:szCs w:val="24"/>
        </w:rPr>
        <w:lastRenderedPageBreak/>
        <w:t>Instruction Unit</w:t>
      </w:r>
    </w:p>
    <w:p w14:paraId="3082DCDE" w14:textId="57325695" w:rsidR="00077276" w:rsidRPr="00A06694" w:rsidRDefault="00A756C7" w:rsidP="00A06694">
      <w:pPr>
        <w:ind w:firstLine="360"/>
        <w:rPr>
          <w:rFonts w:ascii="Times New Roman" w:hAnsi="Times New Roman" w:cs="Times New Roman"/>
          <w:sz w:val="24"/>
          <w:szCs w:val="24"/>
        </w:rPr>
      </w:pPr>
      <w:r w:rsidRPr="00A06694">
        <w:rPr>
          <w:rFonts w:ascii="Times New Roman" w:hAnsi="Times New Roman" w:cs="Times New Roman"/>
          <w:sz w:val="24"/>
          <w:szCs w:val="24"/>
        </w:rPr>
        <w:t>It implements the basic pipeline instruction</w:t>
      </w:r>
      <w:r w:rsidR="00526FE1">
        <w:rPr>
          <w:rFonts w:ascii="Times New Roman" w:hAnsi="Times New Roman" w:cs="Times New Roman"/>
          <w:sz w:val="24"/>
          <w:szCs w:val="24"/>
        </w:rPr>
        <w:t>s</w:t>
      </w:r>
      <w:r w:rsidRPr="00A06694">
        <w:rPr>
          <w:rFonts w:ascii="Times New Roman" w:hAnsi="Times New Roman" w:cs="Times New Roman"/>
          <w:sz w:val="24"/>
          <w:szCs w:val="24"/>
        </w:rPr>
        <w:t>, fetching instructions from memory and executing them in proper order.</w:t>
      </w:r>
    </w:p>
    <w:p w14:paraId="05123C60" w14:textId="28851F7B" w:rsidR="00077276" w:rsidRPr="00A06694" w:rsidRDefault="00077276" w:rsidP="00A06694">
      <w:pPr>
        <w:pStyle w:val="ListParagraph"/>
        <w:numPr>
          <w:ilvl w:val="0"/>
          <w:numId w:val="8"/>
        </w:numPr>
        <w:rPr>
          <w:rFonts w:ascii="Times New Roman" w:hAnsi="Times New Roman" w:cs="Times New Roman"/>
          <w:b/>
          <w:sz w:val="24"/>
          <w:szCs w:val="24"/>
        </w:rPr>
      </w:pPr>
      <w:r w:rsidRPr="00A06694">
        <w:rPr>
          <w:rFonts w:ascii="Times New Roman" w:hAnsi="Times New Roman" w:cs="Times New Roman"/>
          <w:b/>
          <w:sz w:val="24"/>
          <w:szCs w:val="24"/>
        </w:rPr>
        <w:t>General Purpose Registers</w:t>
      </w:r>
    </w:p>
    <w:p w14:paraId="16158D40" w14:textId="2BC5D013" w:rsidR="00A756C7" w:rsidRPr="00A06694" w:rsidRDefault="00A756C7" w:rsidP="00A06694">
      <w:pPr>
        <w:ind w:firstLine="360"/>
        <w:rPr>
          <w:rFonts w:ascii="Times New Roman" w:hAnsi="Times New Roman" w:cs="Times New Roman"/>
          <w:sz w:val="24"/>
          <w:szCs w:val="24"/>
        </w:rPr>
      </w:pPr>
      <w:r w:rsidRPr="00A06694">
        <w:rPr>
          <w:rFonts w:ascii="Times New Roman" w:hAnsi="Times New Roman" w:cs="Times New Roman"/>
          <w:sz w:val="24"/>
          <w:szCs w:val="24"/>
        </w:rPr>
        <w:t>There are 32 general purpose registers (GPRs). Each GPR is 32-bit wide and can be used as either source or destination registers. They are used to hold scalar data, pointers and vectors.</w:t>
      </w:r>
    </w:p>
    <w:p w14:paraId="4CDF066D" w14:textId="46DB5522" w:rsidR="00077276" w:rsidRPr="00A06694" w:rsidRDefault="00077276" w:rsidP="00A06694">
      <w:pPr>
        <w:pStyle w:val="ListParagraph"/>
        <w:numPr>
          <w:ilvl w:val="0"/>
          <w:numId w:val="8"/>
        </w:numPr>
        <w:rPr>
          <w:rFonts w:ascii="Times New Roman" w:hAnsi="Times New Roman" w:cs="Times New Roman"/>
          <w:b/>
          <w:sz w:val="24"/>
          <w:szCs w:val="24"/>
        </w:rPr>
      </w:pPr>
      <w:r w:rsidRPr="00A06694">
        <w:rPr>
          <w:rFonts w:ascii="Times New Roman" w:hAnsi="Times New Roman" w:cs="Times New Roman"/>
          <w:b/>
          <w:sz w:val="24"/>
          <w:szCs w:val="24"/>
        </w:rPr>
        <w:t>Load/Store Unit</w:t>
      </w:r>
      <w:r w:rsidR="00A756C7" w:rsidRPr="00A06694">
        <w:rPr>
          <w:rFonts w:ascii="Times New Roman" w:hAnsi="Times New Roman" w:cs="Times New Roman"/>
          <w:b/>
          <w:sz w:val="24"/>
          <w:szCs w:val="24"/>
        </w:rPr>
        <w:t xml:space="preserve"> (LSU)</w:t>
      </w:r>
    </w:p>
    <w:p w14:paraId="675DD31D" w14:textId="58C346DD" w:rsidR="00A756C7" w:rsidRPr="00A06694" w:rsidRDefault="00A756C7" w:rsidP="00A06694">
      <w:pPr>
        <w:ind w:firstLine="360"/>
        <w:rPr>
          <w:rFonts w:ascii="Times New Roman" w:hAnsi="Times New Roman" w:cs="Times New Roman"/>
          <w:sz w:val="24"/>
          <w:szCs w:val="24"/>
        </w:rPr>
      </w:pPr>
      <w:r w:rsidRPr="00A06694">
        <w:rPr>
          <w:rFonts w:ascii="Times New Roman" w:hAnsi="Times New Roman" w:cs="Times New Roman"/>
          <w:sz w:val="24"/>
          <w:szCs w:val="24"/>
        </w:rPr>
        <w:t xml:space="preserve">It is used to load data from memory or store data to memory. All load/store instructions are implemented in hardware. The operand may </w:t>
      </w:r>
      <w:r w:rsidR="00A620B7" w:rsidRPr="00A06694">
        <w:rPr>
          <w:rFonts w:ascii="Times New Roman" w:hAnsi="Times New Roman" w:cs="Times New Roman"/>
          <w:sz w:val="24"/>
          <w:szCs w:val="24"/>
        </w:rPr>
        <w:t>be in</w:t>
      </w:r>
      <w:r w:rsidRPr="00A06694">
        <w:rPr>
          <w:rFonts w:ascii="Times New Roman" w:hAnsi="Times New Roman" w:cs="Times New Roman"/>
          <w:sz w:val="24"/>
          <w:szCs w:val="24"/>
        </w:rPr>
        <w:t xml:space="preserve"> address register operands, source data register operand for store instructions and destination data register operands for the load instruction.</w:t>
      </w:r>
    </w:p>
    <w:p w14:paraId="30EB1818" w14:textId="3A1D3F5A" w:rsidR="00077276" w:rsidRPr="00A06694" w:rsidRDefault="00077276" w:rsidP="00A06694">
      <w:pPr>
        <w:pStyle w:val="ListParagraph"/>
        <w:numPr>
          <w:ilvl w:val="0"/>
          <w:numId w:val="8"/>
        </w:numPr>
        <w:rPr>
          <w:rFonts w:ascii="Times New Roman" w:hAnsi="Times New Roman" w:cs="Times New Roman"/>
          <w:b/>
          <w:sz w:val="24"/>
          <w:szCs w:val="24"/>
        </w:rPr>
      </w:pPr>
      <w:r w:rsidRPr="00A06694">
        <w:rPr>
          <w:rFonts w:ascii="Times New Roman" w:hAnsi="Times New Roman" w:cs="Times New Roman"/>
          <w:b/>
          <w:sz w:val="24"/>
          <w:szCs w:val="24"/>
        </w:rPr>
        <w:t>Integer Execution Pipeline</w:t>
      </w:r>
    </w:p>
    <w:p w14:paraId="0F1445AD" w14:textId="7B3CB076" w:rsidR="00A756C7" w:rsidRPr="00A06694" w:rsidRDefault="00A756C7" w:rsidP="00A06694">
      <w:pPr>
        <w:ind w:firstLine="360"/>
        <w:rPr>
          <w:rFonts w:ascii="Times New Roman" w:hAnsi="Times New Roman" w:cs="Times New Roman"/>
          <w:sz w:val="24"/>
          <w:szCs w:val="24"/>
        </w:rPr>
      </w:pPr>
      <w:r w:rsidRPr="00A06694">
        <w:rPr>
          <w:rFonts w:ascii="Times New Roman" w:hAnsi="Times New Roman" w:cs="Times New Roman"/>
          <w:sz w:val="24"/>
          <w:szCs w:val="24"/>
        </w:rPr>
        <w:t xml:space="preserve">The following instructions are </w:t>
      </w:r>
      <w:r w:rsidR="00813A1F">
        <w:rPr>
          <w:rFonts w:ascii="Times New Roman" w:hAnsi="Times New Roman" w:cs="Times New Roman"/>
          <w:sz w:val="24"/>
          <w:szCs w:val="24"/>
        </w:rPr>
        <w:t xml:space="preserve">all </w:t>
      </w:r>
      <w:r w:rsidRPr="00A06694">
        <w:rPr>
          <w:rFonts w:ascii="Times New Roman" w:hAnsi="Times New Roman" w:cs="Times New Roman"/>
          <w:sz w:val="24"/>
          <w:szCs w:val="24"/>
        </w:rPr>
        <w:t>32-bit integer and implemented in this core. Most of the instructions take one cycle of time during execution.</w:t>
      </w:r>
    </w:p>
    <w:p w14:paraId="7776D161" w14:textId="28D9E1E3" w:rsidR="00A756C7" w:rsidRPr="00A06694" w:rsidRDefault="00A756C7" w:rsidP="00A06694">
      <w:pPr>
        <w:pStyle w:val="ListParagraph"/>
        <w:numPr>
          <w:ilvl w:val="0"/>
          <w:numId w:val="9"/>
        </w:numPr>
        <w:rPr>
          <w:rFonts w:ascii="Times New Roman" w:hAnsi="Times New Roman" w:cs="Times New Roman"/>
          <w:sz w:val="24"/>
          <w:szCs w:val="24"/>
        </w:rPr>
      </w:pPr>
      <w:r w:rsidRPr="00A06694">
        <w:rPr>
          <w:rFonts w:ascii="Times New Roman" w:hAnsi="Times New Roman" w:cs="Times New Roman"/>
          <w:sz w:val="24"/>
          <w:szCs w:val="24"/>
        </w:rPr>
        <w:t>Arithmetic instructions</w:t>
      </w:r>
    </w:p>
    <w:p w14:paraId="49BB97B5" w14:textId="2B616846" w:rsidR="00A756C7" w:rsidRPr="00A06694" w:rsidRDefault="00A756C7" w:rsidP="00A06694">
      <w:pPr>
        <w:pStyle w:val="ListParagraph"/>
        <w:numPr>
          <w:ilvl w:val="0"/>
          <w:numId w:val="9"/>
        </w:numPr>
        <w:rPr>
          <w:rFonts w:ascii="Times New Roman" w:hAnsi="Times New Roman" w:cs="Times New Roman"/>
          <w:sz w:val="24"/>
          <w:szCs w:val="24"/>
        </w:rPr>
      </w:pPr>
      <w:r w:rsidRPr="00A06694">
        <w:rPr>
          <w:rFonts w:ascii="Times New Roman" w:hAnsi="Times New Roman" w:cs="Times New Roman"/>
          <w:sz w:val="24"/>
          <w:szCs w:val="24"/>
        </w:rPr>
        <w:t>Logical instructions</w:t>
      </w:r>
    </w:p>
    <w:p w14:paraId="52EA0F75" w14:textId="022806E0" w:rsidR="00A756C7" w:rsidRPr="00A06694" w:rsidRDefault="00A756C7" w:rsidP="00A06694">
      <w:pPr>
        <w:pStyle w:val="ListParagraph"/>
        <w:numPr>
          <w:ilvl w:val="0"/>
          <w:numId w:val="9"/>
        </w:numPr>
        <w:rPr>
          <w:rFonts w:ascii="Times New Roman" w:hAnsi="Times New Roman" w:cs="Times New Roman"/>
          <w:sz w:val="24"/>
          <w:szCs w:val="24"/>
        </w:rPr>
      </w:pPr>
      <w:r w:rsidRPr="00A06694">
        <w:rPr>
          <w:rFonts w:ascii="Times New Roman" w:hAnsi="Times New Roman" w:cs="Times New Roman"/>
          <w:sz w:val="24"/>
          <w:szCs w:val="24"/>
        </w:rPr>
        <w:t>Compare instructions</w:t>
      </w:r>
    </w:p>
    <w:p w14:paraId="4D5F57CD" w14:textId="2AFF812C" w:rsidR="00A756C7" w:rsidRPr="00A06694" w:rsidRDefault="00A756C7" w:rsidP="00A06694">
      <w:pPr>
        <w:pStyle w:val="ListParagraph"/>
        <w:numPr>
          <w:ilvl w:val="0"/>
          <w:numId w:val="9"/>
        </w:numPr>
        <w:rPr>
          <w:rFonts w:ascii="Times New Roman" w:hAnsi="Times New Roman" w:cs="Times New Roman"/>
          <w:sz w:val="24"/>
          <w:szCs w:val="24"/>
        </w:rPr>
      </w:pPr>
      <w:r w:rsidRPr="00A06694">
        <w:rPr>
          <w:rFonts w:ascii="Times New Roman" w:hAnsi="Times New Roman" w:cs="Times New Roman"/>
          <w:sz w:val="24"/>
          <w:szCs w:val="24"/>
        </w:rPr>
        <w:t>Shift and rotate instructions</w:t>
      </w:r>
    </w:p>
    <w:p w14:paraId="270B3DAB" w14:textId="77777777" w:rsidR="00A756C7" w:rsidRPr="00A06694" w:rsidRDefault="00A756C7" w:rsidP="00A06694">
      <w:pPr>
        <w:pStyle w:val="ListParagraph"/>
        <w:rPr>
          <w:rFonts w:ascii="Times New Roman" w:hAnsi="Times New Roman" w:cs="Times New Roman"/>
          <w:sz w:val="24"/>
          <w:szCs w:val="24"/>
        </w:rPr>
      </w:pPr>
    </w:p>
    <w:p w14:paraId="6F054BFB" w14:textId="360AA7AE" w:rsidR="00077276" w:rsidRPr="00A06694" w:rsidRDefault="00077276" w:rsidP="00A06694">
      <w:pPr>
        <w:pStyle w:val="ListParagraph"/>
        <w:numPr>
          <w:ilvl w:val="0"/>
          <w:numId w:val="8"/>
        </w:numPr>
        <w:rPr>
          <w:rFonts w:ascii="Times New Roman" w:hAnsi="Times New Roman" w:cs="Times New Roman"/>
          <w:b/>
          <w:sz w:val="24"/>
          <w:szCs w:val="24"/>
        </w:rPr>
      </w:pPr>
      <w:r w:rsidRPr="00A06694">
        <w:rPr>
          <w:rFonts w:ascii="Times New Roman" w:hAnsi="Times New Roman" w:cs="Times New Roman"/>
          <w:b/>
          <w:sz w:val="24"/>
          <w:szCs w:val="24"/>
        </w:rPr>
        <w:t>System Unit</w:t>
      </w:r>
    </w:p>
    <w:p w14:paraId="51CF7C67" w14:textId="0EE542BE" w:rsidR="00A756C7" w:rsidRPr="00A06694" w:rsidRDefault="00A756C7" w:rsidP="00A06694">
      <w:pPr>
        <w:ind w:firstLine="360"/>
        <w:rPr>
          <w:rFonts w:ascii="Times New Roman" w:hAnsi="Times New Roman" w:cs="Times New Roman"/>
          <w:sz w:val="24"/>
          <w:szCs w:val="24"/>
        </w:rPr>
      </w:pPr>
      <w:r w:rsidRPr="00A06694">
        <w:rPr>
          <w:rFonts w:ascii="Times New Roman" w:hAnsi="Times New Roman" w:cs="Times New Roman"/>
          <w:sz w:val="24"/>
          <w:szCs w:val="24"/>
        </w:rPr>
        <w:t>This unit provides the interfaces to those signals to the CPU/DSP which cannot be connected through instruction and data interfaces. This unit implements the system’s special purpose registers, e.g. Supervisor Registers</w:t>
      </w:r>
    </w:p>
    <w:p w14:paraId="5D0452B4" w14:textId="4E7500DE" w:rsidR="00A756C7" w:rsidRPr="00A06694" w:rsidRDefault="00A756C7" w:rsidP="00A06694">
      <w:pPr>
        <w:pStyle w:val="ListParagraph"/>
        <w:numPr>
          <w:ilvl w:val="0"/>
          <w:numId w:val="8"/>
        </w:numPr>
        <w:rPr>
          <w:rFonts w:ascii="Times New Roman" w:hAnsi="Times New Roman" w:cs="Times New Roman"/>
          <w:b/>
          <w:sz w:val="24"/>
          <w:szCs w:val="24"/>
        </w:rPr>
      </w:pPr>
      <w:r w:rsidRPr="00A06694">
        <w:rPr>
          <w:rFonts w:ascii="Times New Roman" w:hAnsi="Times New Roman" w:cs="Times New Roman"/>
          <w:b/>
          <w:sz w:val="24"/>
          <w:szCs w:val="24"/>
        </w:rPr>
        <w:t>MAC Unit</w:t>
      </w:r>
    </w:p>
    <w:p w14:paraId="79AF27A0" w14:textId="5E0B8FA9" w:rsidR="00A756C7" w:rsidRPr="00A06694" w:rsidRDefault="00A756C7" w:rsidP="00A06694">
      <w:pPr>
        <w:ind w:firstLine="360"/>
        <w:rPr>
          <w:rFonts w:ascii="Times New Roman" w:hAnsi="Times New Roman" w:cs="Times New Roman"/>
          <w:b/>
          <w:sz w:val="24"/>
          <w:szCs w:val="24"/>
        </w:rPr>
      </w:pPr>
      <w:r w:rsidRPr="00A06694">
        <w:rPr>
          <w:rFonts w:ascii="Times New Roman" w:hAnsi="Times New Roman" w:cs="Times New Roman"/>
          <w:sz w:val="24"/>
          <w:szCs w:val="24"/>
        </w:rPr>
        <w:t>This unit is responsible for DSP MAC operations which are 32x32 with the 48-bit accumulator. It can accept new MAC operation in each new clock cycle and is fully pipelined.</w:t>
      </w:r>
    </w:p>
    <w:p w14:paraId="20577E95" w14:textId="2D6E5696" w:rsidR="00A756C7" w:rsidRPr="00A06694" w:rsidRDefault="00A756C7" w:rsidP="00A06694">
      <w:pPr>
        <w:pStyle w:val="ListParagraph"/>
        <w:numPr>
          <w:ilvl w:val="0"/>
          <w:numId w:val="8"/>
        </w:numPr>
        <w:rPr>
          <w:rFonts w:ascii="Times New Roman" w:hAnsi="Times New Roman" w:cs="Times New Roman"/>
          <w:b/>
          <w:sz w:val="24"/>
          <w:szCs w:val="24"/>
        </w:rPr>
      </w:pPr>
      <w:r w:rsidRPr="00A06694">
        <w:rPr>
          <w:rFonts w:ascii="Times New Roman" w:hAnsi="Times New Roman" w:cs="Times New Roman"/>
          <w:b/>
          <w:sz w:val="24"/>
          <w:szCs w:val="24"/>
        </w:rPr>
        <w:t>Exceptions</w:t>
      </w:r>
    </w:p>
    <w:p w14:paraId="7CFC8990" w14:textId="692C0FC2" w:rsidR="00A756C7" w:rsidRPr="00A06694" w:rsidRDefault="00A756C7" w:rsidP="00A06694">
      <w:pPr>
        <w:rPr>
          <w:rFonts w:ascii="Times New Roman" w:hAnsi="Times New Roman" w:cs="Times New Roman"/>
          <w:sz w:val="24"/>
          <w:szCs w:val="24"/>
        </w:rPr>
      </w:pPr>
      <w:r w:rsidRPr="00A06694">
        <w:rPr>
          <w:rFonts w:ascii="Times New Roman" w:hAnsi="Times New Roman" w:cs="Times New Roman"/>
          <w:sz w:val="24"/>
          <w:szCs w:val="24"/>
        </w:rPr>
        <w:t>The core exception can be generated when exception handling occurs. In the OR1200 processor, there are some causes for exceptions to happen and given below.</w:t>
      </w:r>
      <w:r w:rsidR="00A620B7" w:rsidRPr="00A06694">
        <w:rPr>
          <w:rFonts w:ascii="Times New Roman" w:hAnsi="Times New Roman" w:cs="Times New Roman"/>
          <w:sz w:val="24"/>
          <w:szCs w:val="24"/>
        </w:rPr>
        <w:t xml:space="preserve"> Exceptions take place in the supervisor mode. When it occurs, control transfers to exception handler at an offset depends on the type of encountered exceptions.</w:t>
      </w:r>
    </w:p>
    <w:p w14:paraId="34CB5E4A" w14:textId="731AEF6D" w:rsidR="00A756C7" w:rsidRPr="00A06694" w:rsidRDefault="00A756C7" w:rsidP="00A06694">
      <w:pPr>
        <w:pStyle w:val="ListParagraph"/>
        <w:numPr>
          <w:ilvl w:val="0"/>
          <w:numId w:val="10"/>
        </w:numPr>
        <w:rPr>
          <w:rFonts w:ascii="Times New Roman" w:hAnsi="Times New Roman" w:cs="Times New Roman"/>
          <w:sz w:val="24"/>
          <w:szCs w:val="24"/>
        </w:rPr>
      </w:pPr>
      <w:r w:rsidRPr="00A06694">
        <w:rPr>
          <w:rFonts w:ascii="Times New Roman" w:hAnsi="Times New Roman" w:cs="Times New Roman"/>
          <w:sz w:val="24"/>
          <w:szCs w:val="24"/>
        </w:rPr>
        <w:t>Illegal op-codes</w:t>
      </w:r>
    </w:p>
    <w:p w14:paraId="6B601AC9" w14:textId="70AA469F" w:rsidR="00A756C7" w:rsidRPr="00A06694" w:rsidRDefault="00A756C7" w:rsidP="00A06694">
      <w:pPr>
        <w:pStyle w:val="ListParagraph"/>
        <w:numPr>
          <w:ilvl w:val="0"/>
          <w:numId w:val="10"/>
        </w:numPr>
        <w:rPr>
          <w:rFonts w:ascii="Times New Roman" w:hAnsi="Times New Roman" w:cs="Times New Roman"/>
          <w:sz w:val="24"/>
          <w:szCs w:val="24"/>
        </w:rPr>
      </w:pPr>
      <w:r w:rsidRPr="00A06694">
        <w:rPr>
          <w:rFonts w:ascii="Times New Roman" w:hAnsi="Times New Roman" w:cs="Times New Roman"/>
          <w:sz w:val="24"/>
          <w:szCs w:val="24"/>
        </w:rPr>
        <w:t>External interrupt request</w:t>
      </w:r>
    </w:p>
    <w:p w14:paraId="40F01576" w14:textId="7C2D52C1" w:rsidR="00A756C7" w:rsidRPr="00A06694" w:rsidRDefault="00A756C7" w:rsidP="00A06694">
      <w:pPr>
        <w:pStyle w:val="ListParagraph"/>
        <w:numPr>
          <w:ilvl w:val="0"/>
          <w:numId w:val="10"/>
        </w:numPr>
        <w:rPr>
          <w:rFonts w:ascii="Times New Roman" w:hAnsi="Times New Roman" w:cs="Times New Roman"/>
          <w:sz w:val="24"/>
          <w:szCs w:val="24"/>
        </w:rPr>
      </w:pPr>
      <w:r w:rsidRPr="00A06694">
        <w:rPr>
          <w:rFonts w:ascii="Times New Roman" w:hAnsi="Times New Roman" w:cs="Times New Roman"/>
          <w:sz w:val="24"/>
          <w:szCs w:val="24"/>
        </w:rPr>
        <w:t>System call</w:t>
      </w:r>
    </w:p>
    <w:p w14:paraId="71CCBFD4" w14:textId="254C8B4F" w:rsidR="00A756C7" w:rsidRPr="00A06694" w:rsidRDefault="00A756C7" w:rsidP="00A06694">
      <w:pPr>
        <w:pStyle w:val="ListParagraph"/>
        <w:numPr>
          <w:ilvl w:val="0"/>
          <w:numId w:val="10"/>
        </w:numPr>
        <w:rPr>
          <w:rFonts w:ascii="Times New Roman" w:hAnsi="Times New Roman" w:cs="Times New Roman"/>
          <w:sz w:val="24"/>
          <w:szCs w:val="24"/>
        </w:rPr>
      </w:pPr>
      <w:r w:rsidRPr="00A06694">
        <w:rPr>
          <w:rFonts w:ascii="Times New Roman" w:hAnsi="Times New Roman" w:cs="Times New Roman"/>
          <w:sz w:val="24"/>
          <w:szCs w:val="24"/>
        </w:rPr>
        <w:t>Breakpoints exceptions (internal exceptions)</w:t>
      </w:r>
    </w:p>
    <w:p w14:paraId="04891A43" w14:textId="41B9ECE4" w:rsidR="00A756C7" w:rsidRPr="00A06694" w:rsidRDefault="00A756C7" w:rsidP="00A06694">
      <w:pPr>
        <w:pStyle w:val="ListParagraph"/>
        <w:numPr>
          <w:ilvl w:val="0"/>
          <w:numId w:val="10"/>
        </w:numPr>
        <w:rPr>
          <w:rFonts w:ascii="Times New Roman" w:hAnsi="Times New Roman" w:cs="Times New Roman"/>
          <w:sz w:val="24"/>
          <w:szCs w:val="24"/>
        </w:rPr>
      </w:pPr>
      <w:r w:rsidRPr="00A06694">
        <w:rPr>
          <w:rFonts w:ascii="Times New Roman" w:hAnsi="Times New Roman" w:cs="Times New Roman"/>
          <w:sz w:val="24"/>
          <w:szCs w:val="24"/>
        </w:rPr>
        <w:t>Memory access conditions</w:t>
      </w:r>
    </w:p>
    <w:p w14:paraId="394F1857" w14:textId="3BC6F966" w:rsidR="00612E27" w:rsidRPr="00A06694" w:rsidRDefault="00612E27" w:rsidP="00A06694">
      <w:pPr>
        <w:pStyle w:val="ListParagraph"/>
        <w:numPr>
          <w:ilvl w:val="0"/>
          <w:numId w:val="1"/>
        </w:numPr>
        <w:spacing w:line="360" w:lineRule="auto"/>
        <w:rPr>
          <w:rFonts w:ascii="Times New Roman" w:hAnsi="Times New Roman" w:cs="Times New Roman"/>
          <w:sz w:val="24"/>
          <w:szCs w:val="24"/>
        </w:rPr>
      </w:pPr>
      <w:r w:rsidRPr="00A06694">
        <w:rPr>
          <w:rFonts w:ascii="Times New Roman" w:hAnsi="Times New Roman" w:cs="Times New Roman"/>
          <w:b/>
          <w:sz w:val="24"/>
          <w:szCs w:val="24"/>
        </w:rPr>
        <w:lastRenderedPageBreak/>
        <w:t>DESIGN UNDER TEST (DUT)</w:t>
      </w:r>
    </w:p>
    <w:p w14:paraId="2C59CA40" w14:textId="4D83D4D9" w:rsidR="006D0A33" w:rsidRPr="00A06694" w:rsidRDefault="00612E27"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 xml:space="preserve">The 5 stages of integer pipeline consist of Instruction Fetch (IF), Instruction Decode (ID), Execution (EX), Memory Access (MA) and Write Back (WB), as shown in Figure-3. </w:t>
      </w:r>
      <w:r w:rsidR="009E41EC">
        <w:rPr>
          <w:rFonts w:ascii="Times New Roman" w:hAnsi="Times New Roman" w:cs="Times New Roman"/>
          <w:sz w:val="24"/>
          <w:szCs w:val="24"/>
        </w:rPr>
        <w:t xml:space="preserve">These 5 stages </w:t>
      </w:r>
      <w:r w:rsidR="00823B8A">
        <w:rPr>
          <w:rFonts w:ascii="Times New Roman" w:hAnsi="Times New Roman" w:cs="Times New Roman"/>
          <w:sz w:val="24"/>
          <w:szCs w:val="24"/>
        </w:rPr>
        <w:t>make</w:t>
      </w:r>
      <w:r w:rsidR="009E41EC">
        <w:rPr>
          <w:rFonts w:ascii="Times New Roman" w:hAnsi="Times New Roman" w:cs="Times New Roman"/>
          <w:sz w:val="24"/>
          <w:szCs w:val="24"/>
        </w:rPr>
        <w:t xml:space="preserve"> up the Datapath that is a collection of </w:t>
      </w:r>
      <w:r w:rsidR="00420202">
        <w:rPr>
          <w:rFonts w:ascii="Times New Roman" w:hAnsi="Times New Roman" w:cs="Times New Roman"/>
          <w:sz w:val="24"/>
          <w:szCs w:val="24"/>
        </w:rPr>
        <w:t>h</w:t>
      </w:r>
      <w:r w:rsidR="009E41EC">
        <w:rPr>
          <w:rFonts w:ascii="Times New Roman" w:hAnsi="Times New Roman" w:cs="Times New Roman"/>
          <w:sz w:val="24"/>
          <w:szCs w:val="24"/>
        </w:rPr>
        <w:t xml:space="preserve">ardware components and their connections in a processor, which is </w:t>
      </w:r>
      <w:r w:rsidR="00823B8A">
        <w:rPr>
          <w:rFonts w:ascii="Times New Roman" w:hAnsi="Times New Roman" w:cs="Times New Roman"/>
          <w:sz w:val="24"/>
          <w:szCs w:val="24"/>
        </w:rPr>
        <w:t>responsible</w:t>
      </w:r>
      <w:r w:rsidR="009E41EC">
        <w:rPr>
          <w:rFonts w:ascii="Times New Roman" w:hAnsi="Times New Roman" w:cs="Times New Roman"/>
          <w:sz w:val="24"/>
          <w:szCs w:val="24"/>
        </w:rPr>
        <w:t xml:space="preserve"> for determining the static structure of the processor. Besides the Datapath, there is a Control Path (Ctrl Path)</w:t>
      </w:r>
      <w:r w:rsidR="00823B8A">
        <w:rPr>
          <w:rFonts w:ascii="Times New Roman" w:hAnsi="Times New Roman" w:cs="Times New Roman"/>
          <w:sz w:val="24"/>
          <w:szCs w:val="24"/>
        </w:rPr>
        <w:t xml:space="preserve">. The Ctrl Path determines the dynamic flow of data between the components of the </w:t>
      </w:r>
      <w:r w:rsidR="00352E7A">
        <w:rPr>
          <w:rFonts w:ascii="Times New Roman" w:hAnsi="Times New Roman" w:cs="Times New Roman"/>
          <w:sz w:val="24"/>
          <w:szCs w:val="24"/>
        </w:rPr>
        <w:t>Datapath</w:t>
      </w:r>
      <w:r w:rsidR="00823B8A">
        <w:rPr>
          <w:rFonts w:ascii="Times New Roman" w:hAnsi="Times New Roman" w:cs="Times New Roman"/>
          <w:sz w:val="24"/>
          <w:szCs w:val="24"/>
        </w:rPr>
        <w:t>.</w:t>
      </w:r>
    </w:p>
    <w:p w14:paraId="157A3AC0" w14:textId="36514C21" w:rsidR="006D0A33" w:rsidRPr="00A06694" w:rsidRDefault="006D0A33" w:rsidP="00A06694">
      <w:pPr>
        <w:spacing w:after="0" w:line="360" w:lineRule="auto"/>
        <w:jc w:val="center"/>
        <w:rPr>
          <w:rFonts w:ascii="Times New Roman" w:hAnsi="Times New Roman" w:cs="Times New Roman"/>
          <w:sz w:val="24"/>
          <w:szCs w:val="24"/>
        </w:rPr>
      </w:pPr>
      <w:r w:rsidRPr="00A06694">
        <w:rPr>
          <w:rFonts w:ascii="Times New Roman" w:hAnsi="Times New Roman" w:cs="Times New Roman"/>
          <w:noProof/>
          <w:sz w:val="24"/>
          <w:szCs w:val="24"/>
        </w:rPr>
        <w:drawing>
          <wp:inline distT="0" distB="0" distL="0" distR="0" wp14:anchorId="43ACD3F0" wp14:editId="13725D53">
            <wp:extent cx="3069702" cy="3436620"/>
            <wp:effectExtent l="0" t="0" r="0" b="0"/>
            <wp:docPr id="4" name="Picture 4" descr="C:\Users\IBM_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BM_ADMIN\Desktop\Captur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03785" cy="3474777"/>
                    </a:xfrm>
                    <a:prstGeom prst="rect">
                      <a:avLst/>
                    </a:prstGeom>
                    <a:noFill/>
                    <a:ln>
                      <a:noFill/>
                    </a:ln>
                  </pic:spPr>
                </pic:pic>
              </a:graphicData>
            </a:graphic>
          </wp:inline>
        </w:drawing>
      </w:r>
    </w:p>
    <w:p w14:paraId="67E263B4" w14:textId="2746CA70" w:rsidR="006D0A33" w:rsidRPr="00A06694" w:rsidRDefault="006D0A33" w:rsidP="00A06694">
      <w:pPr>
        <w:spacing w:line="360" w:lineRule="auto"/>
        <w:jc w:val="center"/>
        <w:rPr>
          <w:rFonts w:ascii="Times New Roman" w:hAnsi="Times New Roman" w:cs="Times New Roman"/>
          <w:i/>
          <w:sz w:val="24"/>
          <w:szCs w:val="24"/>
        </w:rPr>
      </w:pPr>
      <w:r w:rsidRPr="00A06694">
        <w:rPr>
          <w:rFonts w:ascii="Times New Roman" w:hAnsi="Times New Roman" w:cs="Times New Roman"/>
          <w:i/>
          <w:sz w:val="24"/>
          <w:szCs w:val="24"/>
        </w:rPr>
        <w:t>Figure-3 Five-stage integer pipeline block diagram</w:t>
      </w:r>
    </w:p>
    <w:p w14:paraId="69E1F03F" w14:textId="7593F99A" w:rsidR="00612E27" w:rsidRPr="00A06694" w:rsidRDefault="00612E27"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The Instruction Fetch (IF) stage consists of a program counter and fetches the instruction. The Control Block (Ctrl) is responsible for decoding the instruction and creating a corresponding control signal for the Execution (EX) stage.</w:t>
      </w:r>
      <w:r w:rsidR="006D0A33" w:rsidRPr="00A06694">
        <w:rPr>
          <w:rFonts w:ascii="Times New Roman" w:hAnsi="Times New Roman" w:cs="Times New Roman"/>
          <w:sz w:val="24"/>
          <w:szCs w:val="24"/>
        </w:rPr>
        <w:t xml:space="preserve"> The load/store unit (LSU) in the Memory Access (MA) stage provides memory address and data alignment. Write back MUX </w:t>
      </w:r>
      <w:r w:rsidR="00D9139B">
        <w:rPr>
          <w:rFonts w:ascii="Times New Roman" w:hAnsi="Times New Roman" w:cs="Times New Roman"/>
          <w:sz w:val="24"/>
          <w:szCs w:val="24"/>
        </w:rPr>
        <w:t xml:space="preserve">(WB_mux) </w:t>
      </w:r>
      <w:r w:rsidR="006D0A33" w:rsidRPr="00A06694">
        <w:rPr>
          <w:rFonts w:ascii="Times New Roman" w:hAnsi="Times New Roman" w:cs="Times New Roman"/>
          <w:sz w:val="24"/>
          <w:szCs w:val="24"/>
        </w:rPr>
        <w:t>and register file</w:t>
      </w:r>
      <w:r w:rsidR="00D9139B">
        <w:rPr>
          <w:rFonts w:ascii="Times New Roman" w:hAnsi="Times New Roman" w:cs="Times New Roman"/>
          <w:sz w:val="24"/>
          <w:szCs w:val="24"/>
        </w:rPr>
        <w:t xml:space="preserve"> (RF)</w:t>
      </w:r>
      <w:r w:rsidR="006D0A33" w:rsidRPr="00A06694">
        <w:rPr>
          <w:rFonts w:ascii="Times New Roman" w:hAnsi="Times New Roman" w:cs="Times New Roman"/>
          <w:sz w:val="24"/>
          <w:szCs w:val="24"/>
        </w:rPr>
        <w:t xml:space="preserve"> </w:t>
      </w:r>
      <w:r w:rsidR="00B85A8E" w:rsidRPr="00A06694">
        <w:rPr>
          <w:rFonts w:ascii="Times New Roman" w:hAnsi="Times New Roman" w:cs="Times New Roman"/>
          <w:sz w:val="24"/>
          <w:szCs w:val="24"/>
        </w:rPr>
        <w:t>are in</w:t>
      </w:r>
      <w:r w:rsidR="006D0A33" w:rsidRPr="00A06694">
        <w:rPr>
          <w:rFonts w:ascii="Times New Roman" w:hAnsi="Times New Roman" w:cs="Times New Roman"/>
          <w:sz w:val="24"/>
          <w:szCs w:val="24"/>
        </w:rPr>
        <w:t xml:space="preserve"> the Write Back (WB) stage. Four control blocks, special purpose registers (SPRs), configuration registers (GFGR), Exception and Freeze</w:t>
      </w:r>
      <w:r w:rsidR="001A774F">
        <w:rPr>
          <w:rFonts w:ascii="Times New Roman" w:hAnsi="Times New Roman" w:cs="Times New Roman"/>
          <w:sz w:val="24"/>
          <w:szCs w:val="24"/>
        </w:rPr>
        <w:t>,</w:t>
      </w:r>
      <w:r w:rsidR="006D0A33" w:rsidRPr="00A06694">
        <w:rPr>
          <w:rFonts w:ascii="Times New Roman" w:hAnsi="Times New Roman" w:cs="Times New Roman"/>
          <w:sz w:val="24"/>
          <w:szCs w:val="24"/>
        </w:rPr>
        <w:t xml:space="preserve"> monitors the CPU’s operation. In this project, we chose several blocks in both the data and control paths for developing assertions and writing cover properties.</w:t>
      </w:r>
    </w:p>
    <w:p w14:paraId="70000874" w14:textId="60641388" w:rsidR="00F842C6" w:rsidRDefault="00012691" w:rsidP="00A06694">
      <w:pPr>
        <w:pStyle w:val="ListParagraph"/>
        <w:numPr>
          <w:ilvl w:val="0"/>
          <w:numId w:val="12"/>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INSTRUCTION FETCH (IF)</w:t>
      </w:r>
    </w:p>
    <w:p w14:paraId="118960C4" w14:textId="6271A8B7" w:rsidR="00012691" w:rsidRPr="00105196" w:rsidRDefault="00105196" w:rsidP="0001269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Instruction Fetch (IF) consists of the generate Program Counter (genPC) and the instruction fetch block. The genPC is responsible for updating the Program Counter (PC) register, that holds the address of the current instruction. While the instruction fetch block is responsible for fetching an instruction from the instruction cache every cycle and uses the Program Counter (PC) to index instruction cycle. </w:t>
      </w:r>
      <w:r w:rsidRPr="00A06694">
        <w:rPr>
          <w:rFonts w:ascii="Times New Roman" w:hAnsi="Times New Roman" w:cs="Times New Roman"/>
          <w:sz w:val="24"/>
          <w:szCs w:val="24"/>
        </w:rPr>
        <w:t>We wrote several assertions to verify the functionality</w:t>
      </w:r>
      <w:r>
        <w:rPr>
          <w:rFonts w:ascii="Times New Roman" w:hAnsi="Times New Roman" w:cs="Times New Roman"/>
          <w:sz w:val="24"/>
          <w:szCs w:val="24"/>
        </w:rPr>
        <w:t xml:space="preserve"> of both the </w:t>
      </w:r>
      <w:proofErr w:type="spellStart"/>
      <w:r>
        <w:rPr>
          <w:rFonts w:ascii="Times New Roman" w:hAnsi="Times New Roman" w:cs="Times New Roman"/>
          <w:sz w:val="24"/>
          <w:szCs w:val="24"/>
        </w:rPr>
        <w:t>genPC</w:t>
      </w:r>
      <w:proofErr w:type="spellEnd"/>
      <w:r>
        <w:rPr>
          <w:rFonts w:ascii="Times New Roman" w:hAnsi="Times New Roman" w:cs="Times New Roman"/>
          <w:sz w:val="24"/>
          <w:szCs w:val="24"/>
        </w:rPr>
        <w:t xml:space="preserve"> and IF</w:t>
      </w:r>
      <w:r w:rsidR="00950BAB">
        <w:rPr>
          <w:rFonts w:ascii="Times New Roman" w:hAnsi="Times New Roman" w:cs="Times New Roman"/>
          <w:sz w:val="24"/>
          <w:szCs w:val="24"/>
        </w:rPr>
        <w:t>,</w:t>
      </w:r>
      <w:r>
        <w:rPr>
          <w:rFonts w:ascii="Times New Roman" w:hAnsi="Times New Roman" w:cs="Times New Roman"/>
          <w:sz w:val="24"/>
          <w:szCs w:val="24"/>
        </w:rPr>
        <w:t xml:space="preserve"> and the results for formal verification are provided in Appendix-A.</w:t>
      </w:r>
    </w:p>
    <w:p w14:paraId="194F0D1E" w14:textId="6867CAD2" w:rsidR="00012691" w:rsidRDefault="00012691" w:rsidP="00012691">
      <w:pPr>
        <w:pStyle w:val="ListParagraph"/>
        <w:numPr>
          <w:ilvl w:val="0"/>
          <w:numId w:val="12"/>
        </w:numPr>
        <w:spacing w:line="360" w:lineRule="auto"/>
        <w:rPr>
          <w:rFonts w:ascii="Times New Roman" w:hAnsi="Times New Roman" w:cs="Times New Roman"/>
          <w:b/>
          <w:sz w:val="24"/>
          <w:szCs w:val="24"/>
        </w:rPr>
      </w:pPr>
      <w:r>
        <w:rPr>
          <w:rFonts w:ascii="Times New Roman" w:hAnsi="Times New Roman" w:cs="Times New Roman"/>
          <w:b/>
          <w:sz w:val="24"/>
          <w:szCs w:val="24"/>
        </w:rPr>
        <w:t>INSTRUCTION DECODE (ID)</w:t>
      </w:r>
    </w:p>
    <w:p w14:paraId="6324630B" w14:textId="72A0E716" w:rsidR="0097030E" w:rsidRDefault="00B01058" w:rsidP="00105196">
      <w:pPr>
        <w:rPr>
          <w:rFonts w:ascii="Times New Roman" w:hAnsi="Times New Roman" w:cs="Times New Roman"/>
          <w:sz w:val="24"/>
          <w:szCs w:val="24"/>
        </w:rPr>
      </w:pPr>
      <w:r>
        <w:rPr>
          <w:rFonts w:ascii="Times New Roman" w:hAnsi="Times New Roman" w:cs="Times New Roman"/>
          <w:sz w:val="24"/>
          <w:szCs w:val="24"/>
        </w:rPr>
        <w:t xml:space="preserve">The </w:t>
      </w:r>
      <w:r w:rsidR="00105196" w:rsidRPr="00B01058">
        <w:rPr>
          <w:rFonts w:ascii="Times New Roman" w:hAnsi="Times New Roman" w:cs="Times New Roman"/>
          <w:sz w:val="24"/>
          <w:szCs w:val="24"/>
        </w:rPr>
        <w:t xml:space="preserve">Instruction </w:t>
      </w:r>
      <w:r>
        <w:rPr>
          <w:rFonts w:ascii="Times New Roman" w:hAnsi="Times New Roman" w:cs="Times New Roman"/>
          <w:sz w:val="24"/>
          <w:szCs w:val="24"/>
        </w:rPr>
        <w:t>D</w:t>
      </w:r>
      <w:r w:rsidR="00105196" w:rsidRPr="00B01058">
        <w:rPr>
          <w:rFonts w:ascii="Times New Roman" w:hAnsi="Times New Roman" w:cs="Times New Roman"/>
          <w:sz w:val="24"/>
          <w:szCs w:val="24"/>
        </w:rPr>
        <w:t>ecode</w:t>
      </w:r>
      <w:r>
        <w:rPr>
          <w:rFonts w:ascii="Times New Roman" w:hAnsi="Times New Roman" w:cs="Times New Roman"/>
          <w:sz w:val="24"/>
          <w:szCs w:val="24"/>
        </w:rPr>
        <w:t xml:space="preserve"> (ID) consists of the control (Ctrl) block and is </w:t>
      </w:r>
      <w:r w:rsidR="00A1789D">
        <w:rPr>
          <w:rFonts w:ascii="Times New Roman" w:hAnsi="Times New Roman" w:cs="Times New Roman"/>
          <w:sz w:val="24"/>
          <w:szCs w:val="24"/>
        </w:rPr>
        <w:t>responsible</w:t>
      </w:r>
      <w:r>
        <w:rPr>
          <w:rFonts w:ascii="Times New Roman" w:hAnsi="Times New Roman" w:cs="Times New Roman"/>
          <w:sz w:val="24"/>
          <w:szCs w:val="24"/>
        </w:rPr>
        <w:t xml:space="preserve"> for the following tasks:</w:t>
      </w:r>
    </w:p>
    <w:p w14:paraId="1AEE74E5" w14:textId="36DE88CE" w:rsidR="00B01058" w:rsidRDefault="00B01058" w:rsidP="000D5D3D">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Decodes opcode bits and sets up the control signals for later stages,</w:t>
      </w:r>
    </w:p>
    <w:p w14:paraId="12331896" w14:textId="0BF2647F" w:rsidR="00B01058" w:rsidRDefault="00B01058" w:rsidP="000D5D3D">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Read input operands from register file (RF) specified by decoded instruction bits, and</w:t>
      </w:r>
    </w:p>
    <w:p w14:paraId="6D060425" w14:textId="3C3737EA" w:rsidR="00B01058" w:rsidRDefault="00B01058" w:rsidP="000D5D3D">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Write state to the pipeline register</w:t>
      </w:r>
    </w:p>
    <w:p w14:paraId="188C95AE" w14:textId="12B0BBAD" w:rsidR="0097030E" w:rsidRPr="00B01058" w:rsidRDefault="000D5D3D" w:rsidP="001D390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decoding process allows the CPU to determine what instruction is to be performed so that the CPU can tell how many operands it needs to fetch in order to successfully perform the instruction. The opcode fetched from the memory is decoded for the next steps and moved to appropriate registers. </w:t>
      </w:r>
      <w:r w:rsidR="00B01058" w:rsidRPr="00A06694">
        <w:rPr>
          <w:rFonts w:ascii="Times New Roman" w:hAnsi="Times New Roman" w:cs="Times New Roman"/>
          <w:sz w:val="24"/>
          <w:szCs w:val="24"/>
        </w:rPr>
        <w:t xml:space="preserve">We wrote several assertions to verify the functionality </w:t>
      </w:r>
      <w:r w:rsidR="00B01058">
        <w:rPr>
          <w:rFonts w:ascii="Times New Roman" w:hAnsi="Times New Roman" w:cs="Times New Roman"/>
          <w:sz w:val="24"/>
          <w:szCs w:val="24"/>
        </w:rPr>
        <w:t xml:space="preserve">of the ID stage (or1200_ctrl). </w:t>
      </w:r>
      <w:r w:rsidR="00B01058" w:rsidRPr="00A06694">
        <w:rPr>
          <w:rFonts w:ascii="Times New Roman" w:hAnsi="Times New Roman" w:cs="Times New Roman"/>
          <w:sz w:val="24"/>
          <w:szCs w:val="24"/>
        </w:rPr>
        <w:t xml:space="preserve">Setting the </w:t>
      </w:r>
      <w:r w:rsidR="00B01058">
        <w:rPr>
          <w:rFonts w:ascii="Times New Roman" w:hAnsi="Times New Roman" w:cs="Times New Roman"/>
          <w:sz w:val="24"/>
          <w:szCs w:val="24"/>
        </w:rPr>
        <w:t>Ctrl</w:t>
      </w:r>
      <w:r w:rsidR="00B01058" w:rsidRPr="00A06694">
        <w:rPr>
          <w:rFonts w:ascii="Times New Roman" w:hAnsi="Times New Roman" w:cs="Times New Roman"/>
          <w:sz w:val="24"/>
          <w:szCs w:val="24"/>
        </w:rPr>
        <w:t xml:space="preserve"> Module as the top module, we performed formal verification and the results are </w:t>
      </w:r>
      <w:r w:rsidR="00B01058">
        <w:rPr>
          <w:rFonts w:ascii="Times New Roman" w:hAnsi="Times New Roman" w:cs="Times New Roman"/>
          <w:sz w:val="24"/>
          <w:szCs w:val="24"/>
        </w:rPr>
        <w:t>given</w:t>
      </w:r>
      <w:r w:rsidR="00B01058" w:rsidRPr="00A06694">
        <w:rPr>
          <w:rFonts w:ascii="Times New Roman" w:hAnsi="Times New Roman" w:cs="Times New Roman"/>
          <w:sz w:val="24"/>
          <w:szCs w:val="24"/>
        </w:rPr>
        <w:t xml:space="preserve"> in Appendix-A</w:t>
      </w:r>
    </w:p>
    <w:p w14:paraId="7983C8BF" w14:textId="77777777" w:rsidR="0097030E" w:rsidRDefault="0097030E" w:rsidP="0097030E">
      <w:pPr>
        <w:pStyle w:val="ListParagraph"/>
        <w:spacing w:line="360" w:lineRule="auto"/>
        <w:ind w:left="360"/>
        <w:rPr>
          <w:rFonts w:ascii="Times New Roman" w:hAnsi="Times New Roman" w:cs="Times New Roman"/>
          <w:b/>
          <w:sz w:val="24"/>
          <w:szCs w:val="24"/>
        </w:rPr>
      </w:pPr>
    </w:p>
    <w:p w14:paraId="37B5B250" w14:textId="526AE19C" w:rsidR="00012691" w:rsidRPr="00A06694" w:rsidRDefault="0097030E" w:rsidP="00012691">
      <w:pPr>
        <w:pStyle w:val="ListParagraph"/>
        <w:numPr>
          <w:ilvl w:val="0"/>
          <w:numId w:val="12"/>
        </w:numPr>
        <w:spacing w:line="360" w:lineRule="auto"/>
        <w:rPr>
          <w:rFonts w:ascii="Times New Roman" w:hAnsi="Times New Roman" w:cs="Times New Roman"/>
          <w:b/>
          <w:sz w:val="24"/>
          <w:szCs w:val="24"/>
        </w:rPr>
      </w:pPr>
      <w:r>
        <w:rPr>
          <w:rFonts w:ascii="Times New Roman" w:hAnsi="Times New Roman" w:cs="Times New Roman"/>
          <w:b/>
          <w:sz w:val="24"/>
          <w:szCs w:val="24"/>
        </w:rPr>
        <w:t>EXECUTE</w:t>
      </w:r>
      <w:r w:rsidR="00012691" w:rsidRPr="00A06694">
        <w:rPr>
          <w:rFonts w:ascii="Times New Roman" w:hAnsi="Times New Roman" w:cs="Times New Roman"/>
          <w:b/>
          <w:sz w:val="24"/>
          <w:szCs w:val="24"/>
        </w:rPr>
        <w:t xml:space="preserve"> MODULE</w:t>
      </w:r>
      <w:r w:rsidR="00CF6CE6">
        <w:rPr>
          <w:rFonts w:ascii="Times New Roman" w:hAnsi="Times New Roman" w:cs="Times New Roman"/>
          <w:b/>
          <w:sz w:val="24"/>
          <w:szCs w:val="24"/>
        </w:rPr>
        <w:t xml:space="preserve"> (EX)</w:t>
      </w:r>
    </w:p>
    <w:p w14:paraId="508669F9" w14:textId="639C549D" w:rsidR="00012691" w:rsidRPr="00A06694" w:rsidRDefault="00012691" w:rsidP="00012691">
      <w:pPr>
        <w:spacing w:line="360" w:lineRule="auto"/>
        <w:rPr>
          <w:rFonts w:ascii="Times New Roman" w:hAnsi="Times New Roman" w:cs="Times New Roman"/>
          <w:sz w:val="24"/>
          <w:szCs w:val="24"/>
        </w:rPr>
      </w:pPr>
      <w:r w:rsidRPr="00A06694">
        <w:rPr>
          <w:rFonts w:ascii="Times New Roman" w:hAnsi="Times New Roman" w:cs="Times New Roman"/>
          <w:sz w:val="24"/>
          <w:szCs w:val="24"/>
        </w:rPr>
        <w:t xml:space="preserve">The OR1200 has one </w:t>
      </w:r>
      <w:r w:rsidR="008856AE">
        <w:rPr>
          <w:rFonts w:ascii="Times New Roman" w:hAnsi="Times New Roman" w:cs="Times New Roman"/>
          <w:sz w:val="24"/>
          <w:szCs w:val="24"/>
        </w:rPr>
        <w:t>Arithmetic Logic Unit (</w:t>
      </w:r>
      <w:r w:rsidRPr="00A06694">
        <w:rPr>
          <w:rFonts w:ascii="Times New Roman" w:hAnsi="Times New Roman" w:cs="Times New Roman"/>
          <w:sz w:val="24"/>
          <w:szCs w:val="24"/>
        </w:rPr>
        <w:t>ALU</w:t>
      </w:r>
      <w:r w:rsidR="008856AE">
        <w:rPr>
          <w:rFonts w:ascii="Times New Roman" w:hAnsi="Times New Roman" w:cs="Times New Roman"/>
          <w:sz w:val="24"/>
          <w:szCs w:val="24"/>
        </w:rPr>
        <w:t>)</w:t>
      </w:r>
      <w:r w:rsidRPr="00A06694">
        <w:rPr>
          <w:rFonts w:ascii="Times New Roman" w:hAnsi="Times New Roman" w:cs="Times New Roman"/>
          <w:sz w:val="24"/>
          <w:szCs w:val="24"/>
        </w:rPr>
        <w:t xml:space="preserve">, one </w:t>
      </w:r>
      <w:r w:rsidR="008856AE">
        <w:rPr>
          <w:rFonts w:ascii="Times New Roman" w:hAnsi="Times New Roman" w:cs="Times New Roman"/>
          <w:sz w:val="24"/>
          <w:szCs w:val="24"/>
        </w:rPr>
        <w:t>Floating Point Unit (</w:t>
      </w:r>
      <w:r w:rsidRPr="00A06694">
        <w:rPr>
          <w:rFonts w:ascii="Times New Roman" w:hAnsi="Times New Roman" w:cs="Times New Roman"/>
          <w:sz w:val="24"/>
          <w:szCs w:val="24"/>
        </w:rPr>
        <w:t>FPU</w:t>
      </w:r>
      <w:r w:rsidR="008856AE">
        <w:rPr>
          <w:rFonts w:ascii="Times New Roman" w:hAnsi="Times New Roman" w:cs="Times New Roman"/>
          <w:sz w:val="24"/>
          <w:szCs w:val="24"/>
        </w:rPr>
        <w:t>)</w:t>
      </w:r>
      <w:r w:rsidRPr="00A06694">
        <w:rPr>
          <w:rFonts w:ascii="Times New Roman" w:hAnsi="Times New Roman" w:cs="Times New Roman"/>
          <w:sz w:val="24"/>
          <w:szCs w:val="24"/>
        </w:rPr>
        <w:t xml:space="preserve"> and one multiply unit. Therefore, the OperandMUX is needed to choose among different threads and provide operands to the </w:t>
      </w:r>
      <w:r w:rsidR="001D3900">
        <w:rPr>
          <w:rFonts w:ascii="Times New Roman" w:hAnsi="Times New Roman" w:cs="Times New Roman"/>
          <w:sz w:val="24"/>
          <w:szCs w:val="24"/>
        </w:rPr>
        <w:t xml:space="preserve">appropriate </w:t>
      </w:r>
      <w:r w:rsidRPr="00A06694">
        <w:rPr>
          <w:rFonts w:ascii="Times New Roman" w:hAnsi="Times New Roman" w:cs="Times New Roman"/>
          <w:sz w:val="24"/>
          <w:szCs w:val="24"/>
        </w:rPr>
        <w:t xml:space="preserve">unit. </w:t>
      </w:r>
      <w:r w:rsidR="009949E5">
        <w:rPr>
          <w:rFonts w:ascii="Times New Roman" w:hAnsi="Times New Roman" w:cs="Times New Roman"/>
          <w:sz w:val="24"/>
          <w:szCs w:val="24"/>
        </w:rPr>
        <w:t xml:space="preserve">In this project we have chosen to verify only the OperandMUX in the Execute Module as </w:t>
      </w:r>
      <w:r w:rsidR="004B7C9D">
        <w:rPr>
          <w:rFonts w:ascii="Times New Roman" w:hAnsi="Times New Roman" w:cs="Times New Roman"/>
          <w:sz w:val="24"/>
          <w:szCs w:val="24"/>
        </w:rPr>
        <w:t>a similar</w:t>
      </w:r>
      <w:r w:rsidR="009949E5">
        <w:rPr>
          <w:rFonts w:ascii="Times New Roman" w:hAnsi="Times New Roman" w:cs="Times New Roman"/>
          <w:sz w:val="24"/>
          <w:szCs w:val="24"/>
        </w:rPr>
        <w:t xml:space="preserve"> ALU and multiply units were extensively verified in LAB#03. </w:t>
      </w:r>
      <w:r w:rsidRPr="00A06694">
        <w:rPr>
          <w:rFonts w:ascii="Times New Roman" w:hAnsi="Times New Roman" w:cs="Times New Roman"/>
          <w:sz w:val="24"/>
          <w:szCs w:val="24"/>
        </w:rPr>
        <w:t xml:space="preserve">Data forwarding is used in OR1200 to improve execution performance. The data for operand A could come from forwarding data through execution (EX) and write back (WB) stage, or the register files. While data for operand B comes from forwarding data through execution (EX) and write back (WB) stage, or the register files, or provided as an immediate </w:t>
      </w:r>
      <w:r w:rsidRPr="00A06694">
        <w:rPr>
          <w:rFonts w:ascii="Times New Roman" w:hAnsi="Times New Roman" w:cs="Times New Roman"/>
          <w:sz w:val="24"/>
          <w:szCs w:val="24"/>
        </w:rPr>
        <w:lastRenderedPageBreak/>
        <w:t>number. In the OperandMUX module, two signals “sel_a” and “sel_b” controls the assignment of both the two operands.</w:t>
      </w:r>
    </w:p>
    <w:tbl>
      <w:tblPr>
        <w:tblStyle w:val="TableGrid"/>
        <w:tblW w:w="0" w:type="auto"/>
        <w:tblLook w:val="04A0" w:firstRow="1" w:lastRow="0" w:firstColumn="1" w:lastColumn="0" w:noHBand="0" w:noVBand="1"/>
      </w:tblPr>
      <w:tblGrid>
        <w:gridCol w:w="1345"/>
        <w:gridCol w:w="3330"/>
        <w:gridCol w:w="1440"/>
        <w:gridCol w:w="3235"/>
      </w:tblGrid>
      <w:tr w:rsidR="00012691" w:rsidRPr="00A06694" w14:paraId="6A50F57D" w14:textId="77777777" w:rsidTr="00FE5FF1">
        <w:tc>
          <w:tcPr>
            <w:tcW w:w="1345" w:type="dxa"/>
          </w:tcPr>
          <w:p w14:paraId="4F9C572A"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sel_a</w:t>
            </w:r>
          </w:p>
        </w:tc>
        <w:tc>
          <w:tcPr>
            <w:tcW w:w="3330" w:type="dxa"/>
          </w:tcPr>
          <w:p w14:paraId="3BC8BAB4"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Operand A</w:t>
            </w:r>
          </w:p>
        </w:tc>
        <w:tc>
          <w:tcPr>
            <w:tcW w:w="1440" w:type="dxa"/>
          </w:tcPr>
          <w:p w14:paraId="1EAF5A11"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sel_b</w:t>
            </w:r>
          </w:p>
        </w:tc>
        <w:tc>
          <w:tcPr>
            <w:tcW w:w="3235" w:type="dxa"/>
          </w:tcPr>
          <w:p w14:paraId="481F0D60"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Operand B</w:t>
            </w:r>
          </w:p>
        </w:tc>
      </w:tr>
      <w:tr w:rsidR="00012691" w:rsidRPr="00A06694" w14:paraId="5EF10AB4" w14:textId="77777777" w:rsidTr="00FE5FF1">
        <w:tc>
          <w:tcPr>
            <w:tcW w:w="1345" w:type="dxa"/>
          </w:tcPr>
          <w:p w14:paraId="3EE69F8A"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00</w:t>
            </w:r>
          </w:p>
        </w:tc>
        <w:tc>
          <w:tcPr>
            <w:tcW w:w="3330" w:type="dxa"/>
          </w:tcPr>
          <w:p w14:paraId="308356E3"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Register file</w:t>
            </w:r>
          </w:p>
        </w:tc>
        <w:tc>
          <w:tcPr>
            <w:tcW w:w="1440" w:type="dxa"/>
          </w:tcPr>
          <w:p w14:paraId="39A90F91"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00</w:t>
            </w:r>
          </w:p>
        </w:tc>
        <w:tc>
          <w:tcPr>
            <w:tcW w:w="3235" w:type="dxa"/>
          </w:tcPr>
          <w:p w14:paraId="25C703FF"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Immediate</w:t>
            </w:r>
          </w:p>
        </w:tc>
      </w:tr>
      <w:tr w:rsidR="00012691" w:rsidRPr="00A06694" w14:paraId="1122BCE1" w14:textId="77777777" w:rsidTr="00FE5FF1">
        <w:tc>
          <w:tcPr>
            <w:tcW w:w="1345" w:type="dxa"/>
          </w:tcPr>
          <w:p w14:paraId="603476A7"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01</w:t>
            </w:r>
          </w:p>
        </w:tc>
        <w:tc>
          <w:tcPr>
            <w:tcW w:w="3330" w:type="dxa"/>
          </w:tcPr>
          <w:p w14:paraId="57B8C7A6"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Executing forwarding</w:t>
            </w:r>
          </w:p>
        </w:tc>
        <w:tc>
          <w:tcPr>
            <w:tcW w:w="1440" w:type="dxa"/>
          </w:tcPr>
          <w:p w14:paraId="66D0031E"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01</w:t>
            </w:r>
          </w:p>
        </w:tc>
        <w:tc>
          <w:tcPr>
            <w:tcW w:w="3235" w:type="dxa"/>
          </w:tcPr>
          <w:p w14:paraId="5514919B"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Execution forwarding</w:t>
            </w:r>
          </w:p>
        </w:tc>
      </w:tr>
      <w:tr w:rsidR="00012691" w:rsidRPr="00A06694" w14:paraId="0F6FC785" w14:textId="77777777" w:rsidTr="00FE5FF1">
        <w:tc>
          <w:tcPr>
            <w:tcW w:w="1345" w:type="dxa"/>
          </w:tcPr>
          <w:p w14:paraId="7CB4C7D8"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10</w:t>
            </w:r>
          </w:p>
        </w:tc>
        <w:tc>
          <w:tcPr>
            <w:tcW w:w="3330" w:type="dxa"/>
          </w:tcPr>
          <w:p w14:paraId="3E63ADF1"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Write back forwarding</w:t>
            </w:r>
          </w:p>
        </w:tc>
        <w:tc>
          <w:tcPr>
            <w:tcW w:w="1440" w:type="dxa"/>
          </w:tcPr>
          <w:p w14:paraId="1114D5CA"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10</w:t>
            </w:r>
          </w:p>
        </w:tc>
        <w:tc>
          <w:tcPr>
            <w:tcW w:w="3235" w:type="dxa"/>
          </w:tcPr>
          <w:p w14:paraId="675A54B0"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Write back forwarding</w:t>
            </w:r>
          </w:p>
        </w:tc>
      </w:tr>
      <w:tr w:rsidR="00012691" w:rsidRPr="00A06694" w14:paraId="7F6283CF" w14:textId="77777777" w:rsidTr="00FE5FF1">
        <w:tc>
          <w:tcPr>
            <w:tcW w:w="1345" w:type="dxa"/>
          </w:tcPr>
          <w:p w14:paraId="4E45FC27"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11</w:t>
            </w:r>
          </w:p>
        </w:tc>
        <w:tc>
          <w:tcPr>
            <w:tcW w:w="3330" w:type="dxa"/>
          </w:tcPr>
          <w:p w14:paraId="6DE73EE7"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Register file</w:t>
            </w:r>
          </w:p>
        </w:tc>
        <w:tc>
          <w:tcPr>
            <w:tcW w:w="1440" w:type="dxa"/>
          </w:tcPr>
          <w:p w14:paraId="5B6522D8"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11</w:t>
            </w:r>
          </w:p>
        </w:tc>
        <w:tc>
          <w:tcPr>
            <w:tcW w:w="3235" w:type="dxa"/>
          </w:tcPr>
          <w:p w14:paraId="51F6AD48"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Register file</w:t>
            </w:r>
          </w:p>
        </w:tc>
      </w:tr>
    </w:tbl>
    <w:p w14:paraId="0167A88B" w14:textId="74F44978" w:rsidR="00012691" w:rsidRPr="00A06694" w:rsidRDefault="00012691" w:rsidP="00012691">
      <w:pPr>
        <w:spacing w:line="360" w:lineRule="auto"/>
        <w:jc w:val="center"/>
        <w:rPr>
          <w:rFonts w:ascii="Times New Roman" w:hAnsi="Times New Roman" w:cs="Times New Roman"/>
          <w:i/>
          <w:sz w:val="24"/>
          <w:szCs w:val="24"/>
        </w:rPr>
      </w:pPr>
      <w:r w:rsidRPr="00A06694">
        <w:rPr>
          <w:rFonts w:ascii="Times New Roman" w:hAnsi="Times New Roman" w:cs="Times New Roman"/>
          <w:i/>
          <w:sz w:val="24"/>
          <w:szCs w:val="24"/>
        </w:rPr>
        <w:t>Table-</w:t>
      </w:r>
      <w:r w:rsidR="008C6996">
        <w:rPr>
          <w:rFonts w:ascii="Times New Roman" w:hAnsi="Times New Roman" w:cs="Times New Roman"/>
          <w:i/>
          <w:sz w:val="24"/>
          <w:szCs w:val="24"/>
        </w:rPr>
        <w:t>1</w:t>
      </w:r>
      <w:r w:rsidRPr="00A06694">
        <w:rPr>
          <w:rFonts w:ascii="Times New Roman" w:hAnsi="Times New Roman" w:cs="Times New Roman"/>
          <w:i/>
          <w:sz w:val="24"/>
          <w:szCs w:val="24"/>
        </w:rPr>
        <w:t xml:space="preserve"> Control assignment for sel_a and sel_b</w:t>
      </w:r>
    </w:p>
    <w:p w14:paraId="00B99838" w14:textId="77777777" w:rsidR="00012691" w:rsidRPr="00A06694" w:rsidRDefault="00012691" w:rsidP="00012691">
      <w:pPr>
        <w:spacing w:line="360" w:lineRule="auto"/>
        <w:rPr>
          <w:rFonts w:ascii="Times New Roman" w:hAnsi="Times New Roman" w:cs="Times New Roman"/>
          <w:sz w:val="24"/>
          <w:szCs w:val="24"/>
        </w:rPr>
      </w:pPr>
      <w:r w:rsidRPr="00A06694">
        <w:rPr>
          <w:rFonts w:ascii="Times New Roman" w:hAnsi="Times New Roman" w:cs="Times New Roman"/>
          <w:sz w:val="24"/>
          <w:szCs w:val="24"/>
        </w:rPr>
        <w:t>The operation of OperandMUX module is controlled by the freeze signal from each stage. Based on the different situations for the freeze signal from different stages, there are various scenarios:</w:t>
      </w:r>
    </w:p>
    <w:p w14:paraId="6B1146E7" w14:textId="77777777" w:rsidR="00012691" w:rsidRPr="00A06694" w:rsidRDefault="00012691" w:rsidP="00012691">
      <w:pPr>
        <w:pStyle w:val="ListParagraph"/>
        <w:numPr>
          <w:ilvl w:val="0"/>
          <w:numId w:val="14"/>
        </w:numPr>
        <w:spacing w:line="360" w:lineRule="auto"/>
        <w:rPr>
          <w:rFonts w:ascii="Times New Roman" w:hAnsi="Times New Roman" w:cs="Times New Roman"/>
          <w:sz w:val="24"/>
          <w:szCs w:val="24"/>
        </w:rPr>
      </w:pPr>
      <w:r w:rsidRPr="00A06694">
        <w:rPr>
          <w:rFonts w:ascii="Times New Roman" w:hAnsi="Times New Roman" w:cs="Times New Roman"/>
          <w:sz w:val="24"/>
          <w:szCs w:val="24"/>
        </w:rPr>
        <w:t>If both the execution (EX) stage and instruction decode (ID) stage are frozen, then there are two situations</w:t>
      </w:r>
    </w:p>
    <w:p w14:paraId="10D9F7DA" w14:textId="77777777" w:rsidR="00012691" w:rsidRPr="00A06694" w:rsidRDefault="00012691" w:rsidP="00012691">
      <w:pPr>
        <w:pStyle w:val="ListParagraph"/>
        <w:numPr>
          <w:ilvl w:val="1"/>
          <w:numId w:val="14"/>
        </w:numPr>
        <w:spacing w:line="360" w:lineRule="auto"/>
        <w:rPr>
          <w:rFonts w:ascii="Times New Roman" w:hAnsi="Times New Roman" w:cs="Times New Roman"/>
          <w:sz w:val="24"/>
          <w:szCs w:val="24"/>
        </w:rPr>
      </w:pPr>
      <w:r w:rsidRPr="00A06694">
        <w:rPr>
          <w:rFonts w:ascii="Times New Roman" w:hAnsi="Times New Roman" w:cs="Times New Roman"/>
          <w:sz w:val="24"/>
          <w:szCs w:val="24"/>
        </w:rPr>
        <w:t>If in the last cycle, instruction decode stage is not frozen, the OperandMUX module would continue assigning data to different operands</w:t>
      </w:r>
    </w:p>
    <w:p w14:paraId="15062EF4" w14:textId="77777777" w:rsidR="00012691" w:rsidRPr="00A06694" w:rsidRDefault="00012691" w:rsidP="00012691">
      <w:pPr>
        <w:pStyle w:val="ListParagraph"/>
        <w:numPr>
          <w:ilvl w:val="1"/>
          <w:numId w:val="14"/>
        </w:numPr>
        <w:spacing w:line="360" w:lineRule="auto"/>
        <w:rPr>
          <w:rFonts w:ascii="Times New Roman" w:hAnsi="Times New Roman" w:cs="Times New Roman"/>
          <w:sz w:val="24"/>
          <w:szCs w:val="24"/>
        </w:rPr>
      </w:pPr>
      <w:r w:rsidRPr="00A06694">
        <w:rPr>
          <w:rFonts w:ascii="Times New Roman" w:hAnsi="Times New Roman" w:cs="Times New Roman"/>
          <w:sz w:val="24"/>
          <w:szCs w:val="24"/>
        </w:rPr>
        <w:t>If in last cycle, instruction decode stage is frozen, the OperandMUX would wait for one cycle, and in the next cycle the situation could go either 1a or 2.</w:t>
      </w:r>
    </w:p>
    <w:p w14:paraId="2944086E" w14:textId="77777777" w:rsidR="00012691" w:rsidRPr="00A06694" w:rsidRDefault="00012691" w:rsidP="00012691">
      <w:pPr>
        <w:pStyle w:val="ListParagraph"/>
        <w:numPr>
          <w:ilvl w:val="0"/>
          <w:numId w:val="14"/>
        </w:numPr>
        <w:spacing w:line="360" w:lineRule="auto"/>
        <w:rPr>
          <w:rFonts w:ascii="Times New Roman" w:hAnsi="Times New Roman" w:cs="Times New Roman"/>
          <w:sz w:val="24"/>
          <w:szCs w:val="24"/>
        </w:rPr>
      </w:pPr>
      <w:r w:rsidRPr="00A06694">
        <w:rPr>
          <w:rFonts w:ascii="Times New Roman" w:hAnsi="Times New Roman" w:cs="Times New Roman"/>
          <w:sz w:val="24"/>
          <w:szCs w:val="24"/>
        </w:rPr>
        <w:t xml:space="preserve">If the execution stage is working while the instruction decode stage starts to freeze, then OperandMUX would just assign the current data to the arithmetic module and then waits for the instruction decode stage to escape from freeze mode. </w:t>
      </w:r>
    </w:p>
    <w:p w14:paraId="320429DF" w14:textId="47BF4B88" w:rsidR="00012691" w:rsidRPr="00A06694" w:rsidRDefault="00012691" w:rsidP="00012691">
      <w:pPr>
        <w:spacing w:line="360" w:lineRule="auto"/>
        <w:rPr>
          <w:rFonts w:ascii="Times New Roman" w:hAnsi="Times New Roman" w:cs="Times New Roman"/>
          <w:sz w:val="24"/>
          <w:szCs w:val="24"/>
        </w:rPr>
      </w:pPr>
      <w:r w:rsidRPr="00A06694">
        <w:rPr>
          <w:rFonts w:ascii="Times New Roman" w:hAnsi="Times New Roman" w:cs="Times New Roman"/>
          <w:sz w:val="24"/>
          <w:szCs w:val="24"/>
        </w:rPr>
        <w:t xml:space="preserve">We wrote several assertions to verify the functionality of the OperandMUX module (or1200_operandmuxes).  Setting the OperandMUX Module as the top module, we performed formal verification and the results are </w:t>
      </w:r>
      <w:r>
        <w:rPr>
          <w:rFonts w:ascii="Times New Roman" w:hAnsi="Times New Roman" w:cs="Times New Roman"/>
          <w:sz w:val="24"/>
          <w:szCs w:val="24"/>
        </w:rPr>
        <w:t>given</w:t>
      </w:r>
      <w:r w:rsidRPr="00A06694">
        <w:rPr>
          <w:rFonts w:ascii="Times New Roman" w:hAnsi="Times New Roman" w:cs="Times New Roman"/>
          <w:sz w:val="24"/>
          <w:szCs w:val="24"/>
        </w:rPr>
        <w:t xml:space="preserve"> in Appendix-A</w:t>
      </w:r>
      <w:r w:rsidR="00B01058">
        <w:rPr>
          <w:rFonts w:ascii="Times New Roman" w:hAnsi="Times New Roman" w:cs="Times New Roman"/>
          <w:sz w:val="24"/>
          <w:szCs w:val="24"/>
        </w:rPr>
        <w:t>.</w:t>
      </w:r>
    </w:p>
    <w:p w14:paraId="42181CC9" w14:textId="77777777" w:rsidR="00012691" w:rsidRPr="00012691" w:rsidRDefault="00012691" w:rsidP="00012691">
      <w:pPr>
        <w:spacing w:line="360" w:lineRule="auto"/>
        <w:rPr>
          <w:rFonts w:ascii="Times New Roman" w:hAnsi="Times New Roman" w:cs="Times New Roman"/>
          <w:b/>
          <w:sz w:val="24"/>
          <w:szCs w:val="24"/>
        </w:rPr>
      </w:pPr>
    </w:p>
    <w:p w14:paraId="68AD41C3" w14:textId="081E8A09" w:rsidR="00012691" w:rsidRPr="0092140F" w:rsidRDefault="00012691" w:rsidP="00012691">
      <w:pPr>
        <w:pStyle w:val="ListParagraph"/>
        <w:numPr>
          <w:ilvl w:val="0"/>
          <w:numId w:val="12"/>
        </w:numPr>
        <w:spacing w:line="360" w:lineRule="auto"/>
        <w:rPr>
          <w:rFonts w:ascii="Times New Roman" w:hAnsi="Times New Roman" w:cs="Times New Roman"/>
          <w:b/>
          <w:sz w:val="24"/>
          <w:szCs w:val="24"/>
        </w:rPr>
      </w:pPr>
      <w:r w:rsidRPr="00A06694">
        <w:rPr>
          <w:rFonts w:ascii="Times New Roman" w:hAnsi="Times New Roman" w:cs="Times New Roman"/>
          <w:b/>
          <w:sz w:val="24"/>
          <w:szCs w:val="24"/>
        </w:rPr>
        <w:t>EXCEPTION MODULE</w:t>
      </w:r>
    </w:p>
    <w:p w14:paraId="1A6B9CFF" w14:textId="40031A39" w:rsidR="009F4755" w:rsidRPr="00A06694" w:rsidRDefault="00F842C6"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The exception mechanism allows the processor to change supervisor state as a result of external signals, errors, or unusual conditions arising in the execution of instructions.</w:t>
      </w:r>
      <w:r w:rsidR="009F4755" w:rsidRPr="00A06694">
        <w:rPr>
          <w:rFonts w:ascii="Times New Roman" w:hAnsi="Times New Roman" w:cs="Times New Roman"/>
          <w:sz w:val="24"/>
          <w:szCs w:val="24"/>
        </w:rPr>
        <w:t xml:space="preserve"> When exception occur, information about the state of the processor is saved to certain registers and the processor begins execution at the address predetermined for each exception. When an instruction-caused </w:t>
      </w:r>
      <w:r w:rsidR="009F4755" w:rsidRPr="00A06694">
        <w:rPr>
          <w:rFonts w:ascii="Times New Roman" w:hAnsi="Times New Roman" w:cs="Times New Roman"/>
          <w:sz w:val="24"/>
          <w:szCs w:val="24"/>
        </w:rPr>
        <w:lastRenderedPageBreak/>
        <w:t>exception is recognized, any unexecuted instruction that appear earlier in the instruction stream are required to complete before the exception is taken. Table-</w:t>
      </w:r>
      <w:r w:rsidR="00332D3B">
        <w:rPr>
          <w:rFonts w:ascii="Times New Roman" w:hAnsi="Times New Roman" w:cs="Times New Roman"/>
          <w:sz w:val="24"/>
          <w:szCs w:val="24"/>
        </w:rPr>
        <w:t>2</w:t>
      </w:r>
      <w:r w:rsidR="009F4755" w:rsidRPr="00A06694">
        <w:rPr>
          <w:rFonts w:ascii="Times New Roman" w:hAnsi="Times New Roman" w:cs="Times New Roman"/>
          <w:sz w:val="24"/>
          <w:szCs w:val="24"/>
        </w:rPr>
        <w:t xml:space="preserve"> lists different exceptions (including interrupts) along with their priorities.</w:t>
      </w:r>
    </w:p>
    <w:tbl>
      <w:tblPr>
        <w:tblStyle w:val="TableGrid"/>
        <w:tblW w:w="0" w:type="auto"/>
        <w:tblLook w:val="04A0" w:firstRow="1" w:lastRow="0" w:firstColumn="1" w:lastColumn="0" w:noHBand="0" w:noVBand="1"/>
      </w:tblPr>
      <w:tblGrid>
        <w:gridCol w:w="2515"/>
        <w:gridCol w:w="5885"/>
        <w:gridCol w:w="950"/>
      </w:tblGrid>
      <w:tr w:rsidR="009F4755" w:rsidRPr="00A06694" w14:paraId="26605960" w14:textId="77777777" w:rsidTr="008503E8">
        <w:tc>
          <w:tcPr>
            <w:tcW w:w="2515" w:type="dxa"/>
          </w:tcPr>
          <w:p w14:paraId="2D94BAE4" w14:textId="5D9B5A56"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Exception</w:t>
            </w:r>
          </w:p>
        </w:tc>
        <w:tc>
          <w:tcPr>
            <w:tcW w:w="5885" w:type="dxa"/>
          </w:tcPr>
          <w:p w14:paraId="3DD27FE4" w14:textId="70F3ECA5"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Causal Conditions</w:t>
            </w:r>
          </w:p>
        </w:tc>
        <w:tc>
          <w:tcPr>
            <w:tcW w:w="950" w:type="dxa"/>
          </w:tcPr>
          <w:p w14:paraId="4F81171B" w14:textId="43D4CAF2"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Priority</w:t>
            </w:r>
          </w:p>
        </w:tc>
      </w:tr>
      <w:tr w:rsidR="009F4755" w:rsidRPr="00A06694" w14:paraId="32017FFE" w14:textId="77777777" w:rsidTr="008503E8">
        <w:tc>
          <w:tcPr>
            <w:tcW w:w="2515" w:type="dxa"/>
          </w:tcPr>
          <w:p w14:paraId="5951874C" w14:textId="145865EC"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Reset</w:t>
            </w:r>
          </w:p>
        </w:tc>
        <w:tc>
          <w:tcPr>
            <w:tcW w:w="5885" w:type="dxa"/>
          </w:tcPr>
          <w:p w14:paraId="27C05D21" w14:textId="2DF12B05"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Caused by software of hardware reset</w:t>
            </w:r>
          </w:p>
        </w:tc>
        <w:tc>
          <w:tcPr>
            <w:tcW w:w="950" w:type="dxa"/>
          </w:tcPr>
          <w:p w14:paraId="19C191C2" w14:textId="1B1FDC11"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1</w:t>
            </w:r>
          </w:p>
        </w:tc>
      </w:tr>
      <w:tr w:rsidR="009F4755" w:rsidRPr="00A06694" w14:paraId="429895FA" w14:textId="77777777" w:rsidTr="008503E8">
        <w:tc>
          <w:tcPr>
            <w:tcW w:w="2515" w:type="dxa"/>
          </w:tcPr>
          <w:p w14:paraId="7E97F5CE" w14:textId="51929507"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Bus Error</w:t>
            </w:r>
          </w:p>
        </w:tc>
        <w:tc>
          <w:tcPr>
            <w:tcW w:w="5885" w:type="dxa"/>
          </w:tcPr>
          <w:p w14:paraId="26BDEB6E" w14:textId="01C912BC"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Attempt to access invalid PA</w:t>
            </w:r>
          </w:p>
        </w:tc>
        <w:tc>
          <w:tcPr>
            <w:tcW w:w="950" w:type="dxa"/>
          </w:tcPr>
          <w:p w14:paraId="5EFD9DB8" w14:textId="304A4355"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2</w:t>
            </w:r>
          </w:p>
        </w:tc>
      </w:tr>
      <w:tr w:rsidR="009F4755" w:rsidRPr="00A06694" w14:paraId="7450639A" w14:textId="77777777" w:rsidTr="008503E8">
        <w:tc>
          <w:tcPr>
            <w:tcW w:w="2515" w:type="dxa"/>
          </w:tcPr>
          <w:p w14:paraId="72BE7481" w14:textId="4254147A"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Data Page Fault</w:t>
            </w:r>
          </w:p>
        </w:tc>
        <w:tc>
          <w:tcPr>
            <w:tcW w:w="5885" w:type="dxa"/>
          </w:tcPr>
          <w:p w14:paraId="0F886D28" w14:textId="22E83BAD"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No matching PTE found</w:t>
            </w:r>
            <w:r w:rsidR="008503E8" w:rsidRPr="00A06694">
              <w:rPr>
                <w:rFonts w:ascii="Times New Roman" w:hAnsi="Times New Roman" w:cs="Times New Roman"/>
                <w:sz w:val="24"/>
                <w:szCs w:val="24"/>
              </w:rPr>
              <w:t xml:space="preserve"> in page table for load/store</w:t>
            </w:r>
          </w:p>
        </w:tc>
        <w:tc>
          <w:tcPr>
            <w:tcW w:w="950" w:type="dxa"/>
          </w:tcPr>
          <w:p w14:paraId="7FD04768" w14:textId="0B8BE48E"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8</w:t>
            </w:r>
          </w:p>
        </w:tc>
      </w:tr>
      <w:tr w:rsidR="009F4755" w:rsidRPr="00A06694" w14:paraId="07555CA6" w14:textId="77777777" w:rsidTr="008503E8">
        <w:tc>
          <w:tcPr>
            <w:tcW w:w="2515" w:type="dxa"/>
          </w:tcPr>
          <w:p w14:paraId="4B0A10D8" w14:textId="63A67837"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Instruction</w:t>
            </w:r>
            <w:r w:rsidR="009F4755" w:rsidRPr="00A06694">
              <w:rPr>
                <w:rFonts w:ascii="Times New Roman" w:hAnsi="Times New Roman" w:cs="Times New Roman"/>
                <w:sz w:val="24"/>
                <w:szCs w:val="24"/>
              </w:rPr>
              <w:t xml:space="preserve"> Page Fault</w:t>
            </w:r>
          </w:p>
        </w:tc>
        <w:tc>
          <w:tcPr>
            <w:tcW w:w="5885" w:type="dxa"/>
          </w:tcPr>
          <w:p w14:paraId="5C34F8B9" w14:textId="1BED66B6"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No matching PTE found in page table for instruction fetch</w:t>
            </w:r>
          </w:p>
        </w:tc>
        <w:tc>
          <w:tcPr>
            <w:tcW w:w="950" w:type="dxa"/>
          </w:tcPr>
          <w:p w14:paraId="7736AB45" w14:textId="749CF873"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3</w:t>
            </w:r>
          </w:p>
        </w:tc>
      </w:tr>
      <w:tr w:rsidR="009F4755" w:rsidRPr="00A06694" w14:paraId="0B3C381D" w14:textId="77777777" w:rsidTr="008503E8">
        <w:tc>
          <w:tcPr>
            <w:tcW w:w="2515" w:type="dxa"/>
          </w:tcPr>
          <w:p w14:paraId="70CFF30A" w14:textId="59BCE1F7"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Tick Timer</w:t>
            </w:r>
          </w:p>
        </w:tc>
        <w:tc>
          <w:tcPr>
            <w:tcW w:w="5885" w:type="dxa"/>
          </w:tcPr>
          <w:p w14:paraId="74ABC350" w14:textId="5A5A23DC"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Tick timer interrupt asserted</w:t>
            </w:r>
          </w:p>
        </w:tc>
        <w:tc>
          <w:tcPr>
            <w:tcW w:w="950" w:type="dxa"/>
          </w:tcPr>
          <w:p w14:paraId="7C70B77D" w14:textId="752FCEC7"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12</w:t>
            </w:r>
          </w:p>
        </w:tc>
      </w:tr>
      <w:tr w:rsidR="009F4755" w:rsidRPr="00A06694" w14:paraId="68733374" w14:textId="77777777" w:rsidTr="008503E8">
        <w:tc>
          <w:tcPr>
            <w:tcW w:w="2515" w:type="dxa"/>
          </w:tcPr>
          <w:p w14:paraId="20417433" w14:textId="4B76D27E"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 xml:space="preserve">Alignment </w:t>
            </w:r>
          </w:p>
        </w:tc>
        <w:tc>
          <w:tcPr>
            <w:tcW w:w="5885" w:type="dxa"/>
          </w:tcPr>
          <w:p w14:paraId="0A137CD5" w14:textId="09667CBF"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Load/store access to not aligned location</w:t>
            </w:r>
          </w:p>
        </w:tc>
        <w:tc>
          <w:tcPr>
            <w:tcW w:w="950" w:type="dxa"/>
          </w:tcPr>
          <w:p w14:paraId="28A8A29D" w14:textId="51D28067"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6</w:t>
            </w:r>
          </w:p>
        </w:tc>
      </w:tr>
      <w:tr w:rsidR="009F4755" w:rsidRPr="00A06694" w14:paraId="7EE4360A" w14:textId="77777777" w:rsidTr="008503E8">
        <w:tc>
          <w:tcPr>
            <w:tcW w:w="2515" w:type="dxa"/>
          </w:tcPr>
          <w:p w14:paraId="2689E1DA" w14:textId="6A8D6896"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Illegal Instruction</w:t>
            </w:r>
          </w:p>
        </w:tc>
        <w:tc>
          <w:tcPr>
            <w:tcW w:w="5885" w:type="dxa"/>
          </w:tcPr>
          <w:p w14:paraId="12AA3394" w14:textId="200C3C30"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Illegal instruction</w:t>
            </w:r>
          </w:p>
        </w:tc>
        <w:tc>
          <w:tcPr>
            <w:tcW w:w="950" w:type="dxa"/>
          </w:tcPr>
          <w:p w14:paraId="26895DE7" w14:textId="50F9381E"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5</w:t>
            </w:r>
          </w:p>
        </w:tc>
      </w:tr>
      <w:tr w:rsidR="009F4755" w:rsidRPr="00A06694" w14:paraId="7269575A" w14:textId="77777777" w:rsidTr="008503E8">
        <w:tc>
          <w:tcPr>
            <w:tcW w:w="2515" w:type="dxa"/>
          </w:tcPr>
          <w:p w14:paraId="13FA16A5" w14:textId="746E66C6"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External Interrupt</w:t>
            </w:r>
          </w:p>
        </w:tc>
        <w:tc>
          <w:tcPr>
            <w:tcW w:w="5885" w:type="dxa"/>
          </w:tcPr>
          <w:p w14:paraId="7C4378E7" w14:textId="2080F3CF"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External interrupt asserted</w:t>
            </w:r>
          </w:p>
        </w:tc>
        <w:tc>
          <w:tcPr>
            <w:tcW w:w="950" w:type="dxa"/>
          </w:tcPr>
          <w:p w14:paraId="43822244" w14:textId="5CC6CB1A"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12</w:t>
            </w:r>
          </w:p>
        </w:tc>
      </w:tr>
      <w:tr w:rsidR="009F4755" w:rsidRPr="00A06694" w14:paraId="1CAC1405" w14:textId="77777777" w:rsidTr="008503E8">
        <w:tc>
          <w:tcPr>
            <w:tcW w:w="2515" w:type="dxa"/>
          </w:tcPr>
          <w:p w14:paraId="4E4910EE" w14:textId="6CF85CAD"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D-TLB Miss</w:t>
            </w:r>
          </w:p>
        </w:tc>
        <w:tc>
          <w:tcPr>
            <w:tcW w:w="5885" w:type="dxa"/>
          </w:tcPr>
          <w:p w14:paraId="641B5067" w14:textId="568D4E5F"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No matching entry in DTLB</w:t>
            </w:r>
          </w:p>
        </w:tc>
        <w:tc>
          <w:tcPr>
            <w:tcW w:w="950" w:type="dxa"/>
          </w:tcPr>
          <w:p w14:paraId="06E86660" w14:textId="7ECEB8ED"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7</w:t>
            </w:r>
          </w:p>
        </w:tc>
      </w:tr>
      <w:tr w:rsidR="009F4755" w:rsidRPr="00A06694" w14:paraId="4EC6CBBC" w14:textId="77777777" w:rsidTr="008503E8">
        <w:tc>
          <w:tcPr>
            <w:tcW w:w="2515" w:type="dxa"/>
          </w:tcPr>
          <w:p w14:paraId="1088BE90" w14:textId="45142D5E"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I-TLB Miss</w:t>
            </w:r>
          </w:p>
        </w:tc>
        <w:tc>
          <w:tcPr>
            <w:tcW w:w="5885" w:type="dxa"/>
          </w:tcPr>
          <w:p w14:paraId="69035D5F" w14:textId="0385F66B"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No matching entry in ITLB</w:t>
            </w:r>
          </w:p>
        </w:tc>
        <w:tc>
          <w:tcPr>
            <w:tcW w:w="950" w:type="dxa"/>
          </w:tcPr>
          <w:p w14:paraId="4121F528" w14:textId="5B99684A"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2</w:t>
            </w:r>
          </w:p>
        </w:tc>
      </w:tr>
      <w:tr w:rsidR="009F4755" w:rsidRPr="00A06694" w14:paraId="7F27E118" w14:textId="77777777" w:rsidTr="008503E8">
        <w:tc>
          <w:tcPr>
            <w:tcW w:w="2515" w:type="dxa"/>
          </w:tcPr>
          <w:p w14:paraId="3B82BAB9" w14:textId="7B366377"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Range</w:t>
            </w:r>
          </w:p>
        </w:tc>
        <w:tc>
          <w:tcPr>
            <w:tcW w:w="5885" w:type="dxa"/>
          </w:tcPr>
          <w:p w14:paraId="2142135D" w14:textId="6089E6A1"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Out of range</w:t>
            </w:r>
          </w:p>
        </w:tc>
        <w:tc>
          <w:tcPr>
            <w:tcW w:w="950" w:type="dxa"/>
          </w:tcPr>
          <w:p w14:paraId="7EEDAD8C" w14:textId="44DAECB5"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10</w:t>
            </w:r>
          </w:p>
        </w:tc>
      </w:tr>
      <w:tr w:rsidR="009F4755" w:rsidRPr="00A06694" w14:paraId="730FFC0E" w14:textId="77777777" w:rsidTr="008503E8">
        <w:tc>
          <w:tcPr>
            <w:tcW w:w="2515" w:type="dxa"/>
          </w:tcPr>
          <w:p w14:paraId="37F3650F" w14:textId="76D87E83"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System Call</w:t>
            </w:r>
          </w:p>
        </w:tc>
        <w:tc>
          <w:tcPr>
            <w:tcW w:w="5885" w:type="dxa"/>
          </w:tcPr>
          <w:p w14:paraId="0F78B65C" w14:textId="7590603B"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System call initiated by software</w:t>
            </w:r>
          </w:p>
        </w:tc>
        <w:tc>
          <w:tcPr>
            <w:tcW w:w="950" w:type="dxa"/>
          </w:tcPr>
          <w:p w14:paraId="24F8ACF5" w14:textId="1DB7BB71"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7</w:t>
            </w:r>
          </w:p>
        </w:tc>
      </w:tr>
      <w:tr w:rsidR="009F4755" w:rsidRPr="00A06694" w14:paraId="5C6A142B" w14:textId="77777777" w:rsidTr="008503E8">
        <w:tc>
          <w:tcPr>
            <w:tcW w:w="2515" w:type="dxa"/>
          </w:tcPr>
          <w:p w14:paraId="4745A91C" w14:textId="1E6F9E17"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Floating Point</w:t>
            </w:r>
          </w:p>
        </w:tc>
        <w:tc>
          <w:tcPr>
            <w:tcW w:w="5885" w:type="dxa"/>
          </w:tcPr>
          <w:p w14:paraId="5675731C" w14:textId="2BE48B25"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Caused by floating point instruction</w:t>
            </w:r>
          </w:p>
        </w:tc>
        <w:tc>
          <w:tcPr>
            <w:tcW w:w="950" w:type="dxa"/>
          </w:tcPr>
          <w:p w14:paraId="72CDCE23" w14:textId="59FF9CB0"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11</w:t>
            </w:r>
          </w:p>
        </w:tc>
      </w:tr>
      <w:tr w:rsidR="009F4755" w:rsidRPr="00A06694" w14:paraId="1D3DD612" w14:textId="77777777" w:rsidTr="008503E8">
        <w:tc>
          <w:tcPr>
            <w:tcW w:w="2515" w:type="dxa"/>
          </w:tcPr>
          <w:p w14:paraId="6C948E69" w14:textId="7B76A2E3"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Trap</w:t>
            </w:r>
          </w:p>
        </w:tc>
        <w:tc>
          <w:tcPr>
            <w:tcW w:w="5885" w:type="dxa"/>
          </w:tcPr>
          <w:p w14:paraId="1A28355A" w14:textId="4AD6524B"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 xml:space="preserve">Caused by </w:t>
            </w:r>
            <w:proofErr w:type="spellStart"/>
            <w:proofErr w:type="gramStart"/>
            <w:r w:rsidRPr="00A06694">
              <w:rPr>
                <w:rFonts w:ascii="Times New Roman" w:hAnsi="Times New Roman" w:cs="Times New Roman"/>
                <w:sz w:val="24"/>
                <w:szCs w:val="24"/>
              </w:rPr>
              <w:t>I.trap</w:t>
            </w:r>
            <w:proofErr w:type="spellEnd"/>
            <w:proofErr w:type="gramEnd"/>
            <w:r w:rsidRPr="00A06694">
              <w:rPr>
                <w:rFonts w:ascii="Times New Roman" w:hAnsi="Times New Roman" w:cs="Times New Roman"/>
                <w:sz w:val="24"/>
                <w:szCs w:val="24"/>
              </w:rPr>
              <w:t xml:space="preserve"> instruction</w:t>
            </w:r>
          </w:p>
        </w:tc>
        <w:tc>
          <w:tcPr>
            <w:tcW w:w="950" w:type="dxa"/>
          </w:tcPr>
          <w:p w14:paraId="1393840E" w14:textId="3E2AF763"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7</w:t>
            </w:r>
          </w:p>
        </w:tc>
      </w:tr>
    </w:tbl>
    <w:p w14:paraId="7E09DD72" w14:textId="75AFADC5" w:rsidR="009F4755" w:rsidRPr="00A06694" w:rsidRDefault="008503E8" w:rsidP="00A06694">
      <w:pPr>
        <w:spacing w:line="360" w:lineRule="auto"/>
        <w:jc w:val="center"/>
        <w:rPr>
          <w:rFonts w:ascii="Times New Roman" w:hAnsi="Times New Roman" w:cs="Times New Roman"/>
          <w:i/>
          <w:sz w:val="24"/>
          <w:szCs w:val="24"/>
        </w:rPr>
      </w:pPr>
      <w:r w:rsidRPr="00A06694">
        <w:rPr>
          <w:rFonts w:ascii="Times New Roman" w:hAnsi="Times New Roman" w:cs="Times New Roman"/>
          <w:i/>
          <w:sz w:val="24"/>
          <w:szCs w:val="24"/>
        </w:rPr>
        <w:t>Table-</w:t>
      </w:r>
      <w:r w:rsidR="008C6996">
        <w:rPr>
          <w:rFonts w:ascii="Times New Roman" w:hAnsi="Times New Roman" w:cs="Times New Roman"/>
          <w:i/>
          <w:sz w:val="24"/>
          <w:szCs w:val="24"/>
        </w:rPr>
        <w:t>2</w:t>
      </w:r>
      <w:r w:rsidRPr="00A06694">
        <w:rPr>
          <w:rFonts w:ascii="Times New Roman" w:hAnsi="Times New Roman" w:cs="Times New Roman"/>
          <w:i/>
          <w:sz w:val="24"/>
          <w:szCs w:val="24"/>
        </w:rPr>
        <w:t xml:space="preserve"> Exception types with their causal conditions and priorities</w:t>
      </w:r>
    </w:p>
    <w:p w14:paraId="0CE3E77A" w14:textId="5909CFDD" w:rsidR="009F4755" w:rsidRPr="00A06694" w:rsidRDefault="00041F87"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 xml:space="preserve">For the exception module, we are interested in </w:t>
      </w:r>
      <w:r w:rsidR="0056345D" w:rsidRPr="00A06694">
        <w:rPr>
          <w:rFonts w:ascii="Times New Roman" w:hAnsi="Times New Roman" w:cs="Times New Roman"/>
          <w:sz w:val="24"/>
          <w:szCs w:val="24"/>
        </w:rPr>
        <w:t>verifying the following properties</w:t>
      </w:r>
    </w:p>
    <w:p w14:paraId="68782CD9" w14:textId="11C56944" w:rsidR="0056345D" w:rsidRPr="00A06694" w:rsidRDefault="0056345D" w:rsidP="00A06694">
      <w:pPr>
        <w:pStyle w:val="ListParagraph"/>
        <w:numPr>
          <w:ilvl w:val="0"/>
          <w:numId w:val="13"/>
        </w:numPr>
        <w:spacing w:line="360" w:lineRule="auto"/>
        <w:rPr>
          <w:rFonts w:ascii="Times New Roman" w:hAnsi="Times New Roman" w:cs="Times New Roman"/>
          <w:sz w:val="24"/>
          <w:szCs w:val="24"/>
        </w:rPr>
      </w:pPr>
      <w:r w:rsidRPr="00A06694">
        <w:rPr>
          <w:rFonts w:ascii="Times New Roman" w:hAnsi="Times New Roman" w:cs="Times New Roman"/>
          <w:sz w:val="24"/>
          <w:szCs w:val="24"/>
        </w:rPr>
        <w:t>Exception priority: when more than one exception occurs simultaneously, exception module would choose the exception with the highest priority.</w:t>
      </w:r>
    </w:p>
    <w:p w14:paraId="5D6407C1" w14:textId="632FCD95" w:rsidR="0056345D" w:rsidRPr="00A06694" w:rsidRDefault="0056345D" w:rsidP="00A06694">
      <w:pPr>
        <w:pStyle w:val="ListParagraph"/>
        <w:numPr>
          <w:ilvl w:val="0"/>
          <w:numId w:val="13"/>
        </w:numPr>
        <w:spacing w:line="360" w:lineRule="auto"/>
        <w:rPr>
          <w:rFonts w:ascii="Times New Roman" w:hAnsi="Times New Roman" w:cs="Times New Roman"/>
          <w:sz w:val="24"/>
          <w:szCs w:val="24"/>
        </w:rPr>
      </w:pPr>
      <w:r w:rsidRPr="00A06694">
        <w:rPr>
          <w:rFonts w:ascii="Times New Roman" w:hAnsi="Times New Roman" w:cs="Times New Roman"/>
          <w:sz w:val="24"/>
          <w:szCs w:val="24"/>
        </w:rPr>
        <w:t>Before going to the exception handler, the exception module would first flush the pipeline of the module. To flush the pipeline, there is a 6-stage finite state machine that must be satisfied; figure-4 shows this state machine.</w:t>
      </w:r>
    </w:p>
    <w:p w14:paraId="3BEEAC37" w14:textId="20CA5E8E" w:rsidR="0056345D" w:rsidRPr="00A06694" w:rsidRDefault="0056345D" w:rsidP="00A06694">
      <w:pPr>
        <w:pStyle w:val="ListParagraph"/>
        <w:numPr>
          <w:ilvl w:val="0"/>
          <w:numId w:val="13"/>
        </w:numPr>
        <w:spacing w:line="360" w:lineRule="auto"/>
        <w:rPr>
          <w:rFonts w:ascii="Times New Roman" w:hAnsi="Times New Roman" w:cs="Times New Roman"/>
          <w:sz w:val="24"/>
          <w:szCs w:val="24"/>
        </w:rPr>
      </w:pPr>
      <w:r w:rsidRPr="00A06694">
        <w:rPr>
          <w:rFonts w:ascii="Times New Roman" w:hAnsi="Times New Roman" w:cs="Times New Roman"/>
          <w:sz w:val="24"/>
          <w:szCs w:val="24"/>
        </w:rPr>
        <w:t>In OR1200, there is no branch prediction. Instead, the delay slot is used to increase the performance of the program. Meanwhile, before the core flushes the pipeline and goes to the exception handler, it would first save the returned Program Counter (PC) in the Exception Program Counter Register (EPCR) register. Depending on whether the instruction is in the delay slot or not, there are two different conditions:</w:t>
      </w:r>
    </w:p>
    <w:p w14:paraId="0E9A3F56" w14:textId="7C7B7182" w:rsidR="0056345D" w:rsidRPr="00A06694" w:rsidRDefault="0056345D" w:rsidP="00A06694">
      <w:pPr>
        <w:pStyle w:val="ListParagraph"/>
        <w:numPr>
          <w:ilvl w:val="1"/>
          <w:numId w:val="13"/>
        </w:numPr>
        <w:spacing w:line="360" w:lineRule="auto"/>
        <w:rPr>
          <w:rFonts w:ascii="Times New Roman" w:hAnsi="Times New Roman" w:cs="Times New Roman"/>
          <w:sz w:val="24"/>
          <w:szCs w:val="24"/>
        </w:rPr>
      </w:pPr>
      <w:r w:rsidRPr="00A06694">
        <w:rPr>
          <w:rFonts w:ascii="Times New Roman" w:hAnsi="Times New Roman" w:cs="Times New Roman"/>
          <w:sz w:val="24"/>
          <w:szCs w:val="24"/>
        </w:rPr>
        <w:lastRenderedPageBreak/>
        <w:t>If the instruction is in the delay slot, EPCR keeps record of the address of jump instruction before it.</w:t>
      </w:r>
    </w:p>
    <w:p w14:paraId="26BE8908" w14:textId="19475FCB" w:rsidR="0056345D" w:rsidRPr="00A06694" w:rsidRDefault="0056345D" w:rsidP="00A06694">
      <w:pPr>
        <w:pStyle w:val="ListParagraph"/>
        <w:numPr>
          <w:ilvl w:val="1"/>
          <w:numId w:val="13"/>
        </w:numPr>
        <w:spacing w:line="360" w:lineRule="auto"/>
        <w:rPr>
          <w:rFonts w:ascii="Times New Roman" w:hAnsi="Times New Roman" w:cs="Times New Roman"/>
          <w:sz w:val="24"/>
          <w:szCs w:val="24"/>
        </w:rPr>
      </w:pPr>
      <w:r w:rsidRPr="00A06694">
        <w:rPr>
          <w:rFonts w:ascii="Times New Roman" w:hAnsi="Times New Roman" w:cs="Times New Roman"/>
          <w:sz w:val="24"/>
          <w:szCs w:val="24"/>
        </w:rPr>
        <w:t>If the instruction is not in the delay slot, EPCR keeps record of the address of instruction itsel</w:t>
      </w:r>
      <w:r w:rsidR="00173422" w:rsidRPr="00A06694">
        <w:rPr>
          <w:rFonts w:ascii="Times New Roman" w:hAnsi="Times New Roman" w:cs="Times New Roman"/>
          <w:sz w:val="24"/>
          <w:szCs w:val="24"/>
        </w:rPr>
        <w:t>f</w:t>
      </w:r>
      <w:r w:rsidRPr="00A06694">
        <w:rPr>
          <w:rFonts w:ascii="Times New Roman" w:hAnsi="Times New Roman" w:cs="Times New Roman"/>
          <w:sz w:val="24"/>
          <w:szCs w:val="24"/>
        </w:rPr>
        <w:t>.</w:t>
      </w:r>
    </w:p>
    <w:p w14:paraId="789E9FC3" w14:textId="4E02F51C" w:rsidR="006E42F8" w:rsidRDefault="000A04A9"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 xml:space="preserve">Based on the properties mentioned above, we have developed several assertions and cover properties to test the functionality of the exception module (or1200_except). Setting the </w:t>
      </w:r>
      <w:r w:rsidR="00A76C26" w:rsidRPr="00A06694">
        <w:rPr>
          <w:rFonts w:ascii="Times New Roman" w:hAnsi="Times New Roman" w:cs="Times New Roman"/>
          <w:sz w:val="24"/>
          <w:szCs w:val="24"/>
        </w:rPr>
        <w:t xml:space="preserve">Exception Module </w:t>
      </w:r>
      <w:r w:rsidRPr="00A06694">
        <w:rPr>
          <w:rFonts w:ascii="Times New Roman" w:hAnsi="Times New Roman" w:cs="Times New Roman"/>
          <w:sz w:val="24"/>
          <w:szCs w:val="24"/>
        </w:rPr>
        <w:t xml:space="preserve">as the top module, we performed formal verification </w:t>
      </w:r>
      <w:r w:rsidR="00D15B05" w:rsidRPr="00A06694">
        <w:rPr>
          <w:rFonts w:ascii="Times New Roman" w:hAnsi="Times New Roman" w:cs="Times New Roman"/>
          <w:sz w:val="24"/>
          <w:szCs w:val="24"/>
        </w:rPr>
        <w:t xml:space="preserve">using Cadence Jaspergold </w:t>
      </w:r>
      <w:r w:rsidRPr="00A06694">
        <w:rPr>
          <w:rFonts w:ascii="Times New Roman" w:hAnsi="Times New Roman" w:cs="Times New Roman"/>
          <w:sz w:val="24"/>
          <w:szCs w:val="24"/>
        </w:rPr>
        <w:t xml:space="preserve">and the results are tabulated in Appendix-A. </w:t>
      </w:r>
    </w:p>
    <w:p w14:paraId="62821D6B" w14:textId="41B7E4D1" w:rsidR="008E1F74" w:rsidRDefault="008E1F74" w:rsidP="00173FB9">
      <w:pPr>
        <w:spacing w:after="0" w:line="360" w:lineRule="auto"/>
        <w:jc w:val="center"/>
        <w:rPr>
          <w:rFonts w:ascii="Times New Roman" w:hAnsi="Times New Roman" w:cs="Times New Roman"/>
          <w:sz w:val="24"/>
          <w:szCs w:val="24"/>
        </w:rPr>
      </w:pPr>
      <w:r w:rsidRPr="008E1F74">
        <w:rPr>
          <w:rFonts w:ascii="Times New Roman" w:hAnsi="Times New Roman" w:cs="Times New Roman"/>
          <w:noProof/>
          <w:sz w:val="24"/>
          <w:szCs w:val="24"/>
        </w:rPr>
        <w:drawing>
          <wp:inline distT="0" distB="0" distL="0" distR="0" wp14:anchorId="1BD5714C" wp14:editId="24AA75C8">
            <wp:extent cx="3406140" cy="3230880"/>
            <wp:effectExtent l="0" t="0" r="3810" b="7620"/>
            <wp:docPr id="5" name="Picture 5" descr="C:\Users\IBM_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M_ADMIN\Desktop\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6140" cy="3230880"/>
                    </a:xfrm>
                    <a:prstGeom prst="rect">
                      <a:avLst/>
                    </a:prstGeom>
                    <a:noFill/>
                    <a:ln>
                      <a:noFill/>
                    </a:ln>
                  </pic:spPr>
                </pic:pic>
              </a:graphicData>
            </a:graphic>
          </wp:inline>
        </w:drawing>
      </w:r>
    </w:p>
    <w:p w14:paraId="46D20BFA" w14:textId="12882EB2" w:rsidR="008E1F74" w:rsidRPr="008E1F74" w:rsidRDefault="008E1F74" w:rsidP="008E1F74">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Figure-</w:t>
      </w:r>
      <w:r w:rsidR="00E02DE8">
        <w:rPr>
          <w:rFonts w:ascii="Times New Roman" w:hAnsi="Times New Roman" w:cs="Times New Roman"/>
          <w:i/>
          <w:sz w:val="24"/>
          <w:szCs w:val="24"/>
        </w:rPr>
        <w:t>4</w:t>
      </w:r>
      <w:bookmarkStart w:id="0" w:name="_GoBack"/>
      <w:bookmarkEnd w:id="0"/>
      <w:r>
        <w:rPr>
          <w:rFonts w:ascii="Times New Roman" w:hAnsi="Times New Roman" w:cs="Times New Roman"/>
          <w:i/>
          <w:sz w:val="24"/>
          <w:szCs w:val="24"/>
        </w:rPr>
        <w:t xml:space="preserve"> Finite State Machine (FSM) for pipeline flush</w:t>
      </w:r>
    </w:p>
    <w:p w14:paraId="6EADA7C4" w14:textId="77777777" w:rsidR="00C04525" w:rsidRPr="00A06694" w:rsidRDefault="00C04525" w:rsidP="00A06694">
      <w:pPr>
        <w:spacing w:line="360" w:lineRule="auto"/>
        <w:rPr>
          <w:rFonts w:ascii="Times New Roman" w:hAnsi="Times New Roman" w:cs="Times New Roman"/>
          <w:sz w:val="24"/>
          <w:szCs w:val="24"/>
        </w:rPr>
      </w:pPr>
    </w:p>
    <w:p w14:paraId="6D7099F7" w14:textId="0E3240C4" w:rsidR="00F842C6" w:rsidRPr="00A06694" w:rsidRDefault="00F842C6" w:rsidP="00A06694">
      <w:pPr>
        <w:pStyle w:val="ListParagraph"/>
        <w:numPr>
          <w:ilvl w:val="0"/>
          <w:numId w:val="12"/>
        </w:numPr>
        <w:spacing w:line="360" w:lineRule="auto"/>
        <w:rPr>
          <w:rFonts w:ascii="Times New Roman" w:hAnsi="Times New Roman" w:cs="Times New Roman"/>
          <w:b/>
          <w:sz w:val="24"/>
          <w:szCs w:val="24"/>
        </w:rPr>
      </w:pPr>
      <w:r w:rsidRPr="00A06694">
        <w:rPr>
          <w:rFonts w:ascii="Times New Roman" w:hAnsi="Times New Roman" w:cs="Times New Roman"/>
          <w:b/>
          <w:sz w:val="24"/>
          <w:szCs w:val="24"/>
        </w:rPr>
        <w:t>CACHE MODULE</w:t>
      </w:r>
    </w:p>
    <w:p w14:paraId="78261B0D" w14:textId="22F52E5F" w:rsidR="00A41255" w:rsidRPr="00A06694" w:rsidRDefault="00FA070F" w:rsidP="00A06694">
      <w:pPr>
        <w:rPr>
          <w:rFonts w:ascii="Times New Roman" w:hAnsi="Times New Roman" w:cs="Times New Roman"/>
          <w:sz w:val="24"/>
          <w:szCs w:val="24"/>
        </w:rPr>
      </w:pPr>
      <w:r w:rsidRPr="00A06694">
        <w:rPr>
          <w:rFonts w:ascii="Times New Roman" w:hAnsi="Times New Roman" w:cs="Times New Roman"/>
          <w:sz w:val="24"/>
          <w:szCs w:val="24"/>
        </w:rPr>
        <w:t>OR1200 has three levels of cache</w:t>
      </w:r>
      <w:r w:rsidR="00326A25" w:rsidRPr="00A06694">
        <w:rPr>
          <w:rFonts w:ascii="Times New Roman" w:hAnsi="Times New Roman" w:cs="Times New Roman"/>
          <w:sz w:val="24"/>
          <w:szCs w:val="24"/>
        </w:rPr>
        <w:t>:</w:t>
      </w:r>
    </w:p>
    <w:p w14:paraId="3300ACE2" w14:textId="38BEB3AA" w:rsidR="00326A25" w:rsidRPr="00A06694" w:rsidRDefault="00326A25" w:rsidP="00497B1B">
      <w:pPr>
        <w:pStyle w:val="ListParagraph"/>
        <w:numPr>
          <w:ilvl w:val="0"/>
          <w:numId w:val="15"/>
        </w:numPr>
        <w:spacing w:line="360" w:lineRule="auto"/>
        <w:rPr>
          <w:rFonts w:ascii="Times New Roman" w:hAnsi="Times New Roman" w:cs="Times New Roman"/>
          <w:sz w:val="24"/>
          <w:szCs w:val="24"/>
        </w:rPr>
      </w:pPr>
      <w:r w:rsidRPr="00A06694">
        <w:rPr>
          <w:rFonts w:ascii="Times New Roman" w:hAnsi="Times New Roman" w:cs="Times New Roman"/>
          <w:sz w:val="24"/>
          <w:szCs w:val="24"/>
        </w:rPr>
        <w:t>Quick embedded memory (QMEM), which works as the first level</w:t>
      </w:r>
    </w:p>
    <w:p w14:paraId="06FF55E1" w14:textId="1C7555E0" w:rsidR="00326A25" w:rsidRPr="00A06694" w:rsidRDefault="00326A25" w:rsidP="00497B1B">
      <w:pPr>
        <w:pStyle w:val="ListParagraph"/>
        <w:numPr>
          <w:ilvl w:val="0"/>
          <w:numId w:val="15"/>
        </w:numPr>
        <w:spacing w:line="360" w:lineRule="auto"/>
        <w:rPr>
          <w:rFonts w:ascii="Times New Roman" w:hAnsi="Times New Roman" w:cs="Times New Roman"/>
          <w:sz w:val="24"/>
          <w:szCs w:val="24"/>
        </w:rPr>
      </w:pPr>
      <w:r w:rsidRPr="00A06694">
        <w:rPr>
          <w:rFonts w:ascii="Times New Roman" w:hAnsi="Times New Roman" w:cs="Times New Roman"/>
          <w:sz w:val="24"/>
          <w:szCs w:val="24"/>
        </w:rPr>
        <w:t>Data cache and instruction cache are the second level</w:t>
      </w:r>
    </w:p>
    <w:p w14:paraId="5C6C36C8" w14:textId="6DE42E07" w:rsidR="00326A25" w:rsidRPr="00A06694" w:rsidRDefault="00326A25" w:rsidP="00497B1B">
      <w:pPr>
        <w:pStyle w:val="ListParagraph"/>
        <w:numPr>
          <w:ilvl w:val="0"/>
          <w:numId w:val="15"/>
        </w:numPr>
        <w:spacing w:line="360" w:lineRule="auto"/>
        <w:rPr>
          <w:rFonts w:ascii="Times New Roman" w:hAnsi="Times New Roman" w:cs="Times New Roman"/>
          <w:sz w:val="24"/>
          <w:szCs w:val="24"/>
        </w:rPr>
      </w:pPr>
      <w:r w:rsidRPr="00A06694">
        <w:rPr>
          <w:rFonts w:ascii="Times New Roman" w:hAnsi="Times New Roman" w:cs="Times New Roman"/>
          <w:sz w:val="24"/>
          <w:szCs w:val="24"/>
        </w:rPr>
        <w:t>Store buffer works as the third level</w:t>
      </w:r>
    </w:p>
    <w:p w14:paraId="0F075F4E" w14:textId="3FF762CC" w:rsidR="00387E8B" w:rsidRPr="00A06694" w:rsidRDefault="00326A25" w:rsidP="00497B1B">
      <w:pPr>
        <w:spacing w:line="360" w:lineRule="auto"/>
        <w:rPr>
          <w:rFonts w:ascii="Times New Roman" w:hAnsi="Times New Roman" w:cs="Times New Roman"/>
          <w:i/>
          <w:sz w:val="24"/>
          <w:szCs w:val="24"/>
        </w:rPr>
      </w:pPr>
      <w:r w:rsidRPr="00A06694">
        <w:rPr>
          <w:rFonts w:ascii="Times New Roman" w:hAnsi="Times New Roman" w:cs="Times New Roman"/>
          <w:sz w:val="24"/>
          <w:szCs w:val="24"/>
        </w:rPr>
        <w:lastRenderedPageBreak/>
        <w:t xml:space="preserve">The QMEM module is </w:t>
      </w:r>
      <w:r w:rsidR="002B2E39" w:rsidRPr="00A06694">
        <w:rPr>
          <w:rFonts w:ascii="Times New Roman" w:hAnsi="Times New Roman" w:cs="Times New Roman"/>
          <w:sz w:val="24"/>
          <w:szCs w:val="24"/>
        </w:rPr>
        <w:t>a</w:t>
      </w:r>
      <w:r w:rsidRPr="00A06694">
        <w:rPr>
          <w:rFonts w:ascii="Times New Roman" w:hAnsi="Times New Roman" w:cs="Times New Roman"/>
          <w:sz w:val="24"/>
          <w:szCs w:val="24"/>
        </w:rPr>
        <w:t xml:space="preserve"> small RAM. The main functionality of QMEM is to put </w:t>
      </w:r>
      <w:r w:rsidR="00674360" w:rsidRPr="00A06694">
        <w:rPr>
          <w:rFonts w:ascii="Times New Roman" w:hAnsi="Times New Roman" w:cs="Times New Roman"/>
          <w:sz w:val="24"/>
          <w:szCs w:val="24"/>
        </w:rPr>
        <w:t>some</w:t>
      </w:r>
      <w:r w:rsidRPr="00A06694">
        <w:rPr>
          <w:rFonts w:ascii="Times New Roman" w:hAnsi="Times New Roman" w:cs="Times New Roman"/>
          <w:sz w:val="24"/>
          <w:szCs w:val="24"/>
        </w:rPr>
        <w:t xml:space="preserve"> time critical functions into this memory and to have predictable and fast access to these functions (such as soft FPU, context switch, exception handlers, stack </w:t>
      </w:r>
      <w:r w:rsidR="00674360" w:rsidRPr="00A06694">
        <w:rPr>
          <w:rFonts w:ascii="Times New Roman" w:hAnsi="Times New Roman" w:cs="Times New Roman"/>
          <w:sz w:val="24"/>
          <w:szCs w:val="24"/>
        </w:rPr>
        <w:t>etc.</w:t>
      </w:r>
      <w:r w:rsidRPr="00A06694">
        <w:rPr>
          <w:rFonts w:ascii="Times New Roman" w:hAnsi="Times New Roman" w:cs="Times New Roman"/>
          <w:sz w:val="24"/>
          <w:szCs w:val="24"/>
        </w:rPr>
        <w:t xml:space="preserve">). QMEM sits behind IMMU/DMMU, so all addresses are physical. When CPU needs to read from cache and the address is stored within QMEM, it could have a faster response compared with cache. When CPU needs to write to cache, QMEM will also be updated. </w:t>
      </w:r>
    </w:p>
    <w:p w14:paraId="43CEF992" w14:textId="109603C7" w:rsidR="00A41255" w:rsidRDefault="004A5E70" w:rsidP="00497B1B">
      <w:pPr>
        <w:spacing w:line="360" w:lineRule="auto"/>
        <w:rPr>
          <w:rFonts w:ascii="Times New Roman" w:hAnsi="Times New Roman" w:cs="Times New Roman"/>
          <w:sz w:val="24"/>
          <w:szCs w:val="24"/>
        </w:rPr>
      </w:pPr>
      <w:r>
        <w:rPr>
          <w:rFonts w:ascii="Times New Roman" w:hAnsi="Times New Roman" w:cs="Times New Roman"/>
          <w:sz w:val="24"/>
          <w:szCs w:val="24"/>
        </w:rPr>
        <w:t>In the load/store (LSU) stage, the control signals are very important for the QMEM to communicate with other modules. For the data cache and instruction cache, since they share the same mechanism, we just take data cache as an example</w:t>
      </w:r>
      <w:r w:rsidR="00D84C67">
        <w:rPr>
          <w:rFonts w:ascii="Times New Roman" w:hAnsi="Times New Roman" w:cs="Times New Roman"/>
          <w:sz w:val="24"/>
          <w:szCs w:val="24"/>
        </w:rPr>
        <w:t>.</w:t>
      </w:r>
    </w:p>
    <w:p w14:paraId="3E5B22A3" w14:textId="259E1CBE" w:rsidR="00D84C67" w:rsidRDefault="00D84C67" w:rsidP="00497B1B">
      <w:pPr>
        <w:spacing w:line="360" w:lineRule="auto"/>
        <w:rPr>
          <w:rFonts w:ascii="Times New Roman" w:hAnsi="Times New Roman" w:cs="Times New Roman"/>
          <w:sz w:val="24"/>
          <w:szCs w:val="24"/>
        </w:rPr>
      </w:pPr>
      <w:r>
        <w:rPr>
          <w:rFonts w:ascii="Times New Roman" w:hAnsi="Times New Roman" w:cs="Times New Roman"/>
          <w:sz w:val="24"/>
          <w:szCs w:val="24"/>
        </w:rPr>
        <w:t>For data cache, there are two important points</w:t>
      </w:r>
    </w:p>
    <w:p w14:paraId="3DC17D4A" w14:textId="661BB0B3" w:rsidR="00D84C67" w:rsidRDefault="00D84C67" w:rsidP="00497B1B">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 xml:space="preserve">Cache pre-fetch. </w:t>
      </w:r>
    </w:p>
    <w:p w14:paraId="38CED361" w14:textId="2E116359" w:rsidR="008F191F" w:rsidRPr="00F87945" w:rsidRDefault="00D84C67" w:rsidP="00497B1B">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Cache lock</w:t>
      </w:r>
    </w:p>
    <w:p w14:paraId="03550775" w14:textId="5AF7F040" w:rsidR="00D84C67" w:rsidRDefault="00D84C67" w:rsidP="00497B1B">
      <w:pPr>
        <w:spacing w:line="360" w:lineRule="auto"/>
        <w:rPr>
          <w:rFonts w:ascii="Times New Roman" w:hAnsi="Times New Roman" w:cs="Times New Roman"/>
          <w:sz w:val="24"/>
          <w:szCs w:val="24"/>
        </w:rPr>
      </w:pPr>
      <w:r>
        <w:rPr>
          <w:rFonts w:ascii="Times New Roman" w:hAnsi="Times New Roman" w:cs="Times New Roman"/>
          <w:sz w:val="24"/>
          <w:szCs w:val="24"/>
        </w:rPr>
        <w:t>Figure-</w:t>
      </w:r>
      <w:r w:rsidR="00226E12">
        <w:rPr>
          <w:rFonts w:ascii="Times New Roman" w:hAnsi="Times New Roman" w:cs="Times New Roman"/>
          <w:sz w:val="24"/>
          <w:szCs w:val="24"/>
        </w:rPr>
        <w:t>5</w:t>
      </w:r>
      <w:r>
        <w:rPr>
          <w:rFonts w:ascii="Times New Roman" w:hAnsi="Times New Roman" w:cs="Times New Roman"/>
          <w:sz w:val="24"/>
          <w:szCs w:val="24"/>
        </w:rPr>
        <w:t xml:space="preserve"> shows the state transition for the cache.</w:t>
      </w:r>
    </w:p>
    <w:p w14:paraId="39BB4B28" w14:textId="2049AD93" w:rsidR="00D84C67" w:rsidRDefault="00D84C67" w:rsidP="00D84C6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5461EE" wp14:editId="7D7BB622">
            <wp:extent cx="3375660" cy="3108960"/>
            <wp:effectExtent l="0" t="0" r="0" b="0"/>
            <wp:docPr id="6" name="Picture 6" descr="C:\Users\IBM_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BM_ADMIN\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5660" cy="3108960"/>
                    </a:xfrm>
                    <a:prstGeom prst="rect">
                      <a:avLst/>
                    </a:prstGeom>
                    <a:noFill/>
                    <a:ln>
                      <a:noFill/>
                    </a:ln>
                  </pic:spPr>
                </pic:pic>
              </a:graphicData>
            </a:graphic>
          </wp:inline>
        </w:drawing>
      </w:r>
    </w:p>
    <w:p w14:paraId="45949899" w14:textId="522BC642" w:rsidR="00D84C67" w:rsidRDefault="00D84C67" w:rsidP="00D84C67">
      <w:pPr>
        <w:jc w:val="center"/>
        <w:rPr>
          <w:rFonts w:ascii="Times New Roman" w:hAnsi="Times New Roman" w:cs="Times New Roman"/>
          <w:i/>
          <w:sz w:val="24"/>
          <w:szCs w:val="24"/>
        </w:rPr>
      </w:pPr>
      <w:r>
        <w:rPr>
          <w:rFonts w:ascii="Times New Roman" w:hAnsi="Times New Roman" w:cs="Times New Roman"/>
          <w:i/>
          <w:sz w:val="24"/>
          <w:szCs w:val="24"/>
        </w:rPr>
        <w:t>Figure-</w:t>
      </w:r>
      <w:r w:rsidR="00226E12">
        <w:rPr>
          <w:rFonts w:ascii="Times New Roman" w:hAnsi="Times New Roman" w:cs="Times New Roman"/>
          <w:i/>
          <w:sz w:val="24"/>
          <w:szCs w:val="24"/>
        </w:rPr>
        <w:t>5</w:t>
      </w:r>
      <w:r>
        <w:rPr>
          <w:rFonts w:ascii="Times New Roman" w:hAnsi="Times New Roman" w:cs="Times New Roman"/>
          <w:i/>
          <w:sz w:val="24"/>
          <w:szCs w:val="24"/>
        </w:rPr>
        <w:t xml:space="preserve"> state transition graph for cache</w:t>
      </w:r>
    </w:p>
    <w:p w14:paraId="6F574C93" w14:textId="19109218" w:rsidR="00A41255" w:rsidRDefault="00A41255" w:rsidP="00A06694">
      <w:pPr>
        <w:rPr>
          <w:rFonts w:ascii="Times New Roman" w:hAnsi="Times New Roman" w:cs="Times New Roman"/>
          <w:sz w:val="24"/>
          <w:szCs w:val="24"/>
        </w:rPr>
      </w:pPr>
    </w:p>
    <w:p w14:paraId="61D8AA18" w14:textId="35A7165D" w:rsidR="00A41255" w:rsidRDefault="0015363E" w:rsidP="00D1146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store buffer is a FIFO with two port RAM as physical device. It </w:t>
      </w:r>
      <w:r w:rsidR="003477B6">
        <w:rPr>
          <w:rFonts w:ascii="Times New Roman" w:hAnsi="Times New Roman" w:cs="Times New Roman"/>
          <w:sz w:val="24"/>
          <w:szCs w:val="24"/>
        </w:rPr>
        <w:t>relates to</w:t>
      </w:r>
      <w:r>
        <w:rPr>
          <w:rFonts w:ascii="Times New Roman" w:hAnsi="Times New Roman" w:cs="Times New Roman"/>
          <w:sz w:val="24"/>
          <w:szCs w:val="24"/>
        </w:rPr>
        <w:t xml:space="preserve"> a bus interface unit, which is the interface for data exchange for OR1200 peripherals. </w:t>
      </w:r>
      <w:r w:rsidR="00012319" w:rsidRPr="00A06694">
        <w:rPr>
          <w:rFonts w:ascii="Times New Roman" w:hAnsi="Times New Roman" w:cs="Times New Roman"/>
          <w:sz w:val="24"/>
          <w:szCs w:val="24"/>
        </w:rPr>
        <w:t xml:space="preserve">Setting the </w:t>
      </w:r>
      <w:r w:rsidR="00815D8E">
        <w:rPr>
          <w:rFonts w:ascii="Times New Roman" w:hAnsi="Times New Roman" w:cs="Times New Roman"/>
          <w:sz w:val="24"/>
          <w:szCs w:val="24"/>
        </w:rPr>
        <w:t>Cache</w:t>
      </w:r>
      <w:r w:rsidR="00012319" w:rsidRPr="00A06694">
        <w:rPr>
          <w:rFonts w:ascii="Times New Roman" w:hAnsi="Times New Roman" w:cs="Times New Roman"/>
          <w:sz w:val="24"/>
          <w:szCs w:val="24"/>
        </w:rPr>
        <w:t xml:space="preserve"> Module as the top module, we performed formal verification and the results are </w:t>
      </w:r>
      <w:r w:rsidR="00E355FC">
        <w:rPr>
          <w:rFonts w:ascii="Times New Roman" w:hAnsi="Times New Roman" w:cs="Times New Roman"/>
          <w:sz w:val="24"/>
          <w:szCs w:val="24"/>
        </w:rPr>
        <w:t>presented</w:t>
      </w:r>
      <w:r w:rsidR="00012319" w:rsidRPr="00A06694">
        <w:rPr>
          <w:rFonts w:ascii="Times New Roman" w:hAnsi="Times New Roman" w:cs="Times New Roman"/>
          <w:sz w:val="24"/>
          <w:szCs w:val="24"/>
        </w:rPr>
        <w:t xml:space="preserve"> in Appendix-A</w:t>
      </w:r>
    </w:p>
    <w:p w14:paraId="6611C586" w14:textId="77777777" w:rsidR="00D11468" w:rsidRPr="00A06694" w:rsidRDefault="00D11468" w:rsidP="00D11468">
      <w:pPr>
        <w:spacing w:line="360" w:lineRule="auto"/>
        <w:rPr>
          <w:rFonts w:ascii="Times New Roman" w:hAnsi="Times New Roman" w:cs="Times New Roman"/>
          <w:sz w:val="24"/>
          <w:szCs w:val="24"/>
        </w:rPr>
      </w:pPr>
    </w:p>
    <w:p w14:paraId="05DA71BE" w14:textId="7F929A99" w:rsidR="00DB5AD2" w:rsidRPr="00174A1A" w:rsidRDefault="00DB5AD2" w:rsidP="00A06694">
      <w:pPr>
        <w:pStyle w:val="ListParagraph"/>
        <w:numPr>
          <w:ilvl w:val="0"/>
          <w:numId w:val="1"/>
        </w:numPr>
        <w:spacing w:line="360" w:lineRule="auto"/>
        <w:rPr>
          <w:rFonts w:ascii="Times New Roman" w:hAnsi="Times New Roman" w:cs="Times New Roman"/>
          <w:sz w:val="24"/>
          <w:szCs w:val="24"/>
        </w:rPr>
      </w:pPr>
      <w:r w:rsidRPr="00A06694">
        <w:rPr>
          <w:rFonts w:ascii="Times New Roman" w:hAnsi="Times New Roman" w:cs="Times New Roman"/>
          <w:b/>
          <w:sz w:val="24"/>
          <w:szCs w:val="24"/>
        </w:rPr>
        <w:t>FAULT INJECTION AND DEBUGGING</w:t>
      </w:r>
    </w:p>
    <w:p w14:paraId="3641DCCA" w14:textId="7F2FC067" w:rsidR="00174A1A" w:rsidRDefault="00EE1F9B" w:rsidP="00174A1A">
      <w:pPr>
        <w:spacing w:line="360" w:lineRule="auto"/>
        <w:rPr>
          <w:rFonts w:ascii="Times New Roman" w:hAnsi="Times New Roman" w:cs="Times New Roman"/>
          <w:sz w:val="24"/>
          <w:szCs w:val="24"/>
        </w:rPr>
      </w:pPr>
      <w:r>
        <w:rPr>
          <w:rFonts w:ascii="Times New Roman" w:hAnsi="Times New Roman" w:cs="Times New Roman"/>
          <w:sz w:val="24"/>
          <w:szCs w:val="24"/>
        </w:rPr>
        <w:t xml:space="preserve">Fault injection is a testing technique of introducing bugs into the code for </w:t>
      </w:r>
      <w:r w:rsidR="00832711">
        <w:rPr>
          <w:rFonts w:ascii="Times New Roman" w:hAnsi="Times New Roman" w:cs="Times New Roman"/>
          <w:sz w:val="24"/>
          <w:szCs w:val="24"/>
        </w:rPr>
        <w:t>improving</w:t>
      </w:r>
      <w:r>
        <w:rPr>
          <w:rFonts w:ascii="Times New Roman" w:hAnsi="Times New Roman" w:cs="Times New Roman"/>
          <w:sz w:val="24"/>
          <w:szCs w:val="24"/>
        </w:rPr>
        <w:t xml:space="preserve"> code coverage and testing the validity of the defined test benches.</w:t>
      </w:r>
    </w:p>
    <w:p w14:paraId="462C6205" w14:textId="34046522" w:rsidR="00EE1F9B" w:rsidRDefault="00EE1F9B" w:rsidP="00174A1A">
      <w:pPr>
        <w:spacing w:line="360" w:lineRule="auto"/>
        <w:rPr>
          <w:rFonts w:ascii="Times New Roman" w:hAnsi="Times New Roman" w:cs="Times New Roman"/>
          <w:sz w:val="24"/>
          <w:szCs w:val="24"/>
        </w:rPr>
      </w:pPr>
      <w:r>
        <w:rPr>
          <w:rFonts w:ascii="Times New Roman" w:hAnsi="Times New Roman" w:cs="Times New Roman"/>
          <w:sz w:val="24"/>
          <w:szCs w:val="24"/>
        </w:rPr>
        <w:t>In this section we will introduce a bug into the Verilog code of the exception module (or1200_except.v). The highlighted code was commented out as depicted in Figure</w:t>
      </w:r>
      <w:r w:rsidR="00450621">
        <w:rPr>
          <w:rFonts w:ascii="Times New Roman" w:hAnsi="Times New Roman" w:cs="Times New Roman"/>
          <w:sz w:val="24"/>
          <w:szCs w:val="24"/>
        </w:rPr>
        <w:t>-</w:t>
      </w:r>
      <w:r w:rsidR="00226E12">
        <w:rPr>
          <w:rFonts w:ascii="Times New Roman" w:hAnsi="Times New Roman" w:cs="Times New Roman"/>
          <w:sz w:val="24"/>
          <w:szCs w:val="24"/>
        </w:rPr>
        <w:t>6</w:t>
      </w:r>
      <w:r w:rsidR="00450621">
        <w:rPr>
          <w:rFonts w:ascii="Times New Roman" w:hAnsi="Times New Roman" w:cs="Times New Roman"/>
          <w:sz w:val="24"/>
          <w:szCs w:val="24"/>
        </w:rPr>
        <w:t>.</w:t>
      </w:r>
      <w:r>
        <w:rPr>
          <w:rFonts w:ascii="Times New Roman" w:hAnsi="Times New Roman" w:cs="Times New Roman"/>
          <w:sz w:val="24"/>
          <w:szCs w:val="24"/>
        </w:rPr>
        <w:t xml:space="preserve"> By changing the flow of the Finite State Machine (FSM), we were able to force an assertion failure as shown in Figure</w:t>
      </w:r>
      <w:r w:rsidR="00450621">
        <w:rPr>
          <w:rFonts w:ascii="Times New Roman" w:hAnsi="Times New Roman" w:cs="Times New Roman"/>
          <w:sz w:val="24"/>
          <w:szCs w:val="24"/>
        </w:rPr>
        <w:t>-</w:t>
      </w:r>
      <w:r w:rsidR="00226E12">
        <w:rPr>
          <w:rFonts w:ascii="Times New Roman" w:hAnsi="Times New Roman" w:cs="Times New Roman"/>
          <w:sz w:val="24"/>
          <w:szCs w:val="24"/>
        </w:rPr>
        <w:t>7</w:t>
      </w:r>
      <w:r>
        <w:rPr>
          <w:rFonts w:ascii="Times New Roman" w:hAnsi="Times New Roman" w:cs="Times New Roman"/>
          <w:sz w:val="24"/>
          <w:szCs w:val="24"/>
        </w:rPr>
        <w:t>.</w:t>
      </w:r>
    </w:p>
    <w:p w14:paraId="1E4F6253" w14:textId="2ACC9CF5" w:rsidR="00832711" w:rsidRDefault="00832711" w:rsidP="00832711">
      <w:pPr>
        <w:spacing w:after="0" w:line="360" w:lineRule="auto"/>
        <w:jc w:val="center"/>
        <w:rPr>
          <w:rFonts w:ascii="Times New Roman" w:hAnsi="Times New Roman" w:cs="Times New Roman"/>
          <w:sz w:val="24"/>
          <w:szCs w:val="24"/>
        </w:rPr>
      </w:pPr>
      <w:r w:rsidRPr="00832711">
        <w:rPr>
          <w:rFonts w:ascii="Times New Roman" w:hAnsi="Times New Roman" w:cs="Times New Roman"/>
          <w:noProof/>
          <w:sz w:val="24"/>
          <w:szCs w:val="24"/>
        </w:rPr>
        <w:drawing>
          <wp:inline distT="0" distB="0" distL="0" distR="0" wp14:anchorId="62C758C8" wp14:editId="117E72C5">
            <wp:extent cx="3368040" cy="749108"/>
            <wp:effectExtent l="0" t="0" r="3810" b="0"/>
            <wp:docPr id="14" name="Picture 14" descr="C:\Users\IBM_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M_ADMIN\Desktop\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3328" cy="770302"/>
                    </a:xfrm>
                    <a:prstGeom prst="rect">
                      <a:avLst/>
                    </a:prstGeom>
                    <a:noFill/>
                    <a:ln>
                      <a:noFill/>
                    </a:ln>
                  </pic:spPr>
                </pic:pic>
              </a:graphicData>
            </a:graphic>
          </wp:inline>
        </w:drawing>
      </w:r>
    </w:p>
    <w:p w14:paraId="18983BC5" w14:textId="215FADE7" w:rsidR="00832711" w:rsidRPr="00443379" w:rsidRDefault="00832711" w:rsidP="00443379">
      <w:pPr>
        <w:spacing w:after="0" w:line="360" w:lineRule="auto"/>
        <w:jc w:val="center"/>
        <w:rPr>
          <w:rFonts w:ascii="Times New Roman" w:hAnsi="Times New Roman" w:cs="Times New Roman"/>
          <w:i/>
          <w:sz w:val="24"/>
          <w:szCs w:val="24"/>
        </w:rPr>
      </w:pPr>
      <w:r>
        <w:rPr>
          <w:rFonts w:ascii="Times New Roman" w:hAnsi="Times New Roman" w:cs="Times New Roman"/>
          <w:i/>
          <w:sz w:val="24"/>
          <w:szCs w:val="24"/>
        </w:rPr>
        <w:t>Figure-</w:t>
      </w:r>
      <w:r w:rsidR="005479C0">
        <w:rPr>
          <w:rFonts w:ascii="Times New Roman" w:hAnsi="Times New Roman" w:cs="Times New Roman"/>
          <w:i/>
          <w:sz w:val="24"/>
          <w:szCs w:val="24"/>
        </w:rPr>
        <w:t>6</w:t>
      </w:r>
      <w:r>
        <w:rPr>
          <w:rFonts w:ascii="Times New Roman" w:hAnsi="Times New Roman" w:cs="Times New Roman"/>
          <w:i/>
          <w:sz w:val="24"/>
          <w:szCs w:val="24"/>
        </w:rPr>
        <w:t xml:space="preserve"> Fault injection in the exception module</w:t>
      </w:r>
    </w:p>
    <w:p w14:paraId="26FB5C5D" w14:textId="7C12718A" w:rsidR="00832711" w:rsidRDefault="00832711" w:rsidP="000A1154">
      <w:pPr>
        <w:spacing w:after="0" w:line="360" w:lineRule="auto"/>
        <w:rPr>
          <w:rFonts w:ascii="Times New Roman" w:hAnsi="Times New Roman" w:cs="Times New Roman"/>
          <w:sz w:val="24"/>
          <w:szCs w:val="24"/>
        </w:rPr>
      </w:pPr>
      <w:r w:rsidRPr="00832711">
        <w:rPr>
          <w:rFonts w:ascii="Times New Roman" w:hAnsi="Times New Roman" w:cs="Times New Roman"/>
          <w:noProof/>
          <w:sz w:val="24"/>
          <w:szCs w:val="24"/>
        </w:rPr>
        <w:drawing>
          <wp:inline distT="0" distB="0" distL="0" distR="0" wp14:anchorId="0648DE9B" wp14:editId="43FCEA8B">
            <wp:extent cx="5943600" cy="1017270"/>
            <wp:effectExtent l="0" t="0" r="0" b="0"/>
            <wp:docPr id="13" name="Content Placeholder 4" descr="A screenshot of a cell phone&#10;&#10;Description automatically generated">
              <a:extLst xmlns:a="http://schemas.openxmlformats.org/drawingml/2006/main">
                <a:ext uri="{FF2B5EF4-FFF2-40B4-BE49-F238E27FC236}">
                  <a16:creationId xmlns:a16="http://schemas.microsoft.com/office/drawing/2014/main" id="{8075AC2D-3348-4902-88D6-5F9ACAE43C4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8075AC2D-3348-4902-88D6-5F9ACAE43C45}"/>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1017270"/>
                    </a:xfrm>
                    <a:prstGeom prst="rect">
                      <a:avLst/>
                    </a:prstGeom>
                  </pic:spPr>
                </pic:pic>
              </a:graphicData>
            </a:graphic>
          </wp:inline>
        </w:drawing>
      </w:r>
    </w:p>
    <w:p w14:paraId="3404B360" w14:textId="6D26FF78" w:rsidR="00EE1F9B" w:rsidRDefault="00B23C2B" w:rsidP="00D646F4">
      <w:pPr>
        <w:spacing w:after="0" w:line="360" w:lineRule="auto"/>
        <w:jc w:val="center"/>
        <w:rPr>
          <w:rFonts w:ascii="Times New Roman" w:hAnsi="Times New Roman" w:cs="Times New Roman"/>
          <w:i/>
          <w:sz w:val="24"/>
          <w:szCs w:val="24"/>
        </w:rPr>
      </w:pPr>
      <w:r>
        <w:rPr>
          <w:rFonts w:ascii="Times New Roman" w:hAnsi="Times New Roman" w:cs="Times New Roman"/>
          <w:i/>
          <w:sz w:val="24"/>
          <w:szCs w:val="24"/>
        </w:rPr>
        <w:t>Figure-</w:t>
      </w:r>
      <w:r w:rsidR="005479C0">
        <w:rPr>
          <w:rFonts w:ascii="Times New Roman" w:hAnsi="Times New Roman" w:cs="Times New Roman"/>
          <w:i/>
          <w:sz w:val="24"/>
          <w:szCs w:val="24"/>
        </w:rPr>
        <w:t>7</w:t>
      </w:r>
      <w:r>
        <w:rPr>
          <w:rFonts w:ascii="Times New Roman" w:hAnsi="Times New Roman" w:cs="Times New Roman"/>
          <w:i/>
          <w:sz w:val="24"/>
          <w:szCs w:val="24"/>
        </w:rPr>
        <w:t xml:space="preserve"> Failing assertion due to fault injection</w:t>
      </w:r>
    </w:p>
    <w:p w14:paraId="60BE51A1" w14:textId="77777777" w:rsidR="00D646F4" w:rsidRPr="00D646F4" w:rsidRDefault="00D646F4" w:rsidP="00D646F4">
      <w:pPr>
        <w:spacing w:after="0" w:line="360" w:lineRule="auto"/>
        <w:jc w:val="center"/>
        <w:rPr>
          <w:rFonts w:ascii="Times New Roman" w:hAnsi="Times New Roman" w:cs="Times New Roman"/>
          <w:i/>
          <w:sz w:val="24"/>
          <w:szCs w:val="24"/>
        </w:rPr>
      </w:pPr>
    </w:p>
    <w:p w14:paraId="0CEECE94" w14:textId="3619543A" w:rsidR="00174A1A" w:rsidRDefault="00EE1F9B" w:rsidP="00174A1A">
      <w:pPr>
        <w:spacing w:line="360" w:lineRule="auto"/>
        <w:rPr>
          <w:rFonts w:ascii="Times New Roman" w:hAnsi="Times New Roman" w:cs="Times New Roman"/>
          <w:sz w:val="24"/>
          <w:szCs w:val="24"/>
        </w:rPr>
      </w:pPr>
      <w:r>
        <w:rPr>
          <w:rFonts w:ascii="Times New Roman" w:hAnsi="Times New Roman" w:cs="Times New Roman"/>
          <w:sz w:val="24"/>
          <w:szCs w:val="24"/>
        </w:rPr>
        <w:t xml:space="preserve">As shown above, the failing assertion indicates that if the initial state of FSM state is “IDLE”, and “except_flushpipe” is true, then the FSM goes to the next state which is “FLU1”. However, due to the injected error, the FSM doesn’t change state </w:t>
      </w:r>
      <w:r w:rsidR="00B304C2">
        <w:rPr>
          <w:rFonts w:ascii="Times New Roman" w:hAnsi="Times New Roman" w:cs="Times New Roman"/>
          <w:sz w:val="24"/>
          <w:szCs w:val="24"/>
        </w:rPr>
        <w:t>as</w:t>
      </w:r>
      <w:r>
        <w:rPr>
          <w:rFonts w:ascii="Times New Roman" w:hAnsi="Times New Roman" w:cs="Times New Roman"/>
          <w:sz w:val="24"/>
          <w:szCs w:val="24"/>
        </w:rPr>
        <w:t xml:space="preserve"> </w:t>
      </w:r>
      <w:r w:rsidR="0007063F">
        <w:rPr>
          <w:rFonts w:ascii="Times New Roman" w:hAnsi="Times New Roman" w:cs="Times New Roman"/>
          <w:sz w:val="24"/>
          <w:szCs w:val="24"/>
        </w:rPr>
        <w:t>shown</w:t>
      </w:r>
      <w:r>
        <w:rPr>
          <w:rFonts w:ascii="Times New Roman" w:hAnsi="Times New Roman" w:cs="Times New Roman"/>
          <w:sz w:val="24"/>
          <w:szCs w:val="24"/>
        </w:rPr>
        <w:t xml:space="preserve"> by the failing assertion.</w:t>
      </w:r>
    </w:p>
    <w:p w14:paraId="5E203CDF" w14:textId="77777777" w:rsidR="0041668E" w:rsidRPr="00174A1A" w:rsidRDefault="0041668E" w:rsidP="00174A1A">
      <w:pPr>
        <w:spacing w:line="360" w:lineRule="auto"/>
        <w:rPr>
          <w:rFonts w:ascii="Times New Roman" w:hAnsi="Times New Roman" w:cs="Times New Roman"/>
          <w:sz w:val="24"/>
          <w:szCs w:val="24"/>
        </w:rPr>
      </w:pPr>
    </w:p>
    <w:p w14:paraId="15B33965" w14:textId="0F40C140" w:rsidR="00DB5AD2" w:rsidRPr="00A06694" w:rsidRDefault="00DB5AD2" w:rsidP="00A06694">
      <w:pPr>
        <w:pStyle w:val="ListParagraph"/>
        <w:numPr>
          <w:ilvl w:val="0"/>
          <w:numId w:val="1"/>
        </w:numPr>
        <w:spacing w:line="360" w:lineRule="auto"/>
        <w:rPr>
          <w:rFonts w:ascii="Times New Roman" w:hAnsi="Times New Roman" w:cs="Times New Roman"/>
          <w:sz w:val="24"/>
          <w:szCs w:val="24"/>
        </w:rPr>
      </w:pPr>
      <w:r w:rsidRPr="00A06694">
        <w:rPr>
          <w:rFonts w:ascii="Times New Roman" w:hAnsi="Times New Roman" w:cs="Times New Roman"/>
          <w:b/>
          <w:sz w:val="24"/>
          <w:szCs w:val="24"/>
        </w:rPr>
        <w:t>CONCLUSION</w:t>
      </w:r>
    </w:p>
    <w:p w14:paraId="06C03976" w14:textId="0ED5F194" w:rsidR="00F842C6" w:rsidRDefault="00492C4A" w:rsidP="00492C4A">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project gave us a good understanding of how formal verification works. </w:t>
      </w:r>
      <w:r w:rsidR="00EF1491" w:rsidRPr="00EF1491">
        <w:rPr>
          <w:rFonts w:ascii="Times New Roman" w:hAnsi="Times New Roman" w:cs="Times New Roman"/>
          <w:sz w:val="24"/>
          <w:szCs w:val="24"/>
        </w:rPr>
        <w:t xml:space="preserve">The formal verification has been widely used in industry and is an appropriate method for final verification </w:t>
      </w:r>
      <w:r w:rsidR="00EF1491" w:rsidRPr="00EF1491">
        <w:rPr>
          <w:rFonts w:ascii="Times New Roman" w:hAnsi="Times New Roman" w:cs="Times New Roman"/>
          <w:sz w:val="24"/>
          <w:szCs w:val="24"/>
        </w:rPr>
        <w:lastRenderedPageBreak/>
        <w:t>of a complex architecture, like the OR1200. In this project, we have learned how to use the Instruction Set Architecture (ISA) and design documents to write assertions and cover properties to test the functionality of the OR1200 core.</w:t>
      </w:r>
      <w:r w:rsidR="00EF1491">
        <w:rPr>
          <w:rFonts w:ascii="Times New Roman" w:hAnsi="Times New Roman" w:cs="Times New Roman"/>
          <w:sz w:val="24"/>
          <w:szCs w:val="24"/>
        </w:rPr>
        <w:t xml:space="preserve"> Unfortunately, the design documents for OR1200 are poorly written and </w:t>
      </w:r>
      <w:r>
        <w:rPr>
          <w:rFonts w:ascii="Times New Roman" w:hAnsi="Times New Roman" w:cs="Times New Roman"/>
          <w:sz w:val="24"/>
          <w:szCs w:val="24"/>
        </w:rPr>
        <w:t>is</w:t>
      </w:r>
      <w:r w:rsidR="00EF1491">
        <w:rPr>
          <w:rFonts w:ascii="Times New Roman" w:hAnsi="Times New Roman" w:cs="Times New Roman"/>
          <w:sz w:val="24"/>
          <w:szCs w:val="24"/>
        </w:rPr>
        <w:t xml:space="preserve"> missing several important details. This has forced us to use the RTL code to understand the base functionality of certain modules</w:t>
      </w:r>
      <w:r w:rsidR="00BB68F7">
        <w:rPr>
          <w:rFonts w:ascii="Times New Roman" w:hAnsi="Times New Roman" w:cs="Times New Roman"/>
          <w:sz w:val="24"/>
          <w:szCs w:val="24"/>
        </w:rPr>
        <w:t xml:space="preserve">, </w:t>
      </w:r>
      <w:r w:rsidR="00EF1491">
        <w:rPr>
          <w:rFonts w:ascii="Times New Roman" w:hAnsi="Times New Roman" w:cs="Times New Roman"/>
          <w:sz w:val="24"/>
          <w:szCs w:val="24"/>
        </w:rPr>
        <w:t xml:space="preserve">which is a </w:t>
      </w:r>
      <w:r w:rsidR="00376F57">
        <w:rPr>
          <w:rFonts w:ascii="Times New Roman" w:hAnsi="Times New Roman" w:cs="Times New Roman"/>
          <w:sz w:val="24"/>
          <w:szCs w:val="24"/>
        </w:rPr>
        <w:t xml:space="preserve">poor </w:t>
      </w:r>
      <w:r w:rsidR="00EF1491">
        <w:rPr>
          <w:rFonts w:ascii="Times New Roman" w:hAnsi="Times New Roman" w:cs="Times New Roman"/>
          <w:sz w:val="24"/>
          <w:szCs w:val="24"/>
        </w:rPr>
        <w:t>approach to writing tests (assertions and cover properties).</w:t>
      </w:r>
      <w:r>
        <w:rPr>
          <w:rFonts w:ascii="Times New Roman" w:hAnsi="Times New Roman" w:cs="Times New Roman"/>
          <w:b/>
          <w:sz w:val="24"/>
          <w:szCs w:val="24"/>
        </w:rPr>
        <w:t xml:space="preserve"> </w:t>
      </w:r>
      <w:r w:rsidRPr="00376F57">
        <w:rPr>
          <w:rFonts w:ascii="Times New Roman" w:hAnsi="Times New Roman" w:cs="Times New Roman"/>
          <w:sz w:val="24"/>
          <w:szCs w:val="24"/>
        </w:rPr>
        <w:t xml:space="preserve">This project </w:t>
      </w:r>
      <w:r w:rsidR="00376F57" w:rsidRPr="00376F57">
        <w:rPr>
          <w:rFonts w:ascii="Times New Roman" w:hAnsi="Times New Roman" w:cs="Times New Roman"/>
          <w:sz w:val="24"/>
          <w:szCs w:val="24"/>
        </w:rPr>
        <w:t xml:space="preserve">also </w:t>
      </w:r>
      <w:r w:rsidRPr="00376F57">
        <w:rPr>
          <w:rFonts w:ascii="Times New Roman" w:hAnsi="Times New Roman" w:cs="Times New Roman"/>
          <w:sz w:val="24"/>
          <w:szCs w:val="24"/>
        </w:rPr>
        <w:t>gave us the opportunity to work with mainstream verification tool, such as Cadence Jasper</w:t>
      </w:r>
      <w:r w:rsidR="00376F57">
        <w:rPr>
          <w:rFonts w:ascii="Times New Roman" w:hAnsi="Times New Roman" w:cs="Times New Roman"/>
          <w:sz w:val="24"/>
          <w:szCs w:val="24"/>
        </w:rPr>
        <w:t>g</w:t>
      </w:r>
      <w:r w:rsidRPr="00376F57">
        <w:rPr>
          <w:rFonts w:ascii="Times New Roman" w:hAnsi="Times New Roman" w:cs="Times New Roman"/>
          <w:sz w:val="24"/>
          <w:szCs w:val="24"/>
        </w:rPr>
        <w:t>old.</w:t>
      </w:r>
      <w:r w:rsidR="008B27C8">
        <w:rPr>
          <w:rFonts w:ascii="Times New Roman" w:hAnsi="Times New Roman" w:cs="Times New Roman"/>
          <w:sz w:val="24"/>
          <w:szCs w:val="24"/>
        </w:rPr>
        <w:t xml:space="preserve"> </w:t>
      </w:r>
    </w:p>
    <w:p w14:paraId="52C18E94" w14:textId="07399A16" w:rsidR="00F842C6" w:rsidRPr="00ED7703" w:rsidRDefault="008B27C8" w:rsidP="00ED7703">
      <w:pPr>
        <w:spacing w:line="360" w:lineRule="auto"/>
        <w:rPr>
          <w:rFonts w:ascii="Times New Roman" w:hAnsi="Times New Roman" w:cs="Times New Roman"/>
          <w:sz w:val="24"/>
          <w:szCs w:val="24"/>
        </w:rPr>
      </w:pPr>
      <w:r>
        <w:rPr>
          <w:rFonts w:ascii="Times New Roman" w:hAnsi="Times New Roman" w:cs="Times New Roman"/>
          <w:sz w:val="24"/>
          <w:szCs w:val="24"/>
        </w:rPr>
        <w:t>For future works, we can extend our verification effort to other modules that were not covered as part of this project, such as the ALU, FPU etc. Also, it would be helpful to understand the code coverage that resulted as part of writing these assertions.</w:t>
      </w:r>
    </w:p>
    <w:p w14:paraId="1CB71357" w14:textId="366DAFB2" w:rsidR="008F793A" w:rsidRDefault="008F793A" w:rsidP="005E2E9C">
      <w:pPr>
        <w:rPr>
          <w:rFonts w:ascii="Times New Roman" w:hAnsi="Times New Roman" w:cs="Times New Roman"/>
          <w:b/>
          <w:sz w:val="24"/>
        </w:rPr>
      </w:pPr>
    </w:p>
    <w:p w14:paraId="28FA1742" w14:textId="1D5AFF6B" w:rsidR="008F793A" w:rsidRDefault="008F793A" w:rsidP="005E2E9C">
      <w:pPr>
        <w:rPr>
          <w:rFonts w:ascii="Times New Roman" w:hAnsi="Times New Roman" w:cs="Times New Roman"/>
          <w:b/>
          <w:sz w:val="24"/>
        </w:rPr>
      </w:pPr>
    </w:p>
    <w:p w14:paraId="47056770" w14:textId="355E1D0A" w:rsidR="008F793A" w:rsidRDefault="008F793A" w:rsidP="005E2E9C">
      <w:pPr>
        <w:rPr>
          <w:rFonts w:ascii="Times New Roman" w:hAnsi="Times New Roman" w:cs="Times New Roman"/>
          <w:b/>
          <w:sz w:val="24"/>
        </w:rPr>
      </w:pPr>
    </w:p>
    <w:p w14:paraId="768CCAF1" w14:textId="22861C42" w:rsidR="008F793A" w:rsidRDefault="008F793A" w:rsidP="005E2E9C">
      <w:pPr>
        <w:rPr>
          <w:rFonts w:ascii="Times New Roman" w:hAnsi="Times New Roman" w:cs="Times New Roman"/>
          <w:b/>
          <w:sz w:val="24"/>
        </w:rPr>
      </w:pPr>
    </w:p>
    <w:p w14:paraId="0DF6CE2C" w14:textId="50501851" w:rsidR="002C505F" w:rsidRDefault="002C505F" w:rsidP="005E2E9C">
      <w:pPr>
        <w:rPr>
          <w:rFonts w:ascii="Times New Roman" w:hAnsi="Times New Roman" w:cs="Times New Roman"/>
          <w:b/>
          <w:sz w:val="24"/>
        </w:rPr>
      </w:pPr>
    </w:p>
    <w:p w14:paraId="2BC1CD51" w14:textId="44EE79DD" w:rsidR="002C505F" w:rsidRDefault="002C505F" w:rsidP="005E2E9C">
      <w:pPr>
        <w:rPr>
          <w:rFonts w:ascii="Times New Roman" w:hAnsi="Times New Roman" w:cs="Times New Roman"/>
          <w:b/>
          <w:sz w:val="24"/>
        </w:rPr>
      </w:pPr>
    </w:p>
    <w:p w14:paraId="0BC5DA2C" w14:textId="404F7704" w:rsidR="002C505F" w:rsidRDefault="002C505F" w:rsidP="005E2E9C">
      <w:pPr>
        <w:rPr>
          <w:rFonts w:ascii="Times New Roman" w:hAnsi="Times New Roman" w:cs="Times New Roman"/>
          <w:b/>
          <w:sz w:val="24"/>
        </w:rPr>
      </w:pPr>
    </w:p>
    <w:p w14:paraId="4395B4A9" w14:textId="614099EC" w:rsidR="002C505F" w:rsidRDefault="002C505F" w:rsidP="005E2E9C">
      <w:pPr>
        <w:rPr>
          <w:rFonts w:ascii="Times New Roman" w:hAnsi="Times New Roman" w:cs="Times New Roman"/>
          <w:b/>
          <w:sz w:val="24"/>
        </w:rPr>
      </w:pPr>
    </w:p>
    <w:p w14:paraId="065DED79" w14:textId="5C6BDC4C" w:rsidR="002C505F" w:rsidRDefault="002C505F" w:rsidP="005E2E9C">
      <w:pPr>
        <w:rPr>
          <w:rFonts w:ascii="Times New Roman" w:hAnsi="Times New Roman" w:cs="Times New Roman"/>
          <w:b/>
          <w:sz w:val="24"/>
        </w:rPr>
      </w:pPr>
    </w:p>
    <w:p w14:paraId="30EF494B" w14:textId="66DB9B7C" w:rsidR="002C505F" w:rsidRDefault="002C505F" w:rsidP="005E2E9C">
      <w:pPr>
        <w:rPr>
          <w:rFonts w:ascii="Times New Roman" w:hAnsi="Times New Roman" w:cs="Times New Roman"/>
          <w:b/>
          <w:sz w:val="24"/>
        </w:rPr>
      </w:pPr>
    </w:p>
    <w:p w14:paraId="11E8CAB4" w14:textId="2AB50906" w:rsidR="002C505F" w:rsidRDefault="002C505F" w:rsidP="005E2E9C">
      <w:pPr>
        <w:rPr>
          <w:rFonts w:ascii="Times New Roman" w:hAnsi="Times New Roman" w:cs="Times New Roman"/>
          <w:b/>
          <w:sz w:val="24"/>
        </w:rPr>
      </w:pPr>
    </w:p>
    <w:p w14:paraId="7E27F667" w14:textId="5E24DBB5" w:rsidR="002C505F" w:rsidRDefault="002C505F" w:rsidP="005E2E9C">
      <w:pPr>
        <w:rPr>
          <w:rFonts w:ascii="Times New Roman" w:hAnsi="Times New Roman" w:cs="Times New Roman"/>
          <w:b/>
          <w:sz w:val="24"/>
        </w:rPr>
      </w:pPr>
    </w:p>
    <w:p w14:paraId="470D8632" w14:textId="6CE20507" w:rsidR="002C505F" w:rsidRDefault="002C505F" w:rsidP="005E2E9C">
      <w:pPr>
        <w:rPr>
          <w:rFonts w:ascii="Times New Roman" w:hAnsi="Times New Roman" w:cs="Times New Roman"/>
          <w:b/>
          <w:sz w:val="24"/>
        </w:rPr>
      </w:pPr>
    </w:p>
    <w:p w14:paraId="35E7C7B8" w14:textId="17E5A028" w:rsidR="002C505F" w:rsidRDefault="002C505F" w:rsidP="005E2E9C">
      <w:pPr>
        <w:rPr>
          <w:rFonts w:ascii="Times New Roman" w:hAnsi="Times New Roman" w:cs="Times New Roman"/>
          <w:b/>
          <w:sz w:val="24"/>
        </w:rPr>
      </w:pPr>
    </w:p>
    <w:p w14:paraId="5F3DEEDA" w14:textId="6601169B" w:rsidR="002C505F" w:rsidRDefault="002C505F" w:rsidP="005E2E9C">
      <w:pPr>
        <w:rPr>
          <w:rFonts w:ascii="Times New Roman" w:hAnsi="Times New Roman" w:cs="Times New Roman"/>
          <w:b/>
          <w:sz w:val="24"/>
        </w:rPr>
      </w:pPr>
    </w:p>
    <w:p w14:paraId="52CD2A59" w14:textId="23DE83B5" w:rsidR="002C505F" w:rsidRDefault="002C505F" w:rsidP="005E2E9C">
      <w:pPr>
        <w:rPr>
          <w:rFonts w:ascii="Times New Roman" w:hAnsi="Times New Roman" w:cs="Times New Roman"/>
          <w:b/>
          <w:sz w:val="24"/>
        </w:rPr>
      </w:pPr>
    </w:p>
    <w:p w14:paraId="2A6F7565" w14:textId="77777777" w:rsidR="002C505F" w:rsidRDefault="002C505F" w:rsidP="005E2E9C">
      <w:pPr>
        <w:rPr>
          <w:rFonts w:ascii="Times New Roman" w:hAnsi="Times New Roman" w:cs="Times New Roman"/>
          <w:b/>
          <w:sz w:val="24"/>
        </w:rPr>
      </w:pPr>
    </w:p>
    <w:p w14:paraId="3BBF99F6" w14:textId="4082496F" w:rsidR="00F842C6" w:rsidRDefault="00F842C6" w:rsidP="005E2E9C">
      <w:pPr>
        <w:rPr>
          <w:rFonts w:ascii="Times New Roman" w:hAnsi="Times New Roman" w:cs="Times New Roman"/>
          <w:b/>
          <w:sz w:val="24"/>
        </w:rPr>
      </w:pPr>
    </w:p>
    <w:p w14:paraId="614803B6" w14:textId="4787C948" w:rsidR="00F842C6" w:rsidRDefault="00F842C6" w:rsidP="00F842C6">
      <w:pPr>
        <w:jc w:val="center"/>
        <w:rPr>
          <w:rFonts w:ascii="Times New Roman" w:hAnsi="Times New Roman" w:cs="Times New Roman"/>
          <w:b/>
          <w:sz w:val="24"/>
        </w:rPr>
      </w:pPr>
      <w:r>
        <w:rPr>
          <w:rFonts w:ascii="Times New Roman" w:hAnsi="Times New Roman" w:cs="Times New Roman"/>
          <w:b/>
          <w:sz w:val="24"/>
        </w:rPr>
        <w:lastRenderedPageBreak/>
        <w:t>REFERENCES</w:t>
      </w:r>
    </w:p>
    <w:p w14:paraId="3F41BA9B" w14:textId="01FCD04D" w:rsidR="00F842C6" w:rsidRDefault="00B74CF2" w:rsidP="00F842C6">
      <w:pPr>
        <w:rPr>
          <w:rFonts w:ascii="Times New Roman" w:hAnsi="Times New Roman" w:cs="Times New Roman"/>
          <w:sz w:val="24"/>
          <w:szCs w:val="24"/>
        </w:rPr>
      </w:pPr>
      <w:r w:rsidRPr="00B74CF2">
        <w:rPr>
          <w:rFonts w:ascii="Times New Roman" w:hAnsi="Times New Roman" w:cs="Times New Roman"/>
          <w:sz w:val="24"/>
          <w:szCs w:val="24"/>
        </w:rPr>
        <w:t>[1</w:t>
      </w:r>
      <w:proofErr w:type="gramStart"/>
      <w:r w:rsidRPr="00B74CF2">
        <w:rPr>
          <w:rFonts w:ascii="Times New Roman" w:hAnsi="Times New Roman" w:cs="Times New Roman"/>
          <w:sz w:val="24"/>
          <w:szCs w:val="24"/>
        </w:rPr>
        <w:t>]  [</w:t>
      </w:r>
      <w:proofErr w:type="gramEnd"/>
      <w:r w:rsidRPr="00B74CF2">
        <w:rPr>
          <w:rFonts w:ascii="Times New Roman" w:hAnsi="Times New Roman" w:cs="Times New Roman"/>
          <w:sz w:val="24"/>
          <w:szCs w:val="24"/>
        </w:rPr>
        <w:t xml:space="preserve">or1000_manual] </w:t>
      </w:r>
      <w:proofErr w:type="spellStart"/>
      <w:r w:rsidRPr="00B74CF2">
        <w:rPr>
          <w:rFonts w:ascii="Times New Roman" w:hAnsi="Times New Roman" w:cs="Times New Roman"/>
          <w:sz w:val="24"/>
          <w:szCs w:val="24"/>
        </w:rPr>
        <w:t>Damjan</w:t>
      </w:r>
      <w:proofErr w:type="spellEnd"/>
      <w:r w:rsidRPr="00B74CF2">
        <w:rPr>
          <w:rFonts w:ascii="Times New Roman" w:hAnsi="Times New Roman" w:cs="Times New Roman"/>
          <w:sz w:val="24"/>
          <w:szCs w:val="24"/>
        </w:rPr>
        <w:t xml:space="preserve"> </w:t>
      </w:r>
      <w:proofErr w:type="spellStart"/>
      <w:r w:rsidRPr="00B74CF2">
        <w:rPr>
          <w:rFonts w:ascii="Times New Roman" w:hAnsi="Times New Roman" w:cs="Times New Roman"/>
          <w:sz w:val="24"/>
          <w:szCs w:val="24"/>
        </w:rPr>
        <w:t>Lampret</w:t>
      </w:r>
      <w:proofErr w:type="spellEnd"/>
      <w:r w:rsidRPr="00B74CF2">
        <w:rPr>
          <w:rFonts w:ascii="Times New Roman" w:hAnsi="Times New Roman" w:cs="Times New Roman"/>
          <w:sz w:val="24"/>
          <w:szCs w:val="24"/>
        </w:rPr>
        <w:t xml:space="preserve"> et al. </w:t>
      </w:r>
      <w:proofErr w:type="spellStart"/>
      <w:r w:rsidRPr="00B74CF2">
        <w:rPr>
          <w:rFonts w:ascii="Times New Roman" w:hAnsi="Times New Roman" w:cs="Times New Roman"/>
          <w:sz w:val="24"/>
          <w:szCs w:val="24"/>
        </w:rPr>
        <w:t>OpenRISC</w:t>
      </w:r>
      <w:proofErr w:type="spellEnd"/>
      <w:r w:rsidRPr="00B74CF2">
        <w:rPr>
          <w:rFonts w:ascii="Times New Roman" w:hAnsi="Times New Roman" w:cs="Times New Roman"/>
          <w:sz w:val="24"/>
          <w:szCs w:val="24"/>
        </w:rPr>
        <w:t xml:space="preserve"> 1000 System Architecture Manual. 2004.</w:t>
      </w:r>
    </w:p>
    <w:p w14:paraId="5ACFB89E" w14:textId="4213C261" w:rsidR="008F793A" w:rsidRDefault="00117114" w:rsidP="00117114">
      <w:pPr>
        <w:autoSpaceDE w:val="0"/>
        <w:autoSpaceDN w:val="0"/>
        <w:adjustRightInd w:val="0"/>
        <w:spacing w:after="0" w:line="240" w:lineRule="auto"/>
        <w:rPr>
          <w:rFonts w:ascii="Times New Roman" w:hAnsi="Times New Roman" w:cs="Times New Roman"/>
          <w:sz w:val="24"/>
          <w:szCs w:val="16"/>
        </w:rPr>
      </w:pPr>
      <w:r>
        <w:rPr>
          <w:rFonts w:ascii="Times New Roman" w:hAnsi="Times New Roman" w:cs="Times New Roman"/>
          <w:sz w:val="24"/>
          <w:szCs w:val="24"/>
        </w:rPr>
        <w:t xml:space="preserve">[2] </w:t>
      </w:r>
      <w:r w:rsidRPr="00117114">
        <w:rPr>
          <w:rFonts w:ascii="Times New Roman" w:hAnsi="Times New Roman" w:cs="Times New Roman"/>
          <w:sz w:val="24"/>
          <w:szCs w:val="16"/>
        </w:rPr>
        <w:t xml:space="preserve">Tsung-Han </w:t>
      </w:r>
      <w:proofErr w:type="spellStart"/>
      <w:r w:rsidRPr="00117114">
        <w:rPr>
          <w:rFonts w:ascii="Times New Roman" w:hAnsi="Times New Roman" w:cs="Times New Roman"/>
          <w:sz w:val="24"/>
          <w:szCs w:val="16"/>
        </w:rPr>
        <w:t>Heish</w:t>
      </w:r>
      <w:proofErr w:type="spellEnd"/>
      <w:r w:rsidRPr="00117114">
        <w:rPr>
          <w:rFonts w:ascii="Times New Roman" w:hAnsi="Times New Roman" w:cs="Times New Roman"/>
          <w:sz w:val="24"/>
          <w:szCs w:val="16"/>
        </w:rPr>
        <w:t xml:space="preserve"> and Rung-Bin Lin, “Via-configurable structured ASIC</w:t>
      </w:r>
      <w:r>
        <w:rPr>
          <w:rFonts w:ascii="Times New Roman" w:hAnsi="Times New Roman" w:cs="Times New Roman"/>
          <w:sz w:val="24"/>
          <w:szCs w:val="16"/>
        </w:rPr>
        <w:t xml:space="preserve"> </w:t>
      </w:r>
      <w:r w:rsidRPr="00117114">
        <w:rPr>
          <w:rFonts w:ascii="Times New Roman" w:hAnsi="Times New Roman" w:cs="Times New Roman"/>
          <w:sz w:val="24"/>
          <w:szCs w:val="16"/>
        </w:rPr>
        <w:t>implementation of</w:t>
      </w:r>
      <w:r>
        <w:rPr>
          <w:rFonts w:ascii="Times New Roman" w:hAnsi="Times New Roman" w:cs="Times New Roman"/>
          <w:sz w:val="24"/>
          <w:szCs w:val="16"/>
        </w:rPr>
        <w:t xml:space="preserve"> </w:t>
      </w:r>
      <w:proofErr w:type="spellStart"/>
      <w:r w:rsidRPr="00117114">
        <w:rPr>
          <w:rFonts w:ascii="Times New Roman" w:hAnsi="Times New Roman" w:cs="Times New Roman"/>
          <w:sz w:val="24"/>
          <w:szCs w:val="16"/>
        </w:rPr>
        <w:t>OpenRISC</w:t>
      </w:r>
      <w:proofErr w:type="spellEnd"/>
      <w:r w:rsidRPr="00117114">
        <w:rPr>
          <w:rFonts w:ascii="Times New Roman" w:hAnsi="Times New Roman" w:cs="Times New Roman"/>
          <w:sz w:val="24"/>
          <w:szCs w:val="16"/>
        </w:rPr>
        <w:t xml:space="preserve"> 1200 based SoC platform,” in 2013</w:t>
      </w:r>
      <w:r>
        <w:rPr>
          <w:rFonts w:ascii="Times New Roman" w:hAnsi="Times New Roman" w:cs="Times New Roman"/>
          <w:sz w:val="24"/>
          <w:szCs w:val="16"/>
        </w:rPr>
        <w:t xml:space="preserve"> </w:t>
      </w:r>
      <w:r w:rsidRPr="00117114">
        <w:rPr>
          <w:rFonts w:ascii="Times New Roman" w:hAnsi="Times New Roman" w:cs="Times New Roman"/>
          <w:sz w:val="24"/>
          <w:szCs w:val="16"/>
        </w:rPr>
        <w:t>International Symposium on Next-Generation</w:t>
      </w:r>
      <w:r>
        <w:rPr>
          <w:rFonts w:ascii="Times New Roman" w:hAnsi="Times New Roman" w:cs="Times New Roman"/>
          <w:sz w:val="24"/>
          <w:szCs w:val="16"/>
        </w:rPr>
        <w:t xml:space="preserve"> </w:t>
      </w:r>
      <w:r w:rsidRPr="00117114">
        <w:rPr>
          <w:rFonts w:ascii="Times New Roman" w:hAnsi="Times New Roman" w:cs="Times New Roman"/>
          <w:sz w:val="24"/>
          <w:szCs w:val="16"/>
        </w:rPr>
        <w:t>Electronics, vol. 1200.</w:t>
      </w:r>
      <w:r>
        <w:rPr>
          <w:rFonts w:ascii="Times New Roman" w:hAnsi="Times New Roman" w:cs="Times New Roman"/>
          <w:sz w:val="24"/>
          <w:szCs w:val="16"/>
        </w:rPr>
        <w:t xml:space="preserve"> </w:t>
      </w:r>
      <w:r w:rsidRPr="00117114">
        <w:rPr>
          <w:rFonts w:ascii="Times New Roman" w:hAnsi="Times New Roman" w:cs="Times New Roman"/>
          <w:sz w:val="24"/>
          <w:szCs w:val="16"/>
        </w:rPr>
        <w:t xml:space="preserve">Kaohsiung, Taiwan: IEEE, </w:t>
      </w:r>
      <w:proofErr w:type="spellStart"/>
      <w:r w:rsidRPr="00117114">
        <w:rPr>
          <w:rFonts w:ascii="Times New Roman" w:hAnsi="Times New Roman" w:cs="Times New Roman"/>
          <w:sz w:val="24"/>
          <w:szCs w:val="16"/>
        </w:rPr>
        <w:t>feb</w:t>
      </w:r>
      <w:proofErr w:type="spellEnd"/>
      <w:r w:rsidRPr="00117114">
        <w:rPr>
          <w:rFonts w:ascii="Times New Roman" w:hAnsi="Times New Roman" w:cs="Times New Roman"/>
          <w:sz w:val="24"/>
          <w:szCs w:val="16"/>
        </w:rPr>
        <w:t xml:space="preserve"> 2013, pp. 21–24. [Online]. Available:</w:t>
      </w:r>
      <w:r>
        <w:rPr>
          <w:rFonts w:ascii="Times New Roman" w:hAnsi="Times New Roman" w:cs="Times New Roman"/>
          <w:sz w:val="24"/>
          <w:szCs w:val="16"/>
        </w:rPr>
        <w:t xml:space="preserve"> </w:t>
      </w:r>
      <w:hyperlink r:id="rId12" w:history="1">
        <w:r w:rsidR="00334F80" w:rsidRPr="008960B7">
          <w:rPr>
            <w:rStyle w:val="Hyperlink"/>
            <w:rFonts w:ascii="Times New Roman" w:hAnsi="Times New Roman" w:cs="Times New Roman"/>
            <w:sz w:val="24"/>
            <w:szCs w:val="16"/>
          </w:rPr>
          <w:t>http://ieeexplore.ieee.org/document/6512280/</w:t>
        </w:r>
      </w:hyperlink>
      <w:r w:rsidR="000C4A51">
        <w:rPr>
          <w:rFonts w:ascii="Times New Roman" w:hAnsi="Times New Roman" w:cs="Times New Roman"/>
          <w:sz w:val="24"/>
          <w:szCs w:val="16"/>
        </w:rPr>
        <w:t>.</w:t>
      </w:r>
    </w:p>
    <w:p w14:paraId="7397C5E5" w14:textId="0B14E0E7" w:rsidR="00334F80" w:rsidRDefault="00334F80" w:rsidP="00117114">
      <w:pPr>
        <w:autoSpaceDE w:val="0"/>
        <w:autoSpaceDN w:val="0"/>
        <w:adjustRightInd w:val="0"/>
        <w:spacing w:after="0" w:line="240" w:lineRule="auto"/>
        <w:rPr>
          <w:rFonts w:ascii="Times New Roman" w:hAnsi="Times New Roman" w:cs="Times New Roman"/>
          <w:sz w:val="24"/>
          <w:szCs w:val="16"/>
        </w:rPr>
      </w:pPr>
    </w:p>
    <w:p w14:paraId="3B04B358" w14:textId="0743C40F" w:rsidR="00334F80" w:rsidRPr="00334F80" w:rsidRDefault="00334F80" w:rsidP="00334F80">
      <w:pPr>
        <w:autoSpaceDE w:val="0"/>
        <w:autoSpaceDN w:val="0"/>
        <w:adjustRightInd w:val="0"/>
        <w:spacing w:after="0" w:line="240" w:lineRule="auto"/>
        <w:rPr>
          <w:rFonts w:ascii="Times New Roman" w:hAnsi="Times New Roman" w:cs="Times New Roman"/>
          <w:sz w:val="24"/>
          <w:szCs w:val="24"/>
        </w:rPr>
      </w:pPr>
      <w:r w:rsidRPr="00334F80">
        <w:rPr>
          <w:rFonts w:ascii="Times New Roman" w:hAnsi="Times New Roman" w:cs="Times New Roman"/>
          <w:sz w:val="24"/>
          <w:szCs w:val="24"/>
        </w:rPr>
        <w:t xml:space="preserve">[3] </w:t>
      </w:r>
      <w:proofErr w:type="spellStart"/>
      <w:r w:rsidRPr="00334F80">
        <w:rPr>
          <w:rFonts w:ascii="Times New Roman" w:hAnsi="Times New Roman" w:cs="Times New Roman"/>
          <w:sz w:val="24"/>
          <w:szCs w:val="24"/>
        </w:rPr>
        <w:t>Damjan</w:t>
      </w:r>
      <w:proofErr w:type="spellEnd"/>
      <w:r w:rsidRPr="00334F80">
        <w:rPr>
          <w:rFonts w:ascii="Times New Roman" w:hAnsi="Times New Roman" w:cs="Times New Roman"/>
          <w:sz w:val="24"/>
          <w:szCs w:val="24"/>
        </w:rPr>
        <w:t xml:space="preserve"> </w:t>
      </w:r>
      <w:proofErr w:type="spellStart"/>
      <w:r w:rsidRPr="00334F80">
        <w:rPr>
          <w:rFonts w:ascii="Times New Roman" w:hAnsi="Times New Roman" w:cs="Times New Roman"/>
          <w:sz w:val="24"/>
          <w:szCs w:val="24"/>
        </w:rPr>
        <w:t>Lampret</w:t>
      </w:r>
      <w:proofErr w:type="spellEnd"/>
      <w:r w:rsidRPr="00334F80">
        <w:rPr>
          <w:rFonts w:ascii="Times New Roman" w:hAnsi="Times New Roman" w:cs="Times New Roman"/>
          <w:sz w:val="24"/>
          <w:szCs w:val="24"/>
        </w:rPr>
        <w:t>, “</w:t>
      </w:r>
      <w:proofErr w:type="spellStart"/>
      <w:r w:rsidRPr="00334F80">
        <w:rPr>
          <w:rFonts w:ascii="Times New Roman" w:hAnsi="Times New Roman" w:cs="Times New Roman"/>
          <w:sz w:val="24"/>
          <w:szCs w:val="24"/>
        </w:rPr>
        <w:t>OpenRISC</w:t>
      </w:r>
      <w:proofErr w:type="spellEnd"/>
      <w:r w:rsidRPr="00334F80">
        <w:rPr>
          <w:rFonts w:ascii="Times New Roman" w:hAnsi="Times New Roman" w:cs="Times New Roman"/>
          <w:sz w:val="24"/>
          <w:szCs w:val="24"/>
        </w:rPr>
        <w:t xml:space="preserve"> 1200 IP Core Specification (Preliminary</w:t>
      </w:r>
      <w:r>
        <w:rPr>
          <w:rFonts w:ascii="Times New Roman" w:hAnsi="Times New Roman" w:cs="Times New Roman"/>
          <w:sz w:val="24"/>
          <w:szCs w:val="24"/>
        </w:rPr>
        <w:t xml:space="preserve"> </w:t>
      </w:r>
      <w:r w:rsidRPr="00334F80">
        <w:rPr>
          <w:rFonts w:ascii="Times New Roman" w:hAnsi="Times New Roman" w:cs="Times New Roman"/>
          <w:sz w:val="24"/>
          <w:szCs w:val="24"/>
        </w:rPr>
        <w:t xml:space="preserve">Draft),” Tech. Rep., 2001. [Online]. Available: </w:t>
      </w:r>
      <w:hyperlink r:id="rId13" w:history="1">
        <w:r w:rsidRPr="00334F80">
          <w:rPr>
            <w:rStyle w:val="Hyperlink"/>
            <w:rFonts w:ascii="Times New Roman" w:hAnsi="Times New Roman" w:cs="Times New Roman"/>
            <w:sz w:val="24"/>
            <w:szCs w:val="24"/>
          </w:rPr>
          <w:t>www.opencores.org</w:t>
        </w:r>
      </w:hyperlink>
    </w:p>
    <w:p w14:paraId="50883954" w14:textId="7E78DBD5" w:rsidR="00334F80" w:rsidRPr="00334F80" w:rsidRDefault="00334F80" w:rsidP="00334F80">
      <w:pPr>
        <w:autoSpaceDE w:val="0"/>
        <w:autoSpaceDN w:val="0"/>
        <w:adjustRightInd w:val="0"/>
        <w:spacing w:after="0" w:line="240" w:lineRule="auto"/>
        <w:rPr>
          <w:rFonts w:ascii="Times New Roman" w:hAnsi="Times New Roman" w:cs="Times New Roman"/>
          <w:sz w:val="24"/>
          <w:szCs w:val="24"/>
        </w:rPr>
      </w:pPr>
    </w:p>
    <w:p w14:paraId="7D966B4B" w14:textId="1A18C3AB" w:rsidR="00334F80" w:rsidRPr="00334F80" w:rsidRDefault="00334F80" w:rsidP="00334F80">
      <w:pPr>
        <w:autoSpaceDE w:val="0"/>
        <w:autoSpaceDN w:val="0"/>
        <w:adjustRightInd w:val="0"/>
        <w:spacing w:after="0" w:line="240" w:lineRule="auto"/>
        <w:rPr>
          <w:rFonts w:ascii="Times New Roman" w:hAnsi="Times New Roman" w:cs="Times New Roman"/>
          <w:sz w:val="24"/>
          <w:szCs w:val="24"/>
        </w:rPr>
      </w:pPr>
      <w:r w:rsidRPr="00334F80">
        <w:rPr>
          <w:rFonts w:ascii="Times New Roman" w:hAnsi="Times New Roman" w:cs="Times New Roman"/>
          <w:sz w:val="24"/>
          <w:szCs w:val="24"/>
        </w:rPr>
        <w:t xml:space="preserve">[4] M. </w:t>
      </w:r>
      <w:proofErr w:type="spellStart"/>
      <w:r w:rsidRPr="00334F80">
        <w:rPr>
          <w:rFonts w:ascii="Times New Roman" w:hAnsi="Times New Roman" w:cs="Times New Roman"/>
          <w:sz w:val="24"/>
          <w:szCs w:val="24"/>
        </w:rPr>
        <w:t>Bakiri</w:t>
      </w:r>
      <w:proofErr w:type="spellEnd"/>
      <w:r w:rsidRPr="00334F80">
        <w:rPr>
          <w:rFonts w:ascii="Times New Roman" w:hAnsi="Times New Roman" w:cs="Times New Roman"/>
          <w:sz w:val="24"/>
          <w:szCs w:val="24"/>
        </w:rPr>
        <w:t xml:space="preserve">, S. </w:t>
      </w:r>
      <w:proofErr w:type="spellStart"/>
      <w:r w:rsidRPr="00334F80">
        <w:rPr>
          <w:rFonts w:ascii="Times New Roman" w:hAnsi="Times New Roman" w:cs="Times New Roman"/>
          <w:sz w:val="24"/>
          <w:szCs w:val="24"/>
        </w:rPr>
        <w:t>Titri</w:t>
      </w:r>
      <w:proofErr w:type="spellEnd"/>
      <w:r w:rsidRPr="00334F80">
        <w:rPr>
          <w:rFonts w:ascii="Times New Roman" w:hAnsi="Times New Roman" w:cs="Times New Roman"/>
          <w:sz w:val="24"/>
          <w:szCs w:val="24"/>
        </w:rPr>
        <w:t xml:space="preserve">, N. </w:t>
      </w:r>
      <w:proofErr w:type="spellStart"/>
      <w:r w:rsidRPr="00334F80">
        <w:rPr>
          <w:rFonts w:ascii="Times New Roman" w:hAnsi="Times New Roman" w:cs="Times New Roman"/>
          <w:sz w:val="24"/>
          <w:szCs w:val="24"/>
        </w:rPr>
        <w:t>Izeboudjen</w:t>
      </w:r>
      <w:proofErr w:type="spellEnd"/>
      <w:r w:rsidRPr="00334F80">
        <w:rPr>
          <w:rFonts w:ascii="Times New Roman" w:hAnsi="Times New Roman" w:cs="Times New Roman"/>
          <w:sz w:val="24"/>
          <w:szCs w:val="24"/>
        </w:rPr>
        <w:t xml:space="preserve">, F. Abid, F. </w:t>
      </w:r>
      <w:proofErr w:type="spellStart"/>
      <w:r w:rsidRPr="00334F80">
        <w:rPr>
          <w:rFonts w:ascii="Times New Roman" w:hAnsi="Times New Roman" w:cs="Times New Roman"/>
          <w:sz w:val="24"/>
          <w:szCs w:val="24"/>
        </w:rPr>
        <w:t>Louiz</w:t>
      </w:r>
      <w:proofErr w:type="spellEnd"/>
      <w:r w:rsidRPr="00334F80">
        <w:rPr>
          <w:rFonts w:ascii="Times New Roman" w:hAnsi="Times New Roman" w:cs="Times New Roman"/>
          <w:sz w:val="24"/>
          <w:szCs w:val="24"/>
        </w:rPr>
        <w:t xml:space="preserve">, and D. </w:t>
      </w:r>
      <w:proofErr w:type="spellStart"/>
      <w:r w:rsidRPr="00334F80">
        <w:rPr>
          <w:rFonts w:ascii="Times New Roman" w:hAnsi="Times New Roman" w:cs="Times New Roman"/>
          <w:sz w:val="24"/>
          <w:szCs w:val="24"/>
        </w:rPr>
        <w:t>Lazib</w:t>
      </w:r>
      <w:proofErr w:type="spellEnd"/>
      <w:r w:rsidRPr="00334F80">
        <w:rPr>
          <w:rFonts w:ascii="Times New Roman" w:hAnsi="Times New Roman" w:cs="Times New Roman"/>
          <w:sz w:val="24"/>
          <w:szCs w:val="24"/>
        </w:rPr>
        <w:t>,</w:t>
      </w:r>
      <w:r>
        <w:rPr>
          <w:rFonts w:ascii="Times New Roman" w:hAnsi="Times New Roman" w:cs="Times New Roman"/>
          <w:sz w:val="24"/>
          <w:szCs w:val="24"/>
        </w:rPr>
        <w:t xml:space="preserve"> </w:t>
      </w:r>
      <w:r w:rsidRPr="00334F80">
        <w:rPr>
          <w:rFonts w:ascii="Times New Roman" w:hAnsi="Times New Roman" w:cs="Times New Roman"/>
          <w:sz w:val="24"/>
          <w:szCs w:val="24"/>
        </w:rPr>
        <w:t>“Embedded system with</w:t>
      </w:r>
      <w:r>
        <w:rPr>
          <w:rFonts w:ascii="Times New Roman" w:hAnsi="Times New Roman" w:cs="Times New Roman"/>
          <w:sz w:val="24"/>
          <w:szCs w:val="24"/>
        </w:rPr>
        <w:t xml:space="preserve"> </w:t>
      </w:r>
      <w:proofErr w:type="spellStart"/>
      <w:r w:rsidRPr="00334F80">
        <w:rPr>
          <w:rFonts w:ascii="Times New Roman" w:hAnsi="Times New Roman" w:cs="Times New Roman"/>
          <w:sz w:val="24"/>
          <w:szCs w:val="24"/>
        </w:rPr>
        <w:t>linux</w:t>
      </w:r>
      <w:proofErr w:type="spellEnd"/>
      <w:r w:rsidRPr="00334F80">
        <w:rPr>
          <w:rFonts w:ascii="Times New Roman" w:hAnsi="Times New Roman" w:cs="Times New Roman"/>
          <w:sz w:val="24"/>
          <w:szCs w:val="24"/>
        </w:rPr>
        <w:t xml:space="preserve"> kernel based on </w:t>
      </w:r>
      <w:proofErr w:type="spellStart"/>
      <w:r w:rsidRPr="00334F80">
        <w:rPr>
          <w:rFonts w:ascii="Times New Roman" w:hAnsi="Times New Roman" w:cs="Times New Roman"/>
          <w:sz w:val="24"/>
          <w:szCs w:val="24"/>
        </w:rPr>
        <w:t>openrisc</w:t>
      </w:r>
      <w:proofErr w:type="spellEnd"/>
      <w:r w:rsidRPr="00334F80">
        <w:rPr>
          <w:rFonts w:ascii="Times New Roman" w:hAnsi="Times New Roman" w:cs="Times New Roman"/>
          <w:sz w:val="24"/>
          <w:szCs w:val="24"/>
        </w:rPr>
        <w:t xml:space="preserve"> 1200-v3,” in</w:t>
      </w:r>
      <w:r>
        <w:rPr>
          <w:rFonts w:ascii="Times New Roman" w:hAnsi="Times New Roman" w:cs="Times New Roman"/>
          <w:sz w:val="24"/>
          <w:szCs w:val="24"/>
        </w:rPr>
        <w:t xml:space="preserve"> </w:t>
      </w:r>
      <w:r w:rsidRPr="00334F80">
        <w:rPr>
          <w:rFonts w:ascii="Times New Roman" w:hAnsi="Times New Roman" w:cs="Times New Roman"/>
          <w:sz w:val="24"/>
          <w:szCs w:val="24"/>
        </w:rPr>
        <w:t>2012 6th International Conference on Sciences of</w:t>
      </w:r>
      <w:r>
        <w:rPr>
          <w:rFonts w:ascii="Times New Roman" w:hAnsi="Times New Roman" w:cs="Times New Roman"/>
          <w:sz w:val="24"/>
          <w:szCs w:val="24"/>
        </w:rPr>
        <w:t xml:space="preserve"> </w:t>
      </w:r>
      <w:r w:rsidRPr="00334F80">
        <w:rPr>
          <w:rFonts w:ascii="Times New Roman" w:hAnsi="Times New Roman" w:cs="Times New Roman"/>
          <w:sz w:val="24"/>
          <w:szCs w:val="24"/>
        </w:rPr>
        <w:t>Electronics, Technologies</w:t>
      </w:r>
      <w:r>
        <w:rPr>
          <w:rFonts w:ascii="Times New Roman" w:hAnsi="Times New Roman" w:cs="Times New Roman"/>
          <w:sz w:val="24"/>
          <w:szCs w:val="24"/>
        </w:rPr>
        <w:t xml:space="preserve"> </w:t>
      </w:r>
      <w:r w:rsidRPr="00334F80">
        <w:rPr>
          <w:rFonts w:ascii="Times New Roman" w:hAnsi="Times New Roman" w:cs="Times New Roman"/>
          <w:sz w:val="24"/>
          <w:szCs w:val="24"/>
        </w:rPr>
        <w:t>of Information and Telecommunications (SETIT), March 2012, pp.</w:t>
      </w:r>
      <w:r>
        <w:rPr>
          <w:rFonts w:ascii="Times New Roman" w:hAnsi="Times New Roman" w:cs="Times New Roman"/>
          <w:sz w:val="24"/>
          <w:szCs w:val="24"/>
        </w:rPr>
        <w:t xml:space="preserve"> </w:t>
      </w:r>
      <w:r w:rsidRPr="00334F80">
        <w:rPr>
          <w:rFonts w:ascii="Times New Roman" w:hAnsi="Times New Roman" w:cs="Times New Roman"/>
          <w:sz w:val="24"/>
          <w:szCs w:val="24"/>
        </w:rPr>
        <w:t>177–182.</w:t>
      </w:r>
    </w:p>
    <w:p w14:paraId="56B9EABF" w14:textId="356F7455" w:rsidR="008F793A" w:rsidRDefault="008F793A" w:rsidP="00F842C6">
      <w:pPr>
        <w:rPr>
          <w:rFonts w:ascii="Times New Roman" w:hAnsi="Times New Roman" w:cs="Times New Roman"/>
          <w:sz w:val="24"/>
          <w:szCs w:val="24"/>
        </w:rPr>
      </w:pPr>
    </w:p>
    <w:p w14:paraId="0FCEBDA5" w14:textId="094E117A" w:rsidR="008F793A" w:rsidRDefault="008F793A" w:rsidP="00F842C6">
      <w:pPr>
        <w:rPr>
          <w:rFonts w:ascii="Times New Roman" w:hAnsi="Times New Roman" w:cs="Times New Roman"/>
          <w:sz w:val="24"/>
          <w:szCs w:val="24"/>
        </w:rPr>
      </w:pPr>
    </w:p>
    <w:p w14:paraId="13012115" w14:textId="2D5ED91A" w:rsidR="008F793A" w:rsidRDefault="008F793A" w:rsidP="00F842C6">
      <w:pPr>
        <w:rPr>
          <w:rFonts w:ascii="Times New Roman" w:hAnsi="Times New Roman" w:cs="Times New Roman"/>
          <w:sz w:val="24"/>
          <w:szCs w:val="24"/>
        </w:rPr>
      </w:pPr>
    </w:p>
    <w:p w14:paraId="2ABB964F" w14:textId="798222B2" w:rsidR="008F793A" w:rsidRDefault="008F793A" w:rsidP="00F842C6">
      <w:pPr>
        <w:rPr>
          <w:rFonts w:ascii="Times New Roman" w:hAnsi="Times New Roman" w:cs="Times New Roman"/>
          <w:sz w:val="24"/>
          <w:szCs w:val="24"/>
        </w:rPr>
      </w:pPr>
    </w:p>
    <w:p w14:paraId="107A0A3E" w14:textId="34E79E80" w:rsidR="008F793A" w:rsidRDefault="008F793A" w:rsidP="00F842C6">
      <w:pPr>
        <w:rPr>
          <w:rFonts w:ascii="Times New Roman" w:hAnsi="Times New Roman" w:cs="Times New Roman"/>
          <w:sz w:val="24"/>
          <w:szCs w:val="24"/>
        </w:rPr>
      </w:pPr>
    </w:p>
    <w:p w14:paraId="34B87442" w14:textId="2350E710" w:rsidR="008F793A" w:rsidRDefault="008F793A" w:rsidP="00F842C6">
      <w:pPr>
        <w:rPr>
          <w:rFonts w:ascii="Times New Roman" w:hAnsi="Times New Roman" w:cs="Times New Roman"/>
          <w:sz w:val="24"/>
          <w:szCs w:val="24"/>
        </w:rPr>
      </w:pPr>
    </w:p>
    <w:p w14:paraId="71BD178B" w14:textId="7E3D1B50" w:rsidR="008F793A" w:rsidRDefault="008F793A" w:rsidP="00F842C6">
      <w:pPr>
        <w:rPr>
          <w:rFonts w:ascii="Times New Roman" w:hAnsi="Times New Roman" w:cs="Times New Roman"/>
          <w:sz w:val="24"/>
          <w:szCs w:val="24"/>
        </w:rPr>
      </w:pPr>
    </w:p>
    <w:p w14:paraId="094DDAF4" w14:textId="0AD5851B" w:rsidR="008F793A" w:rsidRDefault="008F793A" w:rsidP="00F842C6">
      <w:pPr>
        <w:rPr>
          <w:rFonts w:ascii="Times New Roman" w:hAnsi="Times New Roman" w:cs="Times New Roman"/>
          <w:sz w:val="24"/>
          <w:szCs w:val="24"/>
        </w:rPr>
      </w:pPr>
    </w:p>
    <w:p w14:paraId="3C6014B5" w14:textId="4D072A90" w:rsidR="008F793A" w:rsidRDefault="008F793A" w:rsidP="00F842C6">
      <w:pPr>
        <w:rPr>
          <w:rFonts w:ascii="Times New Roman" w:hAnsi="Times New Roman" w:cs="Times New Roman"/>
          <w:sz w:val="24"/>
          <w:szCs w:val="24"/>
        </w:rPr>
      </w:pPr>
    </w:p>
    <w:p w14:paraId="26F8A2BE" w14:textId="2B8810FE" w:rsidR="008F793A" w:rsidRDefault="008F793A" w:rsidP="00F842C6">
      <w:pPr>
        <w:rPr>
          <w:rFonts w:ascii="Times New Roman" w:hAnsi="Times New Roman" w:cs="Times New Roman"/>
          <w:sz w:val="24"/>
          <w:szCs w:val="24"/>
        </w:rPr>
      </w:pPr>
    </w:p>
    <w:p w14:paraId="125B8350" w14:textId="699D340B" w:rsidR="008F793A" w:rsidRDefault="008F793A" w:rsidP="00F842C6">
      <w:pPr>
        <w:rPr>
          <w:rFonts w:ascii="Times New Roman" w:hAnsi="Times New Roman" w:cs="Times New Roman"/>
          <w:sz w:val="24"/>
          <w:szCs w:val="24"/>
        </w:rPr>
      </w:pPr>
    </w:p>
    <w:p w14:paraId="4EE27A03" w14:textId="77777777" w:rsidR="00B21313" w:rsidRDefault="00B21313" w:rsidP="00F842C6">
      <w:pPr>
        <w:rPr>
          <w:rFonts w:ascii="Times New Roman" w:hAnsi="Times New Roman" w:cs="Times New Roman"/>
          <w:sz w:val="24"/>
          <w:szCs w:val="24"/>
        </w:rPr>
      </w:pPr>
    </w:p>
    <w:p w14:paraId="56486E18" w14:textId="33B46DF4" w:rsidR="008F793A" w:rsidRDefault="008F793A" w:rsidP="00F842C6">
      <w:pPr>
        <w:rPr>
          <w:rFonts w:ascii="Times New Roman" w:hAnsi="Times New Roman" w:cs="Times New Roman"/>
          <w:sz w:val="24"/>
          <w:szCs w:val="24"/>
        </w:rPr>
      </w:pPr>
    </w:p>
    <w:p w14:paraId="2BEAFE50" w14:textId="712B0047" w:rsidR="008F793A" w:rsidRDefault="008F793A" w:rsidP="00F842C6">
      <w:pPr>
        <w:rPr>
          <w:rFonts w:ascii="Times New Roman" w:hAnsi="Times New Roman" w:cs="Times New Roman"/>
          <w:sz w:val="24"/>
          <w:szCs w:val="24"/>
        </w:rPr>
      </w:pPr>
    </w:p>
    <w:p w14:paraId="19B68CFF" w14:textId="0B4BC704" w:rsidR="008F793A" w:rsidRDefault="008F793A" w:rsidP="00F842C6">
      <w:pPr>
        <w:rPr>
          <w:rFonts w:ascii="Times New Roman" w:hAnsi="Times New Roman" w:cs="Times New Roman"/>
          <w:sz w:val="24"/>
          <w:szCs w:val="24"/>
        </w:rPr>
      </w:pPr>
    </w:p>
    <w:p w14:paraId="751E96A7" w14:textId="31867955" w:rsidR="008F793A" w:rsidRDefault="008F793A" w:rsidP="00F842C6">
      <w:pPr>
        <w:rPr>
          <w:rFonts w:ascii="Times New Roman" w:hAnsi="Times New Roman" w:cs="Times New Roman"/>
          <w:sz w:val="24"/>
          <w:szCs w:val="24"/>
        </w:rPr>
      </w:pPr>
    </w:p>
    <w:p w14:paraId="0EE984AE" w14:textId="2F93AFAC" w:rsidR="008F793A" w:rsidRDefault="008F793A" w:rsidP="00F842C6">
      <w:pPr>
        <w:rPr>
          <w:rFonts w:ascii="Times New Roman" w:hAnsi="Times New Roman" w:cs="Times New Roman"/>
          <w:sz w:val="24"/>
          <w:szCs w:val="24"/>
        </w:rPr>
      </w:pPr>
    </w:p>
    <w:p w14:paraId="4FC7369F" w14:textId="28874323" w:rsidR="008F793A" w:rsidRDefault="008F793A" w:rsidP="00F842C6">
      <w:pPr>
        <w:rPr>
          <w:rFonts w:ascii="Times New Roman" w:hAnsi="Times New Roman" w:cs="Times New Roman"/>
          <w:sz w:val="24"/>
          <w:szCs w:val="24"/>
        </w:rPr>
      </w:pPr>
    </w:p>
    <w:p w14:paraId="6827533B" w14:textId="37D79F49" w:rsidR="008F793A" w:rsidRDefault="008F793A" w:rsidP="008F793A">
      <w:pPr>
        <w:jc w:val="center"/>
        <w:rPr>
          <w:rFonts w:ascii="Times New Roman" w:hAnsi="Times New Roman" w:cs="Times New Roman"/>
          <w:b/>
          <w:sz w:val="24"/>
          <w:szCs w:val="24"/>
        </w:rPr>
      </w:pPr>
      <w:r>
        <w:rPr>
          <w:rFonts w:ascii="Times New Roman" w:hAnsi="Times New Roman" w:cs="Times New Roman"/>
          <w:b/>
          <w:sz w:val="24"/>
          <w:szCs w:val="24"/>
        </w:rPr>
        <w:lastRenderedPageBreak/>
        <w:t>APPENDIX-A</w:t>
      </w:r>
    </w:p>
    <w:p w14:paraId="66067E85" w14:textId="1A05752D" w:rsidR="008F793A" w:rsidRDefault="00A612AC" w:rsidP="00192B1D">
      <w:pPr>
        <w:spacing w:after="0"/>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33D478" wp14:editId="7B3E2459">
            <wp:extent cx="7737560" cy="3649980"/>
            <wp:effectExtent l="0" t="0" r="0" b="7620"/>
            <wp:docPr id="1" name="Picture 1" descr="C:\Users\IBM_ADMIN\Desktop\g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M_ADMIN\Desktop\genP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746070" cy="3653994"/>
                    </a:xfrm>
                    <a:prstGeom prst="rect">
                      <a:avLst/>
                    </a:prstGeom>
                    <a:noFill/>
                    <a:ln>
                      <a:noFill/>
                    </a:ln>
                  </pic:spPr>
                </pic:pic>
              </a:graphicData>
            </a:graphic>
          </wp:inline>
        </w:drawing>
      </w:r>
    </w:p>
    <w:p w14:paraId="1A1E5534" w14:textId="4D1488DD" w:rsidR="00192B1D" w:rsidRDefault="00A612AC" w:rsidP="00192B1D">
      <w:pPr>
        <w:ind w:left="-1440"/>
        <w:jc w:val="center"/>
        <w:rPr>
          <w:rFonts w:ascii="Times New Roman" w:hAnsi="Times New Roman" w:cs="Times New Roman"/>
          <w:i/>
          <w:sz w:val="24"/>
          <w:szCs w:val="24"/>
        </w:rPr>
      </w:pPr>
      <w:r>
        <w:rPr>
          <w:rFonts w:ascii="Times New Roman" w:hAnsi="Times New Roman" w:cs="Times New Roman"/>
          <w:i/>
          <w:sz w:val="24"/>
          <w:szCs w:val="24"/>
        </w:rPr>
        <w:t>Figure-A1 Verification result for setting the or1200_genpc as the top module</w:t>
      </w:r>
    </w:p>
    <w:p w14:paraId="515EC1F4" w14:textId="5A2692C2" w:rsidR="00192B1D" w:rsidRDefault="00192B1D" w:rsidP="00192B1D">
      <w:pPr>
        <w:spacing w:after="0"/>
        <w:ind w:left="-144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7746DD76" wp14:editId="58E2F6D5">
            <wp:extent cx="7759886" cy="3680460"/>
            <wp:effectExtent l="0" t="0" r="0" b="0"/>
            <wp:docPr id="7" name="Picture 7" descr="C:\Users\IBM_ADMIN\Desktop\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BM_ADMIN\Desktop\IF.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775498" cy="3687865"/>
                    </a:xfrm>
                    <a:prstGeom prst="rect">
                      <a:avLst/>
                    </a:prstGeom>
                    <a:noFill/>
                    <a:ln>
                      <a:noFill/>
                    </a:ln>
                  </pic:spPr>
                </pic:pic>
              </a:graphicData>
            </a:graphic>
          </wp:inline>
        </w:drawing>
      </w:r>
    </w:p>
    <w:p w14:paraId="640F068B" w14:textId="7D9A4280" w:rsidR="00192B1D" w:rsidRDefault="00192B1D" w:rsidP="00192B1D">
      <w:pPr>
        <w:ind w:left="-1440"/>
        <w:jc w:val="center"/>
        <w:rPr>
          <w:rFonts w:ascii="Times New Roman" w:hAnsi="Times New Roman" w:cs="Times New Roman"/>
          <w:i/>
          <w:sz w:val="24"/>
          <w:szCs w:val="24"/>
        </w:rPr>
      </w:pPr>
      <w:r>
        <w:rPr>
          <w:rFonts w:ascii="Times New Roman" w:hAnsi="Times New Roman" w:cs="Times New Roman"/>
          <w:i/>
          <w:sz w:val="24"/>
          <w:szCs w:val="24"/>
        </w:rPr>
        <w:t>Figure-A2 Verification result for setting the or1200_if as the top module</w:t>
      </w:r>
    </w:p>
    <w:p w14:paraId="24C963AC" w14:textId="20407732" w:rsidR="00CC2A67" w:rsidRDefault="00CC2A67" w:rsidP="001238C8">
      <w:pPr>
        <w:spacing w:after="0"/>
        <w:ind w:left="-1440"/>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6D6D5934" wp14:editId="3048D050">
            <wp:extent cx="7769860" cy="3680460"/>
            <wp:effectExtent l="0" t="0" r="2540" b="0"/>
            <wp:docPr id="11" name="Picture 11" descr="C:\Users\IBM_ADMIN\Desktop\Ct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BM_ADMIN\Desktop\Ctr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777427" cy="3684044"/>
                    </a:xfrm>
                    <a:prstGeom prst="rect">
                      <a:avLst/>
                    </a:prstGeom>
                    <a:noFill/>
                    <a:ln>
                      <a:noFill/>
                    </a:ln>
                  </pic:spPr>
                </pic:pic>
              </a:graphicData>
            </a:graphic>
          </wp:inline>
        </w:drawing>
      </w:r>
    </w:p>
    <w:p w14:paraId="33A2E668" w14:textId="37C15042" w:rsidR="001238C8" w:rsidRDefault="001238C8" w:rsidP="001238C8">
      <w:pPr>
        <w:ind w:left="-1440"/>
        <w:jc w:val="center"/>
        <w:rPr>
          <w:rFonts w:ascii="Times New Roman" w:hAnsi="Times New Roman" w:cs="Times New Roman"/>
          <w:i/>
          <w:sz w:val="24"/>
          <w:szCs w:val="24"/>
        </w:rPr>
      </w:pPr>
      <w:r>
        <w:rPr>
          <w:rFonts w:ascii="Times New Roman" w:hAnsi="Times New Roman" w:cs="Times New Roman"/>
          <w:i/>
          <w:sz w:val="24"/>
          <w:szCs w:val="24"/>
        </w:rPr>
        <w:t>Figure-A3 Verification result for setting the or1200_ctrl as the top module</w:t>
      </w:r>
    </w:p>
    <w:p w14:paraId="1D73C6BA" w14:textId="7D9B9F77" w:rsidR="00CC2A67" w:rsidRDefault="00CC2A67" w:rsidP="00CC2A67">
      <w:pPr>
        <w:ind w:left="-1440"/>
        <w:rPr>
          <w:rFonts w:ascii="Times New Roman" w:hAnsi="Times New Roman" w:cs="Times New Roman"/>
          <w:i/>
          <w:sz w:val="24"/>
          <w:szCs w:val="24"/>
        </w:rPr>
      </w:pPr>
    </w:p>
    <w:p w14:paraId="14D901A2" w14:textId="2E090B72" w:rsidR="00192B1D" w:rsidRDefault="00F83A9D" w:rsidP="00CE1E4D">
      <w:pPr>
        <w:spacing w:after="0"/>
        <w:ind w:left="-144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79819AB5" wp14:editId="0857DEBF">
            <wp:extent cx="7743820" cy="3672840"/>
            <wp:effectExtent l="0" t="0" r="0" b="3810"/>
            <wp:docPr id="8" name="Picture 8" descr="C:\Users\IBM_ADMIN\Desktop\OperandM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BM_ADMIN\Desktop\OperandMUX.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769761" cy="3685144"/>
                    </a:xfrm>
                    <a:prstGeom prst="rect">
                      <a:avLst/>
                    </a:prstGeom>
                    <a:noFill/>
                    <a:ln>
                      <a:noFill/>
                    </a:ln>
                  </pic:spPr>
                </pic:pic>
              </a:graphicData>
            </a:graphic>
          </wp:inline>
        </w:drawing>
      </w:r>
    </w:p>
    <w:p w14:paraId="2B3504F3" w14:textId="333BB62F" w:rsidR="00914670" w:rsidRDefault="00F83A9D" w:rsidP="00EA7315">
      <w:pPr>
        <w:ind w:left="-1440"/>
        <w:jc w:val="center"/>
        <w:rPr>
          <w:rFonts w:ascii="Times New Roman" w:hAnsi="Times New Roman" w:cs="Times New Roman"/>
          <w:i/>
          <w:sz w:val="24"/>
          <w:szCs w:val="24"/>
        </w:rPr>
      </w:pPr>
      <w:r>
        <w:rPr>
          <w:rFonts w:ascii="Times New Roman" w:hAnsi="Times New Roman" w:cs="Times New Roman"/>
          <w:i/>
          <w:sz w:val="24"/>
          <w:szCs w:val="24"/>
        </w:rPr>
        <w:t>Figure-A</w:t>
      </w:r>
      <w:r w:rsidR="00E91FB1">
        <w:rPr>
          <w:rFonts w:ascii="Times New Roman" w:hAnsi="Times New Roman" w:cs="Times New Roman"/>
          <w:i/>
          <w:sz w:val="24"/>
          <w:szCs w:val="24"/>
        </w:rPr>
        <w:t>4</w:t>
      </w:r>
      <w:r>
        <w:rPr>
          <w:rFonts w:ascii="Times New Roman" w:hAnsi="Times New Roman" w:cs="Times New Roman"/>
          <w:i/>
          <w:sz w:val="24"/>
          <w:szCs w:val="24"/>
        </w:rPr>
        <w:t xml:space="preserve"> Verification result for setting the or1200_operandmux as the top module</w:t>
      </w:r>
    </w:p>
    <w:p w14:paraId="57167A6B" w14:textId="501A648A" w:rsidR="00914670" w:rsidRDefault="00F67B43" w:rsidP="002F158E">
      <w:pPr>
        <w:spacing w:after="0"/>
        <w:ind w:left="-1440"/>
        <w:jc w:val="cente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6CBD3BC1" wp14:editId="5BA899A3">
            <wp:extent cx="7705254" cy="3634740"/>
            <wp:effectExtent l="0" t="0" r="0" b="3810"/>
            <wp:docPr id="9" name="Picture 9" descr="C:\Users\IBM_ADMIN\Desktop\Ex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BM_ADMIN\Desktop\Excep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736541" cy="3649499"/>
                    </a:xfrm>
                    <a:prstGeom prst="rect">
                      <a:avLst/>
                    </a:prstGeom>
                    <a:noFill/>
                    <a:ln>
                      <a:noFill/>
                    </a:ln>
                  </pic:spPr>
                </pic:pic>
              </a:graphicData>
            </a:graphic>
          </wp:inline>
        </w:drawing>
      </w:r>
    </w:p>
    <w:p w14:paraId="19A0BDEE" w14:textId="14C9035E" w:rsidR="00E36720" w:rsidRDefault="00F67B43" w:rsidP="00E36720">
      <w:pPr>
        <w:ind w:left="-1440"/>
        <w:jc w:val="center"/>
        <w:rPr>
          <w:rFonts w:ascii="Times New Roman" w:hAnsi="Times New Roman" w:cs="Times New Roman"/>
          <w:i/>
          <w:sz w:val="24"/>
          <w:szCs w:val="24"/>
        </w:rPr>
      </w:pPr>
      <w:r>
        <w:rPr>
          <w:rFonts w:ascii="Times New Roman" w:hAnsi="Times New Roman" w:cs="Times New Roman"/>
          <w:i/>
          <w:sz w:val="24"/>
          <w:szCs w:val="24"/>
        </w:rPr>
        <w:t>Figure-A</w:t>
      </w:r>
      <w:r w:rsidR="00E36720">
        <w:rPr>
          <w:rFonts w:ascii="Times New Roman" w:hAnsi="Times New Roman" w:cs="Times New Roman"/>
          <w:i/>
          <w:sz w:val="24"/>
          <w:szCs w:val="24"/>
        </w:rPr>
        <w:t>5</w:t>
      </w:r>
      <w:r>
        <w:rPr>
          <w:rFonts w:ascii="Times New Roman" w:hAnsi="Times New Roman" w:cs="Times New Roman"/>
          <w:i/>
          <w:sz w:val="24"/>
          <w:szCs w:val="24"/>
        </w:rPr>
        <w:t xml:space="preserve"> Verification result for setting the or1200_except as the top module</w:t>
      </w:r>
    </w:p>
    <w:p w14:paraId="7E92DBE6" w14:textId="77777777" w:rsidR="00EA7315" w:rsidRDefault="00EA7315" w:rsidP="00E36720">
      <w:pPr>
        <w:ind w:left="-1440"/>
        <w:jc w:val="center"/>
        <w:rPr>
          <w:rFonts w:ascii="Times New Roman" w:hAnsi="Times New Roman" w:cs="Times New Roman"/>
          <w:i/>
          <w:sz w:val="24"/>
          <w:szCs w:val="24"/>
        </w:rPr>
      </w:pPr>
    </w:p>
    <w:p w14:paraId="1F8FF048" w14:textId="19D64BE0" w:rsidR="00F67B43" w:rsidRDefault="002F158E" w:rsidP="00CC1E4B">
      <w:pPr>
        <w:spacing w:after="0"/>
        <w:ind w:left="-1440"/>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08395C3C" wp14:editId="69A50E15">
            <wp:extent cx="7727753" cy="3665220"/>
            <wp:effectExtent l="0" t="0" r="6985" b="0"/>
            <wp:docPr id="10" name="Picture 10" descr="C:\Users\IBM_ADMIN\Desktop\DC_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BM_ADMIN\Desktop\DC_FS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762420" cy="3681662"/>
                    </a:xfrm>
                    <a:prstGeom prst="rect">
                      <a:avLst/>
                    </a:prstGeom>
                    <a:noFill/>
                    <a:ln>
                      <a:noFill/>
                    </a:ln>
                  </pic:spPr>
                </pic:pic>
              </a:graphicData>
            </a:graphic>
          </wp:inline>
        </w:drawing>
      </w:r>
    </w:p>
    <w:p w14:paraId="4C46D8C8" w14:textId="35B77941" w:rsidR="002F158E" w:rsidRDefault="002F158E" w:rsidP="002F158E">
      <w:pPr>
        <w:ind w:left="-1440"/>
        <w:jc w:val="center"/>
        <w:rPr>
          <w:rFonts w:ascii="Times New Roman" w:hAnsi="Times New Roman" w:cs="Times New Roman"/>
          <w:i/>
          <w:sz w:val="24"/>
          <w:szCs w:val="24"/>
        </w:rPr>
      </w:pPr>
      <w:r>
        <w:rPr>
          <w:rFonts w:ascii="Times New Roman" w:hAnsi="Times New Roman" w:cs="Times New Roman"/>
          <w:i/>
          <w:sz w:val="24"/>
          <w:szCs w:val="24"/>
        </w:rPr>
        <w:t>Figure-A</w:t>
      </w:r>
      <w:r w:rsidR="00E36720">
        <w:rPr>
          <w:rFonts w:ascii="Times New Roman" w:hAnsi="Times New Roman" w:cs="Times New Roman"/>
          <w:i/>
          <w:sz w:val="24"/>
          <w:szCs w:val="24"/>
        </w:rPr>
        <w:t>6</w:t>
      </w:r>
      <w:r>
        <w:rPr>
          <w:rFonts w:ascii="Times New Roman" w:hAnsi="Times New Roman" w:cs="Times New Roman"/>
          <w:i/>
          <w:sz w:val="24"/>
          <w:szCs w:val="24"/>
        </w:rPr>
        <w:t xml:space="preserve"> Verification result for setting the or1200_dc_fsm as the top module</w:t>
      </w:r>
    </w:p>
    <w:p w14:paraId="4D298101" w14:textId="10341712" w:rsidR="002F158E" w:rsidRDefault="001238C8" w:rsidP="00C33CB0">
      <w:pPr>
        <w:spacing w:after="0"/>
        <w:ind w:left="-1440"/>
        <w:jc w:val="cente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0F7442DD" wp14:editId="7ECE90E9">
            <wp:extent cx="7790935" cy="3695700"/>
            <wp:effectExtent l="0" t="0" r="635" b="0"/>
            <wp:docPr id="12" name="Picture 12" descr="C:\Users\IBM_ADMIN\Desktop\C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BM_ADMIN\Desktop\CPU.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798438" cy="3699259"/>
                    </a:xfrm>
                    <a:prstGeom prst="rect">
                      <a:avLst/>
                    </a:prstGeom>
                    <a:noFill/>
                    <a:ln>
                      <a:noFill/>
                    </a:ln>
                  </pic:spPr>
                </pic:pic>
              </a:graphicData>
            </a:graphic>
          </wp:inline>
        </w:drawing>
      </w:r>
    </w:p>
    <w:p w14:paraId="0FB6079C" w14:textId="4817F26D" w:rsidR="00892966" w:rsidRDefault="00892966" w:rsidP="00892966">
      <w:pPr>
        <w:ind w:left="-1440"/>
        <w:jc w:val="center"/>
        <w:rPr>
          <w:rFonts w:ascii="Times New Roman" w:hAnsi="Times New Roman" w:cs="Times New Roman"/>
          <w:i/>
          <w:sz w:val="24"/>
          <w:szCs w:val="24"/>
        </w:rPr>
      </w:pPr>
      <w:r>
        <w:rPr>
          <w:rFonts w:ascii="Times New Roman" w:hAnsi="Times New Roman" w:cs="Times New Roman"/>
          <w:i/>
          <w:sz w:val="24"/>
          <w:szCs w:val="24"/>
        </w:rPr>
        <w:t>Figure-A7 Verification result for setting the or1200_cpu as the top module</w:t>
      </w:r>
    </w:p>
    <w:p w14:paraId="3965C151" w14:textId="77777777" w:rsidR="00892966" w:rsidRDefault="00892966" w:rsidP="00F67B43">
      <w:pPr>
        <w:ind w:left="-1440"/>
        <w:jc w:val="center"/>
        <w:rPr>
          <w:rFonts w:ascii="Times New Roman" w:hAnsi="Times New Roman" w:cs="Times New Roman"/>
          <w:i/>
          <w:sz w:val="24"/>
          <w:szCs w:val="24"/>
        </w:rPr>
      </w:pPr>
    </w:p>
    <w:p w14:paraId="62A9E653" w14:textId="2AF5F55D" w:rsidR="00F67B43" w:rsidRDefault="00F67B43" w:rsidP="00F83A9D">
      <w:pPr>
        <w:ind w:left="-1440"/>
        <w:jc w:val="center"/>
        <w:rPr>
          <w:rFonts w:ascii="Times New Roman" w:hAnsi="Times New Roman" w:cs="Times New Roman"/>
          <w:i/>
          <w:sz w:val="24"/>
          <w:szCs w:val="24"/>
        </w:rPr>
      </w:pPr>
    </w:p>
    <w:p w14:paraId="38D2CA40" w14:textId="77777777" w:rsidR="00F67B43" w:rsidRDefault="00F67B43" w:rsidP="00F83A9D">
      <w:pPr>
        <w:ind w:left="-1440"/>
        <w:jc w:val="center"/>
        <w:rPr>
          <w:rFonts w:ascii="Times New Roman" w:hAnsi="Times New Roman" w:cs="Times New Roman"/>
          <w:i/>
          <w:sz w:val="24"/>
          <w:szCs w:val="24"/>
        </w:rPr>
      </w:pPr>
    </w:p>
    <w:p w14:paraId="2C08E7E3" w14:textId="77777777" w:rsidR="00F83A9D" w:rsidRPr="00A612AC" w:rsidRDefault="00F83A9D" w:rsidP="00192B1D">
      <w:pPr>
        <w:ind w:left="-1440"/>
        <w:rPr>
          <w:rFonts w:ascii="Times New Roman" w:hAnsi="Times New Roman" w:cs="Times New Roman"/>
          <w:i/>
          <w:sz w:val="24"/>
          <w:szCs w:val="24"/>
        </w:rPr>
      </w:pPr>
    </w:p>
    <w:p w14:paraId="67209EB1" w14:textId="6974ECBA" w:rsidR="008F793A" w:rsidRDefault="008F793A" w:rsidP="00F842C6">
      <w:pPr>
        <w:rPr>
          <w:rFonts w:ascii="Times New Roman" w:hAnsi="Times New Roman" w:cs="Times New Roman"/>
          <w:sz w:val="24"/>
          <w:szCs w:val="24"/>
        </w:rPr>
      </w:pPr>
    </w:p>
    <w:p w14:paraId="45AA8226" w14:textId="394FB8D5" w:rsidR="008F793A" w:rsidRDefault="008F793A" w:rsidP="00F842C6">
      <w:pPr>
        <w:rPr>
          <w:rFonts w:ascii="Times New Roman" w:hAnsi="Times New Roman" w:cs="Times New Roman"/>
          <w:sz w:val="24"/>
          <w:szCs w:val="24"/>
        </w:rPr>
      </w:pPr>
    </w:p>
    <w:p w14:paraId="427292BA" w14:textId="4073D11F" w:rsidR="008F793A" w:rsidRDefault="008F793A" w:rsidP="00F842C6">
      <w:pPr>
        <w:rPr>
          <w:rFonts w:ascii="Times New Roman" w:hAnsi="Times New Roman" w:cs="Times New Roman"/>
          <w:sz w:val="24"/>
          <w:szCs w:val="24"/>
        </w:rPr>
      </w:pPr>
    </w:p>
    <w:p w14:paraId="362A6D27" w14:textId="14AA314F" w:rsidR="008F793A" w:rsidRDefault="008F793A" w:rsidP="00F842C6">
      <w:pPr>
        <w:rPr>
          <w:rFonts w:ascii="Times New Roman" w:hAnsi="Times New Roman" w:cs="Times New Roman"/>
          <w:sz w:val="24"/>
          <w:szCs w:val="24"/>
        </w:rPr>
      </w:pPr>
    </w:p>
    <w:p w14:paraId="603269C1" w14:textId="09100AF3" w:rsidR="008F793A" w:rsidRDefault="008F793A" w:rsidP="00F842C6">
      <w:pPr>
        <w:rPr>
          <w:rFonts w:ascii="Times New Roman" w:hAnsi="Times New Roman" w:cs="Times New Roman"/>
          <w:sz w:val="24"/>
          <w:szCs w:val="24"/>
        </w:rPr>
      </w:pPr>
    </w:p>
    <w:p w14:paraId="4780CD17" w14:textId="3348C9C4" w:rsidR="008F793A" w:rsidRDefault="008F793A" w:rsidP="00F842C6">
      <w:pPr>
        <w:rPr>
          <w:rFonts w:ascii="Times New Roman" w:hAnsi="Times New Roman" w:cs="Times New Roman"/>
          <w:sz w:val="24"/>
          <w:szCs w:val="24"/>
        </w:rPr>
      </w:pPr>
    </w:p>
    <w:p w14:paraId="0A7138F3" w14:textId="77777777" w:rsidR="008F793A" w:rsidRPr="00B74CF2" w:rsidRDefault="008F793A" w:rsidP="00F842C6">
      <w:pPr>
        <w:rPr>
          <w:rFonts w:ascii="Times New Roman" w:hAnsi="Times New Roman" w:cs="Times New Roman"/>
          <w:sz w:val="24"/>
          <w:szCs w:val="24"/>
        </w:rPr>
      </w:pPr>
    </w:p>
    <w:sectPr w:rsidR="008F793A" w:rsidRPr="00B74C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4B7C41"/>
    <w:multiLevelType w:val="hybridMultilevel"/>
    <w:tmpl w:val="4230B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E977A9"/>
    <w:multiLevelType w:val="hybridMultilevel"/>
    <w:tmpl w:val="373C78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8494119"/>
    <w:multiLevelType w:val="hybridMultilevel"/>
    <w:tmpl w:val="3F96B0C8"/>
    <w:lvl w:ilvl="0" w:tplc="6E505978">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261E28"/>
    <w:multiLevelType w:val="hybridMultilevel"/>
    <w:tmpl w:val="3A38076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F445F3"/>
    <w:multiLevelType w:val="hybridMultilevel"/>
    <w:tmpl w:val="63A2B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1B100B"/>
    <w:multiLevelType w:val="hybridMultilevel"/>
    <w:tmpl w:val="373C78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2EF1986"/>
    <w:multiLevelType w:val="hybridMultilevel"/>
    <w:tmpl w:val="B9EAB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264310"/>
    <w:multiLevelType w:val="hybridMultilevel"/>
    <w:tmpl w:val="0FBE40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7A5293"/>
    <w:multiLevelType w:val="hybridMultilevel"/>
    <w:tmpl w:val="A5F09670"/>
    <w:lvl w:ilvl="0" w:tplc="D1DA58BE">
      <w:start w:val="1"/>
      <w:numFmt w:val="upperLetter"/>
      <w:lvlText w:val="%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FA52046"/>
    <w:multiLevelType w:val="hybridMultilevel"/>
    <w:tmpl w:val="0D8028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1F3836"/>
    <w:multiLevelType w:val="hybridMultilevel"/>
    <w:tmpl w:val="718C8F2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49906D4"/>
    <w:multiLevelType w:val="hybridMultilevel"/>
    <w:tmpl w:val="C53AF742"/>
    <w:lvl w:ilvl="0" w:tplc="04090015">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42760A"/>
    <w:multiLevelType w:val="hybridMultilevel"/>
    <w:tmpl w:val="774AC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1812A3"/>
    <w:multiLevelType w:val="hybridMultilevel"/>
    <w:tmpl w:val="6E9E35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732028"/>
    <w:multiLevelType w:val="hybridMultilevel"/>
    <w:tmpl w:val="3326AF2E"/>
    <w:lvl w:ilvl="0" w:tplc="6E505978">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EC3B9B"/>
    <w:multiLevelType w:val="hybridMultilevel"/>
    <w:tmpl w:val="C1461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EF07AA"/>
    <w:multiLevelType w:val="hybridMultilevel"/>
    <w:tmpl w:val="3F96B0C8"/>
    <w:lvl w:ilvl="0" w:tplc="6E505978">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3"/>
  </w:num>
  <w:num w:numId="3">
    <w:abstractNumId w:val="7"/>
  </w:num>
  <w:num w:numId="4">
    <w:abstractNumId w:val="8"/>
  </w:num>
  <w:num w:numId="5">
    <w:abstractNumId w:val="16"/>
  </w:num>
  <w:num w:numId="6">
    <w:abstractNumId w:val="3"/>
  </w:num>
  <w:num w:numId="7">
    <w:abstractNumId w:val="2"/>
  </w:num>
  <w:num w:numId="8">
    <w:abstractNumId w:val="1"/>
  </w:num>
  <w:num w:numId="9">
    <w:abstractNumId w:val="0"/>
  </w:num>
  <w:num w:numId="10">
    <w:abstractNumId w:val="15"/>
  </w:num>
  <w:num w:numId="11">
    <w:abstractNumId w:val="11"/>
  </w:num>
  <w:num w:numId="12">
    <w:abstractNumId w:val="10"/>
  </w:num>
  <w:num w:numId="13">
    <w:abstractNumId w:val="5"/>
  </w:num>
  <w:num w:numId="14">
    <w:abstractNumId w:val="12"/>
  </w:num>
  <w:num w:numId="15">
    <w:abstractNumId w:val="4"/>
  </w:num>
  <w:num w:numId="16">
    <w:abstractNumId w:val="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2A4"/>
    <w:rsid w:val="00012319"/>
    <w:rsid w:val="00012691"/>
    <w:rsid w:val="00041F87"/>
    <w:rsid w:val="00055B7C"/>
    <w:rsid w:val="00066485"/>
    <w:rsid w:val="0007063F"/>
    <w:rsid w:val="00077276"/>
    <w:rsid w:val="00087040"/>
    <w:rsid w:val="00097409"/>
    <w:rsid w:val="000A04A9"/>
    <w:rsid w:val="000A0834"/>
    <w:rsid w:val="000A1154"/>
    <w:rsid w:val="000A71BE"/>
    <w:rsid w:val="000C4A51"/>
    <w:rsid w:val="000D0B3F"/>
    <w:rsid w:val="000D5D3D"/>
    <w:rsid w:val="00104C48"/>
    <w:rsid w:val="00105196"/>
    <w:rsid w:val="00106FA9"/>
    <w:rsid w:val="00115FA5"/>
    <w:rsid w:val="00117114"/>
    <w:rsid w:val="00117AAE"/>
    <w:rsid w:val="0012001E"/>
    <w:rsid w:val="001238C8"/>
    <w:rsid w:val="0015090B"/>
    <w:rsid w:val="0015363E"/>
    <w:rsid w:val="00173422"/>
    <w:rsid w:val="00173FB9"/>
    <w:rsid w:val="00174A1A"/>
    <w:rsid w:val="0018670F"/>
    <w:rsid w:val="00192B1D"/>
    <w:rsid w:val="001A774F"/>
    <w:rsid w:val="001B30B3"/>
    <w:rsid w:val="001B625B"/>
    <w:rsid w:val="001D3900"/>
    <w:rsid w:val="002024EB"/>
    <w:rsid w:val="00215F36"/>
    <w:rsid w:val="00226E12"/>
    <w:rsid w:val="002A34D5"/>
    <w:rsid w:val="002B2E39"/>
    <w:rsid w:val="002C505F"/>
    <w:rsid w:val="002D4D4E"/>
    <w:rsid w:val="002F158E"/>
    <w:rsid w:val="00326A25"/>
    <w:rsid w:val="00332D3B"/>
    <w:rsid w:val="00334F80"/>
    <w:rsid w:val="003424F8"/>
    <w:rsid w:val="003477B6"/>
    <w:rsid w:val="00352E7A"/>
    <w:rsid w:val="00373495"/>
    <w:rsid w:val="00376F57"/>
    <w:rsid w:val="00385EA9"/>
    <w:rsid w:val="00387E8B"/>
    <w:rsid w:val="00391033"/>
    <w:rsid w:val="003A5147"/>
    <w:rsid w:val="003B3A7C"/>
    <w:rsid w:val="003F2B62"/>
    <w:rsid w:val="0041668E"/>
    <w:rsid w:val="00420202"/>
    <w:rsid w:val="00442337"/>
    <w:rsid w:val="00443379"/>
    <w:rsid w:val="00450621"/>
    <w:rsid w:val="004811D2"/>
    <w:rsid w:val="004872A3"/>
    <w:rsid w:val="00492C4A"/>
    <w:rsid w:val="00497B1B"/>
    <w:rsid w:val="004A19E8"/>
    <w:rsid w:val="004A5E70"/>
    <w:rsid w:val="004B7C9D"/>
    <w:rsid w:val="004E245E"/>
    <w:rsid w:val="004E65D6"/>
    <w:rsid w:val="00526FE1"/>
    <w:rsid w:val="00532B66"/>
    <w:rsid w:val="005479C0"/>
    <w:rsid w:val="0056345D"/>
    <w:rsid w:val="0058328F"/>
    <w:rsid w:val="0059453A"/>
    <w:rsid w:val="005D083F"/>
    <w:rsid w:val="005D09B7"/>
    <w:rsid w:val="005E2E9C"/>
    <w:rsid w:val="00612E27"/>
    <w:rsid w:val="0064774C"/>
    <w:rsid w:val="006602A4"/>
    <w:rsid w:val="00674360"/>
    <w:rsid w:val="00683607"/>
    <w:rsid w:val="006848E5"/>
    <w:rsid w:val="006D0A33"/>
    <w:rsid w:val="006E2F93"/>
    <w:rsid w:val="006E42F8"/>
    <w:rsid w:val="006F3047"/>
    <w:rsid w:val="0070163A"/>
    <w:rsid w:val="00724C40"/>
    <w:rsid w:val="00753B3D"/>
    <w:rsid w:val="00766A20"/>
    <w:rsid w:val="0077316C"/>
    <w:rsid w:val="007B15AB"/>
    <w:rsid w:val="007C0747"/>
    <w:rsid w:val="007D1E9B"/>
    <w:rsid w:val="007F2266"/>
    <w:rsid w:val="00813A1F"/>
    <w:rsid w:val="00815D8E"/>
    <w:rsid w:val="00823B8A"/>
    <w:rsid w:val="00832711"/>
    <w:rsid w:val="00835AB4"/>
    <w:rsid w:val="00842A7D"/>
    <w:rsid w:val="008503E8"/>
    <w:rsid w:val="008856AE"/>
    <w:rsid w:val="00892966"/>
    <w:rsid w:val="008A5E34"/>
    <w:rsid w:val="008B27C8"/>
    <w:rsid w:val="008C6996"/>
    <w:rsid w:val="008E1F74"/>
    <w:rsid w:val="008F0182"/>
    <w:rsid w:val="008F191F"/>
    <w:rsid w:val="008F6489"/>
    <w:rsid w:val="008F793A"/>
    <w:rsid w:val="009103E2"/>
    <w:rsid w:val="0091257B"/>
    <w:rsid w:val="00912D10"/>
    <w:rsid w:val="00914670"/>
    <w:rsid w:val="0092140F"/>
    <w:rsid w:val="00921466"/>
    <w:rsid w:val="009314F1"/>
    <w:rsid w:val="00950BAB"/>
    <w:rsid w:val="00952614"/>
    <w:rsid w:val="0097030E"/>
    <w:rsid w:val="009949E5"/>
    <w:rsid w:val="009E41EC"/>
    <w:rsid w:val="009E6A1D"/>
    <w:rsid w:val="009E7647"/>
    <w:rsid w:val="009F4755"/>
    <w:rsid w:val="009F524E"/>
    <w:rsid w:val="00A06694"/>
    <w:rsid w:val="00A1789D"/>
    <w:rsid w:val="00A41255"/>
    <w:rsid w:val="00A51ED7"/>
    <w:rsid w:val="00A612AC"/>
    <w:rsid w:val="00A620B7"/>
    <w:rsid w:val="00A70942"/>
    <w:rsid w:val="00A756C7"/>
    <w:rsid w:val="00A76C26"/>
    <w:rsid w:val="00A9213F"/>
    <w:rsid w:val="00AC6E03"/>
    <w:rsid w:val="00AD20DE"/>
    <w:rsid w:val="00B01058"/>
    <w:rsid w:val="00B21313"/>
    <w:rsid w:val="00B23C2B"/>
    <w:rsid w:val="00B304C2"/>
    <w:rsid w:val="00B30B28"/>
    <w:rsid w:val="00B614F8"/>
    <w:rsid w:val="00B71F19"/>
    <w:rsid w:val="00B74CF2"/>
    <w:rsid w:val="00B85A8E"/>
    <w:rsid w:val="00BB68F7"/>
    <w:rsid w:val="00C04525"/>
    <w:rsid w:val="00C33CB0"/>
    <w:rsid w:val="00C36A5F"/>
    <w:rsid w:val="00C413F8"/>
    <w:rsid w:val="00C47C04"/>
    <w:rsid w:val="00C502C9"/>
    <w:rsid w:val="00C53F87"/>
    <w:rsid w:val="00C773B4"/>
    <w:rsid w:val="00CA1FD1"/>
    <w:rsid w:val="00CC10E7"/>
    <w:rsid w:val="00CC1E4B"/>
    <w:rsid w:val="00CC2A67"/>
    <w:rsid w:val="00CD6A79"/>
    <w:rsid w:val="00CD7FF1"/>
    <w:rsid w:val="00CE1E4D"/>
    <w:rsid w:val="00CF6CE6"/>
    <w:rsid w:val="00D11468"/>
    <w:rsid w:val="00D15B05"/>
    <w:rsid w:val="00D22E6D"/>
    <w:rsid w:val="00D36CA6"/>
    <w:rsid w:val="00D646F4"/>
    <w:rsid w:val="00D66983"/>
    <w:rsid w:val="00D74F89"/>
    <w:rsid w:val="00D84C67"/>
    <w:rsid w:val="00D9139B"/>
    <w:rsid w:val="00DB5AD2"/>
    <w:rsid w:val="00DE4F40"/>
    <w:rsid w:val="00E02DE8"/>
    <w:rsid w:val="00E13906"/>
    <w:rsid w:val="00E355FC"/>
    <w:rsid w:val="00E36720"/>
    <w:rsid w:val="00E44874"/>
    <w:rsid w:val="00E45FC3"/>
    <w:rsid w:val="00E82049"/>
    <w:rsid w:val="00E91FB1"/>
    <w:rsid w:val="00E96B91"/>
    <w:rsid w:val="00EA6796"/>
    <w:rsid w:val="00EA7315"/>
    <w:rsid w:val="00ED7703"/>
    <w:rsid w:val="00EE1F9B"/>
    <w:rsid w:val="00EF1491"/>
    <w:rsid w:val="00F11FC5"/>
    <w:rsid w:val="00F57AF9"/>
    <w:rsid w:val="00F67B43"/>
    <w:rsid w:val="00F83A9D"/>
    <w:rsid w:val="00F842C6"/>
    <w:rsid w:val="00F87945"/>
    <w:rsid w:val="00FA070F"/>
    <w:rsid w:val="00FC2C91"/>
    <w:rsid w:val="00FC6AE1"/>
    <w:rsid w:val="00FC73EC"/>
    <w:rsid w:val="00FE56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8F78F"/>
  <w15:chartTrackingRefBased/>
  <w15:docId w15:val="{ACA5DC64-BD39-4056-90AE-BD404FBBA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14F1"/>
    <w:pPr>
      <w:ind w:left="720"/>
      <w:contextualSpacing/>
    </w:pPr>
  </w:style>
  <w:style w:type="paragraph" w:styleId="BalloonText">
    <w:name w:val="Balloon Text"/>
    <w:basedOn w:val="Normal"/>
    <w:link w:val="BalloonTextChar"/>
    <w:uiPriority w:val="99"/>
    <w:semiHidden/>
    <w:unhideWhenUsed/>
    <w:rsid w:val="005832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328F"/>
    <w:rPr>
      <w:rFonts w:ascii="Segoe UI" w:hAnsi="Segoe UI" w:cs="Segoe UI"/>
      <w:sz w:val="18"/>
      <w:szCs w:val="18"/>
    </w:rPr>
  </w:style>
  <w:style w:type="table" w:styleId="TableGrid">
    <w:name w:val="Table Grid"/>
    <w:basedOn w:val="TableNormal"/>
    <w:uiPriority w:val="39"/>
    <w:rsid w:val="009F47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34F80"/>
    <w:rPr>
      <w:color w:val="0563C1" w:themeColor="hyperlink"/>
      <w:u w:val="single"/>
    </w:rPr>
  </w:style>
  <w:style w:type="character" w:styleId="UnresolvedMention">
    <w:name w:val="Unresolved Mention"/>
    <w:basedOn w:val="DefaultParagraphFont"/>
    <w:uiPriority w:val="99"/>
    <w:semiHidden/>
    <w:unhideWhenUsed/>
    <w:rsid w:val="00334F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opencores.org"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ieeexplore.ieee.org/document/6512280/"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759</TotalTime>
  <Pages>16</Pages>
  <Words>2548</Words>
  <Characters>14526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ADMINIBM</dc:creator>
  <cp:keywords/>
  <dc:description/>
  <cp:lastModifiedBy>SAQIB KHAN</cp:lastModifiedBy>
  <cp:revision>532</cp:revision>
  <dcterms:created xsi:type="dcterms:W3CDTF">2019-04-25T17:52:00Z</dcterms:created>
  <dcterms:modified xsi:type="dcterms:W3CDTF">2019-05-14T14:01:00Z</dcterms:modified>
</cp:coreProperties>
</file>