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DE452" w14:textId="44BE65E7" w:rsidR="001B4155" w:rsidRPr="00AC3B9B" w:rsidRDefault="00586C16" w:rsidP="0013322F">
      <w:pPr>
        <w:pStyle w:val="NormalWeb"/>
        <w:rPr>
          <w:rFonts w:ascii="Arial" w:hAnsi="Arial" w:cs="Arial"/>
          <w:sz w:val="22"/>
          <w:szCs w:val="22"/>
        </w:rPr>
      </w:pPr>
      <w:r w:rsidRPr="00AC3B9B">
        <w:rPr>
          <w:rFonts w:ascii="Arial" w:hAnsi="Arial" w:cs="Arial"/>
          <w:sz w:val="22"/>
          <w:szCs w:val="22"/>
          <w:u w:val="single"/>
        </w:rPr>
        <w:t>Title</w:t>
      </w:r>
      <w:r w:rsidR="008E622B" w:rsidRPr="00AC3B9B">
        <w:rPr>
          <w:rFonts w:ascii="Arial" w:hAnsi="Arial" w:cs="Arial"/>
          <w:sz w:val="22"/>
          <w:szCs w:val="22"/>
        </w:rPr>
        <w:t xml:space="preserve">: </w:t>
      </w:r>
      <w:r w:rsidR="0013322F" w:rsidRPr="00AC3B9B">
        <w:rPr>
          <w:rStyle w:val="Strong"/>
          <w:rFonts w:ascii="Arial" w:hAnsi="Arial" w:cs="Arial"/>
          <w:sz w:val="22"/>
          <w:szCs w:val="22"/>
        </w:rPr>
        <w:t>Vision-Language-Action (VLA) Agent for Visual Command Execution in ROS 2 Simulation</w:t>
      </w:r>
    </w:p>
    <w:p w14:paraId="401CF810" w14:textId="5D756FDA" w:rsidR="009F28A7" w:rsidRPr="00AC3B9B" w:rsidRDefault="009F28A7" w:rsidP="0013322F">
      <w:pPr>
        <w:pStyle w:val="NormalWeb"/>
        <w:rPr>
          <w:rFonts w:ascii="Arial" w:hAnsi="Arial" w:cs="Arial"/>
          <w:sz w:val="22"/>
          <w:szCs w:val="22"/>
        </w:rPr>
      </w:pPr>
      <w:r w:rsidRPr="00AC3B9B">
        <w:rPr>
          <w:rFonts w:ascii="Arial" w:hAnsi="Arial" w:cs="Arial"/>
          <w:sz w:val="22"/>
          <w:szCs w:val="22"/>
          <w:u w:val="single"/>
        </w:rPr>
        <w:t>Project Type</w:t>
      </w:r>
      <w:r w:rsidRPr="00AC3B9B">
        <w:rPr>
          <w:rFonts w:ascii="Arial" w:hAnsi="Arial" w:cs="Arial"/>
          <w:sz w:val="22"/>
          <w:szCs w:val="22"/>
        </w:rPr>
        <w:t>:</w:t>
      </w:r>
      <w:r w:rsidR="0013322F" w:rsidRPr="00AC3B9B">
        <w:rPr>
          <w:rFonts w:ascii="Arial" w:hAnsi="Arial" w:cs="Arial"/>
          <w:sz w:val="22"/>
          <w:szCs w:val="22"/>
        </w:rPr>
        <w:t xml:space="preserve"> </w:t>
      </w:r>
      <w:r w:rsidR="0013322F" w:rsidRPr="00AC3B9B">
        <w:rPr>
          <w:rStyle w:val="Strong"/>
          <w:rFonts w:ascii="Arial" w:hAnsi="Arial" w:cs="Arial"/>
          <w:sz w:val="22"/>
          <w:szCs w:val="22"/>
        </w:rPr>
        <w:t>Project in Autonomous Intelligent Systems (AIS)</w:t>
      </w:r>
    </w:p>
    <w:p w14:paraId="13477CE5" w14:textId="103E36D4" w:rsidR="00586C16" w:rsidRPr="00AC3B9B" w:rsidRDefault="00C46D5F" w:rsidP="001B4155">
      <w:pPr>
        <w:rPr>
          <w:rFonts w:ascii="Arial" w:hAnsi="Arial" w:cs="Arial"/>
          <w:lang w:val="en-US"/>
        </w:rPr>
      </w:pPr>
      <w:r w:rsidRPr="00AC3B9B">
        <w:rPr>
          <w:rFonts w:ascii="Arial" w:hAnsi="Arial" w:cs="Arial"/>
          <w:u w:val="single"/>
          <w:lang w:val="en-US"/>
        </w:rPr>
        <w:t>Assig</w:t>
      </w:r>
      <w:r w:rsidR="3066BC56" w:rsidRPr="00AC3B9B">
        <w:rPr>
          <w:rFonts w:ascii="Arial" w:hAnsi="Arial" w:cs="Arial"/>
          <w:u w:val="single"/>
          <w:lang w:val="en-US"/>
        </w:rPr>
        <w:t>ne</w:t>
      </w:r>
      <w:r w:rsidRPr="00AC3B9B">
        <w:rPr>
          <w:rFonts w:ascii="Arial" w:hAnsi="Arial" w:cs="Arial"/>
          <w:u w:val="single"/>
          <w:lang w:val="en-US"/>
        </w:rPr>
        <w:t>d</w:t>
      </w:r>
      <w:r w:rsidR="008E622B" w:rsidRPr="00AC3B9B">
        <w:rPr>
          <w:rFonts w:ascii="Arial" w:hAnsi="Arial" w:cs="Arial"/>
          <w:u w:val="single"/>
          <w:lang w:val="en-US"/>
        </w:rPr>
        <w:t xml:space="preserve"> Student</w:t>
      </w:r>
      <w:r w:rsidR="008E622B" w:rsidRPr="00AC3B9B">
        <w:rPr>
          <w:rFonts w:ascii="Arial" w:hAnsi="Arial" w:cs="Arial"/>
          <w:lang w:val="en-US"/>
        </w:rPr>
        <w:t xml:space="preserve">:  </w:t>
      </w:r>
      <w:r w:rsidR="0013322F" w:rsidRPr="00AC3B9B">
        <w:rPr>
          <w:rFonts w:ascii="Arial" w:hAnsi="Arial" w:cs="Arial"/>
          <w:lang w:val="en-US"/>
        </w:rPr>
        <w:t>Attar</w:t>
      </w:r>
      <w:r w:rsidR="008E622B" w:rsidRPr="00AC3B9B">
        <w:rPr>
          <w:rFonts w:ascii="Arial" w:hAnsi="Arial" w:cs="Arial"/>
          <w:lang w:val="en-US"/>
        </w:rPr>
        <w:t xml:space="preserve">, </w:t>
      </w:r>
      <w:r w:rsidR="0013322F" w:rsidRPr="00AC3B9B">
        <w:rPr>
          <w:rFonts w:ascii="Arial" w:hAnsi="Arial" w:cs="Arial"/>
          <w:lang w:val="en-US"/>
        </w:rPr>
        <w:t>Saquib</w:t>
      </w:r>
      <w:r w:rsidR="008E622B" w:rsidRPr="00AC3B9B">
        <w:rPr>
          <w:rFonts w:ascii="Arial" w:hAnsi="Arial" w:cs="Arial"/>
          <w:lang w:val="en-US"/>
        </w:rPr>
        <w:t xml:space="preserve"> </w:t>
      </w:r>
      <w:r w:rsidR="18B54D6E" w:rsidRPr="00AC3B9B">
        <w:rPr>
          <w:rFonts w:ascii="Arial" w:hAnsi="Arial" w:cs="Arial"/>
          <w:lang w:val="en-US"/>
        </w:rPr>
        <w:t>&lt;</w:t>
      </w:r>
      <w:r w:rsidR="0013322F" w:rsidRPr="00AC3B9B">
        <w:rPr>
          <w:rFonts w:ascii="Arial" w:hAnsi="Arial" w:cs="Arial"/>
          <w:lang w:val="en-US"/>
        </w:rPr>
        <w:t>saquib.attar</w:t>
      </w:r>
      <w:r w:rsidR="008E622B" w:rsidRPr="00AC3B9B">
        <w:rPr>
          <w:rFonts w:ascii="Arial" w:hAnsi="Arial" w:cs="Arial"/>
          <w:lang w:val="en-US"/>
        </w:rPr>
        <w:t>@stud.fra-uas.de</w:t>
      </w:r>
      <w:r w:rsidR="5D99F3B3" w:rsidRPr="00AC3B9B">
        <w:rPr>
          <w:rFonts w:ascii="Arial" w:hAnsi="Arial" w:cs="Arial"/>
          <w:lang w:val="en-US"/>
        </w:rPr>
        <w:t xml:space="preserve">&gt;, </w:t>
      </w:r>
      <w:r w:rsidR="0013322F" w:rsidRPr="00AC3B9B">
        <w:rPr>
          <w:rFonts w:ascii="Arial" w:hAnsi="Arial" w:cs="Arial"/>
          <w:lang w:val="en-US"/>
        </w:rPr>
        <w:t>Ijaz, Muhammad Ahsan &lt;muhammad.ijaz@stud.fra-uas.de&gt;</w:t>
      </w:r>
    </w:p>
    <w:p w14:paraId="3EF5CB1E" w14:textId="64C3F1EA" w:rsidR="00C46D5F" w:rsidRPr="00AC3B9B" w:rsidRDefault="0019180B" w:rsidP="001B4155">
      <w:pPr>
        <w:rPr>
          <w:rFonts w:ascii="Arial" w:hAnsi="Arial" w:cs="Arial"/>
          <w:lang w:val="en-US"/>
        </w:rPr>
      </w:pPr>
      <w:r w:rsidRPr="00AC3B9B">
        <w:rPr>
          <w:rFonts w:ascii="Arial" w:hAnsi="Arial" w:cs="Arial"/>
          <w:u w:val="single"/>
          <w:lang w:val="en-US"/>
        </w:rPr>
        <w:t>Start and End Date</w:t>
      </w:r>
      <w:r w:rsidR="00C46D5F" w:rsidRPr="00AC3B9B">
        <w:rPr>
          <w:rFonts w:ascii="Arial" w:hAnsi="Arial" w:cs="Arial"/>
          <w:lang w:val="en-US"/>
        </w:rPr>
        <w:t>:</w:t>
      </w:r>
      <w:r w:rsidR="0013322F" w:rsidRPr="00AC3B9B">
        <w:rPr>
          <w:rFonts w:ascii="Arial" w:hAnsi="Arial" w:cs="Arial"/>
          <w:lang w:val="en-US"/>
        </w:rPr>
        <w:t xml:space="preserve"> 01/Dec/2025 – 30/Mar/2026</w:t>
      </w:r>
    </w:p>
    <w:p w14:paraId="2AC46C53" w14:textId="1014A6B0" w:rsidR="008E622B" w:rsidRPr="00AC3B9B" w:rsidRDefault="008E622B" w:rsidP="001B4155">
      <w:pPr>
        <w:rPr>
          <w:rFonts w:ascii="Arial" w:hAnsi="Arial" w:cs="Arial"/>
          <w:lang w:val="en-US"/>
        </w:rPr>
      </w:pPr>
      <w:r w:rsidRPr="00AC3B9B">
        <w:rPr>
          <w:rFonts w:ascii="Arial" w:hAnsi="Arial" w:cs="Arial"/>
          <w:u w:val="single"/>
          <w:lang w:val="en-US"/>
        </w:rPr>
        <w:t xml:space="preserve">Research Problem/ </w:t>
      </w:r>
      <w:r w:rsidR="2D192E30" w:rsidRPr="00AC3B9B">
        <w:rPr>
          <w:rFonts w:ascii="Arial" w:hAnsi="Arial" w:cs="Arial"/>
          <w:u w:val="single"/>
          <w:lang w:val="en-US"/>
        </w:rPr>
        <w:t xml:space="preserve">Hypothesis/ </w:t>
      </w:r>
      <w:r w:rsidRPr="00AC3B9B">
        <w:rPr>
          <w:rFonts w:ascii="Arial" w:hAnsi="Arial" w:cs="Arial"/>
          <w:u w:val="single"/>
          <w:lang w:val="en-US"/>
        </w:rPr>
        <w:t>Motivation</w:t>
      </w:r>
      <w:r w:rsidR="000F70C3" w:rsidRPr="00AC3B9B">
        <w:rPr>
          <w:rFonts w:ascii="Arial" w:hAnsi="Arial" w:cs="Arial"/>
          <w:lang w:val="en-US"/>
        </w:rPr>
        <w:t xml:space="preserve"> (Why do </w:t>
      </w:r>
      <w:r w:rsidR="005A6275" w:rsidRPr="00AC3B9B">
        <w:rPr>
          <w:rFonts w:ascii="Arial" w:hAnsi="Arial" w:cs="Arial"/>
          <w:lang w:val="en-US"/>
        </w:rPr>
        <w:t>I</w:t>
      </w:r>
      <w:r w:rsidR="000F70C3" w:rsidRPr="00AC3B9B">
        <w:rPr>
          <w:rFonts w:ascii="Arial" w:hAnsi="Arial" w:cs="Arial"/>
          <w:lang w:val="en-US"/>
        </w:rPr>
        <w:t xml:space="preserve"> want to do what </w:t>
      </w:r>
      <w:r w:rsidR="005A6275" w:rsidRPr="00AC3B9B">
        <w:rPr>
          <w:rFonts w:ascii="Arial" w:hAnsi="Arial" w:cs="Arial"/>
          <w:lang w:val="en-US"/>
        </w:rPr>
        <w:t>I</w:t>
      </w:r>
      <w:r w:rsidR="000F70C3" w:rsidRPr="00AC3B9B">
        <w:rPr>
          <w:rFonts w:ascii="Arial" w:hAnsi="Arial" w:cs="Arial"/>
          <w:lang w:val="en-US"/>
        </w:rPr>
        <w:t xml:space="preserve"> will do?)</w:t>
      </w:r>
    </w:p>
    <w:p w14:paraId="60168A28" w14:textId="77777777" w:rsidR="00EF4E4E" w:rsidRPr="00EF4E4E" w:rsidRDefault="00EF4E4E" w:rsidP="00EF4E4E">
      <w:pPr>
        <w:rPr>
          <w:rFonts w:ascii="Arial" w:hAnsi="Arial" w:cs="Arial"/>
          <w:lang w:val="en-US"/>
        </w:rPr>
      </w:pPr>
      <w:r w:rsidRPr="00EF4E4E">
        <w:rPr>
          <w:rFonts w:ascii="Arial" w:hAnsi="Arial" w:cs="Arial"/>
          <w:lang w:val="en-US"/>
        </w:rPr>
        <w:t>Modern robots have become increasingly capable of performing complex physical tasks such as navigation, object manipulation and movement control. However, they still face significant limitations when it comes to understanding and responding to natural human language instructions, especially when these instructions refer to visual information in the environment. Consider a simple human command like "pick up the red box on the left" or "move to the small object near the door." While these instructions are perfectly clear to humans, they present several fundamental challenges for robotic systems:</w:t>
      </w:r>
    </w:p>
    <w:p w14:paraId="5BBF1292" w14:textId="77777777" w:rsidR="00EF4E4E" w:rsidRPr="00EF4E4E" w:rsidRDefault="00EF4E4E" w:rsidP="00EF4E4E">
      <w:pPr>
        <w:rPr>
          <w:rFonts w:ascii="Arial" w:hAnsi="Arial" w:cs="Arial"/>
          <w:lang w:val="en-US"/>
        </w:rPr>
      </w:pPr>
      <w:r w:rsidRPr="00EF4E4E">
        <w:rPr>
          <w:rFonts w:ascii="Arial" w:hAnsi="Arial" w:cs="Arial"/>
          <w:b/>
          <w:bCs/>
          <w:lang w:val="en-US"/>
        </w:rPr>
        <w:t>Lack of Unified Understanding:</w:t>
      </w:r>
      <w:r w:rsidRPr="00EF4E4E">
        <w:rPr>
          <w:rFonts w:ascii="Arial" w:hAnsi="Arial" w:cs="Arial"/>
          <w:lang w:val="en-US"/>
        </w:rPr>
        <w:t xml:space="preserve"> Traditional robotic systems typically treat vision (what the robot sees), language (what humans say) and action (what the robot does) as separate, independent modules. This separation makes it difficult for robots to connect spoken descriptions with visual observations and translate them into appropriate physical actions.</w:t>
      </w:r>
    </w:p>
    <w:p w14:paraId="4C3861E0" w14:textId="77777777" w:rsidR="00EF4E4E" w:rsidRPr="00EF4E4E" w:rsidRDefault="00EF4E4E" w:rsidP="00EF4E4E">
      <w:pPr>
        <w:rPr>
          <w:rFonts w:ascii="Arial" w:hAnsi="Arial" w:cs="Arial"/>
          <w:lang w:val="en-US"/>
        </w:rPr>
      </w:pPr>
      <w:r w:rsidRPr="00EF4E4E">
        <w:rPr>
          <w:rFonts w:ascii="Arial" w:hAnsi="Arial" w:cs="Arial"/>
          <w:b/>
          <w:bCs/>
          <w:lang w:val="en-US"/>
        </w:rPr>
        <w:t>Limited Command Flexibility:</w:t>
      </w:r>
      <w:r w:rsidRPr="00EF4E4E">
        <w:rPr>
          <w:rFonts w:ascii="Arial" w:hAnsi="Arial" w:cs="Arial"/>
          <w:lang w:val="en-US"/>
        </w:rPr>
        <w:t xml:space="preserve"> Most existing robot control systems rely on predefined command sets or rigid programming structures. They cannot handle the natural variations in how humans express instructions. For example, "go to the red cube," "move toward the red box," and "navigate to the red object" should all result in the same action, but conventional systems struggle with this variability.</w:t>
      </w:r>
    </w:p>
    <w:p w14:paraId="2A0FAB5D" w14:textId="77777777" w:rsidR="00EF4E4E" w:rsidRPr="00EF4E4E" w:rsidRDefault="00EF4E4E" w:rsidP="00EF4E4E">
      <w:pPr>
        <w:rPr>
          <w:rFonts w:ascii="Arial" w:hAnsi="Arial" w:cs="Arial"/>
          <w:lang w:val="en-US"/>
        </w:rPr>
      </w:pPr>
      <w:r w:rsidRPr="00EF4E4E">
        <w:rPr>
          <w:rFonts w:ascii="Arial" w:hAnsi="Arial" w:cs="Arial"/>
          <w:b/>
          <w:bCs/>
          <w:lang w:val="en-US"/>
        </w:rPr>
        <w:t>Missing Visual-Linguistic Grounding:</w:t>
      </w:r>
      <w:r w:rsidRPr="00EF4E4E">
        <w:rPr>
          <w:rFonts w:ascii="Arial" w:hAnsi="Arial" w:cs="Arial"/>
          <w:lang w:val="en-US"/>
        </w:rPr>
        <w:t xml:space="preserve"> Language models lack contextual grounding, which makes it difficult to leverage them for decision making within a given real-world context. A robot needs to understand not just what words mean, but how those words relate to specific objects it can </w:t>
      </w:r>
      <w:proofErr w:type="gramStart"/>
      <w:r w:rsidRPr="00EF4E4E">
        <w:rPr>
          <w:rFonts w:ascii="Arial" w:hAnsi="Arial" w:cs="Arial"/>
          <w:lang w:val="en-US"/>
        </w:rPr>
        <w:t>actually see</w:t>
      </w:r>
      <w:proofErr w:type="gramEnd"/>
      <w:r w:rsidRPr="00EF4E4E">
        <w:rPr>
          <w:rFonts w:ascii="Arial" w:hAnsi="Arial" w:cs="Arial"/>
          <w:lang w:val="en-US"/>
        </w:rPr>
        <w:t xml:space="preserve"> and interact with in its environment.</w:t>
      </w:r>
    </w:p>
    <w:p w14:paraId="362DD239" w14:textId="18A7A1CC" w:rsidR="00EF4E4E" w:rsidRPr="00EF4E4E" w:rsidRDefault="00EF4E4E" w:rsidP="00EF4E4E">
      <w:pPr>
        <w:rPr>
          <w:rFonts w:ascii="Arial" w:hAnsi="Arial" w:cs="Arial"/>
          <w:lang w:val="en-US"/>
        </w:rPr>
      </w:pPr>
      <w:r w:rsidRPr="00EF4E4E">
        <w:rPr>
          <w:rFonts w:ascii="Arial" w:hAnsi="Arial" w:cs="Arial"/>
          <w:lang w:val="en-US"/>
        </w:rPr>
        <w:t>The large model module includes a Large Language Model (LLM) and a Vision-Language Model (VLM). LLMs can learn the grammar and semantics of natural language by learning massive corpus data. In this work, the pretrained LLM does not require additional data for training and fine-tuning</w:t>
      </w:r>
      <w:r>
        <w:rPr>
          <w:rFonts w:ascii="Arial" w:hAnsi="Arial" w:cs="Arial"/>
          <w:lang w:val="en-US"/>
        </w:rPr>
        <w:t xml:space="preserve"> [4]</w:t>
      </w:r>
      <w:r w:rsidRPr="00EF4E4E">
        <w:rPr>
          <w:rFonts w:ascii="Arial" w:hAnsi="Arial" w:cs="Arial"/>
          <w:lang w:val="en-US"/>
        </w:rPr>
        <w:t xml:space="preserve">. It can be used to extract landmarks and their corresponding action-aware attributes in the text. With VLMs, we can detect objects in images using language. The LLM extracts action-aware attributes from the user's instruction such as the requested action, target object, and descriptive properties including color, shape, size, or spatial location. These attributes are then correlated with the objects detected by the computer vision module, ensuring alignment between what the user describes and what the robot </w:t>
      </w:r>
      <w:proofErr w:type="gramStart"/>
      <w:r w:rsidRPr="00EF4E4E">
        <w:rPr>
          <w:rFonts w:ascii="Arial" w:hAnsi="Arial" w:cs="Arial"/>
          <w:lang w:val="en-US"/>
        </w:rPr>
        <w:t>actually perceives</w:t>
      </w:r>
      <w:proofErr w:type="gramEnd"/>
      <w:r w:rsidRPr="00EF4E4E">
        <w:rPr>
          <w:rFonts w:ascii="Arial" w:hAnsi="Arial" w:cs="Arial"/>
          <w:lang w:val="en-US"/>
        </w:rPr>
        <w:t>. Once this alignment is established, the system derives a suitable action policy that satisfies the goal expressed in the command and executes it through ROS 2 action interfaces.</w:t>
      </w:r>
    </w:p>
    <w:p w14:paraId="16E69A78" w14:textId="77777777" w:rsidR="00EF4E4E" w:rsidRPr="00EF4E4E" w:rsidRDefault="00EF4E4E" w:rsidP="00EF4E4E">
      <w:pPr>
        <w:rPr>
          <w:rFonts w:ascii="Arial" w:hAnsi="Arial" w:cs="Arial"/>
          <w:lang w:val="en-US"/>
        </w:rPr>
      </w:pPr>
      <w:r w:rsidRPr="00EF4E4E">
        <w:rPr>
          <w:rFonts w:ascii="Arial" w:hAnsi="Arial" w:cs="Arial"/>
          <w:lang w:val="en-US"/>
        </w:rPr>
        <w:t xml:space="preserve">The ability to understand and execute multimodal commands represents a critical step toward more intuitive human-robot interaction. Instead of requiring users to learn specific </w:t>
      </w:r>
      <w:r w:rsidRPr="00EF4E4E">
        <w:rPr>
          <w:rFonts w:ascii="Arial" w:hAnsi="Arial" w:cs="Arial"/>
          <w:lang w:val="en-US"/>
        </w:rPr>
        <w:lastRenderedPageBreak/>
        <w:t>command syntax or programming, robots equipped with VLA capabilities can understand natural language instructions in context, making them far more accessible and useful in real-world applications such as assistive robotics, warehouse automation and home service robots.</w:t>
      </w:r>
    </w:p>
    <w:p w14:paraId="6EFAB5B5" w14:textId="1E4B9222" w:rsidR="008E622B" w:rsidRPr="00AC3B9B" w:rsidRDefault="00105FE6" w:rsidP="001B4155">
      <w:pPr>
        <w:rPr>
          <w:rFonts w:ascii="Arial" w:hAnsi="Arial" w:cs="Arial"/>
          <w:lang w:val="en-US"/>
        </w:rPr>
      </w:pPr>
      <w:r w:rsidRPr="00AC3B9B">
        <w:rPr>
          <w:rFonts w:ascii="Arial" w:hAnsi="Arial" w:cs="Arial"/>
          <w:u w:val="single"/>
          <w:lang w:val="en-US"/>
        </w:rPr>
        <w:t>Goal</w:t>
      </w:r>
      <w:r w:rsidR="4DC5738E" w:rsidRPr="00AC3B9B">
        <w:rPr>
          <w:rFonts w:ascii="Arial" w:hAnsi="Arial" w:cs="Arial"/>
          <w:u w:val="single"/>
          <w:lang w:val="en-US"/>
        </w:rPr>
        <w:t>/ Objective</w:t>
      </w:r>
      <w:r w:rsidR="000F70C3" w:rsidRPr="00AC3B9B">
        <w:rPr>
          <w:rFonts w:ascii="Arial" w:hAnsi="Arial" w:cs="Arial"/>
          <w:lang w:val="en-US"/>
        </w:rPr>
        <w:t xml:space="preserve"> (What do </w:t>
      </w:r>
      <w:r w:rsidR="005A6275" w:rsidRPr="00AC3B9B">
        <w:rPr>
          <w:rFonts w:ascii="Arial" w:hAnsi="Arial" w:cs="Arial"/>
          <w:lang w:val="en-US"/>
        </w:rPr>
        <w:t>I</w:t>
      </w:r>
      <w:r w:rsidR="000F70C3" w:rsidRPr="00AC3B9B">
        <w:rPr>
          <w:rFonts w:ascii="Arial" w:hAnsi="Arial" w:cs="Arial"/>
          <w:lang w:val="en-US"/>
        </w:rPr>
        <w:t xml:space="preserve"> want to achieve?)</w:t>
      </w:r>
    </w:p>
    <w:p w14:paraId="31D173AC" w14:textId="77777777" w:rsidR="00AD6A74" w:rsidRPr="00AD6A74" w:rsidRDefault="00AD6A74" w:rsidP="00EB61A9">
      <w:pPr>
        <w:spacing w:after="0"/>
        <w:rPr>
          <w:rFonts w:ascii="Arial" w:eastAsia="Times New Roman" w:hAnsi="Arial" w:cs="Arial"/>
          <w:lang w:val="en-US"/>
        </w:rPr>
      </w:pPr>
      <w:r w:rsidRPr="00AD6A74">
        <w:rPr>
          <w:rFonts w:ascii="Arial" w:eastAsia="Times New Roman" w:hAnsi="Arial" w:cs="Arial"/>
          <w:lang w:val="en-US"/>
        </w:rPr>
        <w:t>We aim to develop a robot system in simulation that can:</w:t>
      </w:r>
    </w:p>
    <w:p w14:paraId="4B4F5770" w14:textId="77777777" w:rsidR="00AD6A74" w:rsidRPr="00AD6A74" w:rsidRDefault="00AD6A74" w:rsidP="00EB61A9">
      <w:pPr>
        <w:numPr>
          <w:ilvl w:val="0"/>
          <w:numId w:val="11"/>
        </w:numPr>
        <w:spacing w:after="0"/>
        <w:rPr>
          <w:rFonts w:ascii="Arial" w:eastAsia="Times New Roman" w:hAnsi="Arial" w:cs="Arial"/>
          <w:lang w:val="en-US"/>
        </w:rPr>
      </w:pPr>
      <w:r w:rsidRPr="00AD6A74">
        <w:rPr>
          <w:rFonts w:ascii="Arial" w:eastAsia="Times New Roman" w:hAnsi="Arial" w:cs="Arial"/>
          <w:lang w:val="en-US"/>
        </w:rPr>
        <w:t>Understand simple spoken or written commands (e.g., "move to the blue cube")</w:t>
      </w:r>
    </w:p>
    <w:p w14:paraId="3DDA483E" w14:textId="77777777" w:rsidR="00AD6A74" w:rsidRPr="00AD6A74" w:rsidRDefault="00AD6A74" w:rsidP="00EB61A9">
      <w:pPr>
        <w:numPr>
          <w:ilvl w:val="0"/>
          <w:numId w:val="11"/>
        </w:numPr>
        <w:spacing w:after="0"/>
        <w:rPr>
          <w:rFonts w:ascii="Arial" w:eastAsia="Times New Roman" w:hAnsi="Arial" w:cs="Arial"/>
          <w:lang w:val="en-US"/>
        </w:rPr>
      </w:pPr>
      <w:r w:rsidRPr="00AD6A74">
        <w:rPr>
          <w:rFonts w:ascii="Arial" w:eastAsia="Times New Roman" w:hAnsi="Arial" w:cs="Arial"/>
          <w:lang w:val="en-US"/>
        </w:rPr>
        <w:t xml:space="preserve">Recognize objects in </w:t>
      </w:r>
      <w:proofErr w:type="gramStart"/>
      <w:r w:rsidRPr="00AD6A74">
        <w:rPr>
          <w:rFonts w:ascii="Arial" w:eastAsia="Times New Roman" w:hAnsi="Arial" w:cs="Arial"/>
          <w:lang w:val="en-US"/>
        </w:rPr>
        <w:t>its</w:t>
      </w:r>
      <w:proofErr w:type="gramEnd"/>
      <w:r w:rsidRPr="00AD6A74">
        <w:rPr>
          <w:rFonts w:ascii="Arial" w:eastAsia="Times New Roman" w:hAnsi="Arial" w:cs="Arial"/>
          <w:lang w:val="en-US"/>
        </w:rPr>
        <w:t xml:space="preserve"> camera view</w:t>
      </w:r>
    </w:p>
    <w:p w14:paraId="7A124338" w14:textId="77777777" w:rsidR="00AD6A74" w:rsidRPr="00AD6A74" w:rsidRDefault="00AD6A74" w:rsidP="00EB61A9">
      <w:pPr>
        <w:numPr>
          <w:ilvl w:val="0"/>
          <w:numId w:val="11"/>
        </w:numPr>
        <w:spacing w:after="0"/>
        <w:rPr>
          <w:rFonts w:ascii="Arial" w:eastAsia="Times New Roman" w:hAnsi="Arial" w:cs="Arial"/>
          <w:lang w:val="en-US"/>
        </w:rPr>
      </w:pPr>
      <w:r w:rsidRPr="00AD6A74">
        <w:rPr>
          <w:rFonts w:ascii="Arial" w:eastAsia="Times New Roman" w:hAnsi="Arial" w:cs="Arial"/>
          <w:lang w:val="en-US"/>
        </w:rPr>
        <w:t>Connect the language command to the correct object it sees</w:t>
      </w:r>
    </w:p>
    <w:p w14:paraId="29A9AD3D" w14:textId="77777777" w:rsidR="00AD6A74" w:rsidRPr="00AD6A74" w:rsidRDefault="00AD6A74" w:rsidP="00EB61A9">
      <w:pPr>
        <w:numPr>
          <w:ilvl w:val="0"/>
          <w:numId w:val="11"/>
        </w:numPr>
        <w:spacing w:after="0"/>
        <w:rPr>
          <w:rFonts w:ascii="Arial" w:eastAsia="Times New Roman" w:hAnsi="Arial" w:cs="Arial"/>
          <w:lang w:val="en-US"/>
        </w:rPr>
      </w:pPr>
      <w:r w:rsidRPr="00AD6A74">
        <w:rPr>
          <w:rFonts w:ascii="Arial" w:eastAsia="Times New Roman" w:hAnsi="Arial" w:cs="Arial"/>
          <w:lang w:val="en-US"/>
        </w:rPr>
        <w:t>Execute the appropriate action (move to the object or interact with it)</w:t>
      </w:r>
    </w:p>
    <w:p w14:paraId="6D67B43B" w14:textId="77777777" w:rsidR="00AD6A74" w:rsidRPr="00AD6A74" w:rsidRDefault="00AD6A74" w:rsidP="00AD6A74">
      <w:pPr>
        <w:rPr>
          <w:rFonts w:ascii="Arial" w:eastAsia="Times New Roman" w:hAnsi="Arial" w:cs="Arial"/>
          <w:lang w:val="en-US"/>
        </w:rPr>
      </w:pPr>
      <w:r w:rsidRPr="00AD6A74">
        <w:rPr>
          <w:rFonts w:ascii="Arial" w:eastAsia="Times New Roman" w:hAnsi="Arial" w:cs="Arial"/>
          <w:lang w:val="en-US"/>
        </w:rPr>
        <w:t>The system will work in a ROS 2 Gazebo simulation environment with a simulated mobile robot.</w:t>
      </w:r>
    </w:p>
    <w:p w14:paraId="3E7A28AE" w14:textId="77777777" w:rsidR="00AD6A74" w:rsidRPr="00AD6A74" w:rsidRDefault="00AD6A74" w:rsidP="00AD6A74">
      <w:pPr>
        <w:rPr>
          <w:rFonts w:ascii="Arial" w:eastAsia="Times New Roman" w:hAnsi="Arial" w:cs="Arial"/>
          <w:lang w:val="en-US"/>
        </w:rPr>
      </w:pPr>
      <w:r w:rsidRPr="00AD6A74">
        <w:rPr>
          <w:rFonts w:ascii="Arial" w:eastAsia="Times New Roman" w:hAnsi="Arial" w:cs="Arial"/>
          <w:b/>
          <w:bCs/>
          <w:lang w:val="en-US"/>
        </w:rPr>
        <w:t>Success means:</w:t>
      </w:r>
    </w:p>
    <w:p w14:paraId="6F776EC1" w14:textId="77777777" w:rsidR="00AD6A74" w:rsidRPr="00AD6A74" w:rsidRDefault="00AD6A74" w:rsidP="00AD6A74">
      <w:pPr>
        <w:numPr>
          <w:ilvl w:val="0"/>
          <w:numId w:val="12"/>
        </w:numPr>
        <w:rPr>
          <w:rFonts w:ascii="Arial" w:eastAsia="Times New Roman" w:hAnsi="Arial" w:cs="Arial"/>
          <w:lang w:val="en-US"/>
        </w:rPr>
      </w:pPr>
      <w:r w:rsidRPr="00AD6A74">
        <w:rPr>
          <w:rFonts w:ascii="Arial" w:eastAsia="Times New Roman" w:hAnsi="Arial" w:cs="Arial"/>
          <w:lang w:val="en-US"/>
        </w:rPr>
        <w:t>The robot correctly identifies objects from camera images</w:t>
      </w:r>
    </w:p>
    <w:p w14:paraId="53E0D042" w14:textId="77777777" w:rsidR="00AD6A74" w:rsidRPr="00AD6A74" w:rsidRDefault="00AD6A74" w:rsidP="00AD6A74">
      <w:pPr>
        <w:numPr>
          <w:ilvl w:val="0"/>
          <w:numId w:val="12"/>
        </w:numPr>
        <w:rPr>
          <w:rFonts w:ascii="Arial" w:eastAsia="Times New Roman" w:hAnsi="Arial" w:cs="Arial"/>
          <w:lang w:val="en-US"/>
        </w:rPr>
      </w:pPr>
      <w:r w:rsidRPr="00AD6A74">
        <w:rPr>
          <w:rFonts w:ascii="Arial" w:eastAsia="Times New Roman" w:hAnsi="Arial" w:cs="Arial"/>
          <w:lang w:val="en-US"/>
        </w:rPr>
        <w:t>The robot understands which object the command refers to</w:t>
      </w:r>
    </w:p>
    <w:p w14:paraId="72A24E6A" w14:textId="77777777" w:rsidR="00AD6A74" w:rsidRPr="00AD6A74" w:rsidRDefault="00AD6A74" w:rsidP="00AD6A74">
      <w:pPr>
        <w:numPr>
          <w:ilvl w:val="0"/>
          <w:numId w:val="12"/>
        </w:numPr>
        <w:rPr>
          <w:rFonts w:ascii="Arial" w:eastAsia="Times New Roman" w:hAnsi="Arial" w:cs="Arial"/>
          <w:lang w:val="en-US"/>
        </w:rPr>
      </w:pPr>
      <w:r w:rsidRPr="00AD6A74">
        <w:rPr>
          <w:rFonts w:ascii="Arial" w:eastAsia="Times New Roman" w:hAnsi="Arial" w:cs="Arial"/>
          <w:lang w:val="en-US"/>
        </w:rPr>
        <w:t>The robot successfully performs the requested action</w:t>
      </w:r>
    </w:p>
    <w:p w14:paraId="57A71B90" w14:textId="77777777" w:rsidR="00AD6A74" w:rsidRPr="00AD6A74" w:rsidRDefault="00AD6A74" w:rsidP="00AD6A74">
      <w:pPr>
        <w:numPr>
          <w:ilvl w:val="0"/>
          <w:numId w:val="12"/>
        </w:numPr>
        <w:rPr>
          <w:rFonts w:ascii="Arial" w:eastAsia="Times New Roman" w:hAnsi="Arial" w:cs="Arial"/>
          <w:lang w:val="en-US"/>
        </w:rPr>
      </w:pPr>
      <w:r w:rsidRPr="00AD6A74">
        <w:rPr>
          <w:rFonts w:ascii="Arial" w:eastAsia="Times New Roman" w:hAnsi="Arial" w:cs="Arial"/>
          <w:lang w:val="en-US"/>
        </w:rPr>
        <w:t>We can measure how well and how fast the system works</w:t>
      </w:r>
    </w:p>
    <w:p w14:paraId="74CE33B7" w14:textId="62FA0AC6" w:rsidR="00105FE6" w:rsidRPr="00AC3B9B" w:rsidRDefault="00105FE6" w:rsidP="001B4155">
      <w:pPr>
        <w:rPr>
          <w:rFonts w:ascii="Arial" w:hAnsi="Arial" w:cs="Arial"/>
          <w:lang w:val="en-US"/>
        </w:rPr>
      </w:pPr>
      <w:r w:rsidRPr="00AC3B9B">
        <w:rPr>
          <w:rFonts w:ascii="Arial" w:hAnsi="Arial" w:cs="Arial"/>
          <w:u w:val="single"/>
          <w:lang w:val="en-US"/>
        </w:rPr>
        <w:t>Metho</w:t>
      </w:r>
      <w:r w:rsidR="541510A1" w:rsidRPr="00AC3B9B">
        <w:rPr>
          <w:rFonts w:ascii="Arial" w:hAnsi="Arial" w:cs="Arial"/>
          <w:u w:val="single"/>
          <w:lang w:val="en-US"/>
        </w:rPr>
        <w:t>do</w:t>
      </w:r>
      <w:r w:rsidRPr="00AC3B9B">
        <w:rPr>
          <w:rFonts w:ascii="Arial" w:hAnsi="Arial" w:cs="Arial"/>
          <w:u w:val="single"/>
          <w:lang w:val="en-US"/>
        </w:rPr>
        <w:t>logy</w:t>
      </w:r>
      <w:r w:rsidR="000F70C3" w:rsidRPr="00AC3B9B">
        <w:rPr>
          <w:rFonts w:ascii="Arial" w:hAnsi="Arial" w:cs="Arial"/>
          <w:lang w:val="en-US"/>
        </w:rPr>
        <w:t xml:space="preserve"> (How do </w:t>
      </w:r>
      <w:r w:rsidR="005A6275" w:rsidRPr="00AC3B9B">
        <w:rPr>
          <w:rFonts w:ascii="Arial" w:hAnsi="Arial" w:cs="Arial"/>
          <w:lang w:val="en-US"/>
        </w:rPr>
        <w:t>I</w:t>
      </w:r>
      <w:r w:rsidR="000F70C3" w:rsidRPr="00AC3B9B">
        <w:rPr>
          <w:rFonts w:ascii="Arial" w:hAnsi="Arial" w:cs="Arial"/>
          <w:lang w:val="en-US"/>
        </w:rPr>
        <w:t xml:space="preserve"> want to achieve it?)</w:t>
      </w:r>
    </w:p>
    <w:p w14:paraId="43502691" w14:textId="0663940B" w:rsidR="00EF4E4E" w:rsidRPr="00EF4E4E" w:rsidRDefault="00EF4E4E" w:rsidP="00EF4E4E">
      <w:pPr>
        <w:rPr>
          <w:rFonts w:ascii="Arial" w:hAnsi="Arial" w:cs="Arial"/>
          <w:lang w:val="en-US"/>
        </w:rPr>
      </w:pPr>
      <w:r w:rsidRPr="00EF4E4E">
        <w:rPr>
          <w:rFonts w:ascii="Arial" w:hAnsi="Arial" w:cs="Arial"/>
          <w:lang w:val="en-US"/>
        </w:rPr>
        <w:t xml:space="preserve">Our approach begins with comprehensive research and planning to establish a solid foundation for the project. We will conduct a thorough literature review of existing VLA systems and recent research papers to understand current state-of-the-art (SOTA) methodologies. This includes analyzing papers such as Cai et al. (2024), Kim et al. (2024), Brohan et al. (2023), and Zhang et al. (2024) on interactive navigation with LLMs and VLMs, along with other relevant work in the field. </w:t>
      </w:r>
      <w:r w:rsidR="001A4A6D">
        <w:rPr>
          <w:rFonts w:ascii="Arial" w:hAnsi="Arial" w:cs="Arial"/>
          <w:lang w:val="en-US"/>
        </w:rPr>
        <w:t>W</w:t>
      </w:r>
      <w:r w:rsidRPr="00EF4E4E">
        <w:rPr>
          <w:rFonts w:ascii="Arial" w:hAnsi="Arial" w:cs="Arial"/>
          <w:lang w:val="en-US"/>
        </w:rPr>
        <w:t xml:space="preserve">e will </w:t>
      </w:r>
      <w:r w:rsidR="001A4A6D">
        <w:rPr>
          <w:rFonts w:ascii="Arial" w:hAnsi="Arial" w:cs="Arial"/>
          <w:lang w:val="en-US"/>
        </w:rPr>
        <w:t>use</w:t>
      </w:r>
      <w:r w:rsidRPr="00EF4E4E">
        <w:rPr>
          <w:rFonts w:ascii="Arial" w:hAnsi="Arial" w:cs="Arial"/>
          <w:lang w:val="en-US"/>
        </w:rPr>
        <w:t xml:space="preserve"> tools for vision processing and language understanding, carefully define the project scope, determining which commands and objects our system will support and set up the complete simulation environment with ROS 2 and Gazebo, including configuration of a simulated robot model ready for development and testing.</w:t>
      </w:r>
    </w:p>
    <w:p w14:paraId="74E44FA1" w14:textId="77777777" w:rsidR="00EF4E4E" w:rsidRPr="00EF4E4E" w:rsidRDefault="00EF4E4E" w:rsidP="00EF4E4E">
      <w:pPr>
        <w:rPr>
          <w:rFonts w:ascii="Arial" w:hAnsi="Arial" w:cs="Arial"/>
          <w:lang w:val="en-US"/>
        </w:rPr>
      </w:pPr>
      <w:r w:rsidRPr="00EF4E4E">
        <w:rPr>
          <w:rFonts w:ascii="Arial" w:hAnsi="Arial" w:cs="Arial"/>
          <w:lang w:val="en-US"/>
        </w:rPr>
        <w:t xml:space="preserve">The core of our work involves developing three interconnected components that form the complete VLA system. First, the Vision Module will process images from the robot's simulated camera to detect objects and extract visual features (color, shape, size, position). Second, the Language Understanding and Vision-Language Module consists of two key components: a Large Language Model (LLM) and a Vision-Language Model (VLM). The pretrained LLM does not require additional data for training and fine-tuning. It will receive and parse text commands to extract landmarks and their corresponding action-aware attributes including: (a) the requested action (move, pick, go to), (b) the target object being referenced (red cube, small ball) and (c) descriptive details (color, size, location). With VLMs, we can detect objects in images using language. The VLM processes the robot's camera images and uses linguistic descriptions to identify and localize objects in the visual scene. Third, the Reasoning and Policy Module will integrate information from vision, language, and vision-language components, performing the critical task of grounding which includes matching the action-aware attributes extracted by the LLM with the objects detected by the VLM in the </w:t>
      </w:r>
      <w:r w:rsidRPr="00EF4E4E">
        <w:rPr>
          <w:rFonts w:ascii="Arial" w:hAnsi="Arial" w:cs="Arial"/>
          <w:lang w:val="en-US"/>
        </w:rPr>
        <w:lastRenderedPageBreak/>
        <w:t>visual scene. Based on this correlation, the module derives an action policy to meet the goal specified in the spoken/written command. This policy determines the sequence of robot actions required and executes them through appropriate ROS 2 control commands. These three modules will communicate through ROS 2 topics and services, creating a seamless pipeline from human command to robot action.</w:t>
      </w:r>
    </w:p>
    <w:p w14:paraId="1C59EF5C" w14:textId="77777777" w:rsidR="00AC3B9B" w:rsidRDefault="00AD6A74" w:rsidP="001B4155">
      <w:pPr>
        <w:rPr>
          <w:rFonts w:ascii="Arial" w:hAnsi="Arial" w:cs="Arial"/>
          <w:lang w:val="en-US"/>
        </w:rPr>
      </w:pPr>
      <w:r w:rsidRPr="00AD6A74">
        <w:rPr>
          <w:rFonts w:ascii="Arial" w:hAnsi="Arial" w:cs="Arial"/>
          <w:lang w:val="en-US"/>
        </w:rPr>
        <w:t xml:space="preserve">Testing, evaluation, and documentation will ensure the system's effectiveness and reproducibility. We will create a comprehensive test suite of 10-15 distinct commands with multiple paraphrased variations (e.g., "go to the red box," "move toward the red cube," "navigate to the red object") to evaluate the system's robustness to natural language variations. Each command will be tested multiple </w:t>
      </w:r>
      <w:proofErr w:type="gramStart"/>
      <w:r w:rsidRPr="00AD6A74">
        <w:rPr>
          <w:rFonts w:ascii="Arial" w:hAnsi="Arial" w:cs="Arial"/>
          <w:lang w:val="en-US"/>
        </w:rPr>
        <w:t>times</w:t>
      </w:r>
      <w:proofErr w:type="gramEnd"/>
      <w:r w:rsidRPr="00AD6A74">
        <w:rPr>
          <w:rFonts w:ascii="Arial" w:hAnsi="Arial" w:cs="Arial"/>
          <w:lang w:val="en-US"/>
        </w:rPr>
        <w:t xml:space="preserve"> and we will measure three key metrics: </w:t>
      </w:r>
    </w:p>
    <w:p w14:paraId="5DE97DD5" w14:textId="20067727" w:rsidR="00AC3B9B" w:rsidRDefault="00AD6A74" w:rsidP="001B4155">
      <w:pPr>
        <w:rPr>
          <w:rFonts w:ascii="Arial" w:hAnsi="Arial" w:cs="Arial"/>
          <w:lang w:val="en-US"/>
        </w:rPr>
      </w:pPr>
      <w:r w:rsidRPr="00AD6A74">
        <w:rPr>
          <w:rFonts w:ascii="Arial" w:hAnsi="Arial" w:cs="Arial"/>
          <w:lang w:val="en-US"/>
        </w:rPr>
        <w:t>(1) Success rate - how often the robot correctly executes the intended action</w:t>
      </w:r>
    </w:p>
    <w:p w14:paraId="047A1ABF" w14:textId="361C9BB4" w:rsidR="00AC3B9B" w:rsidRDefault="00AD6A74" w:rsidP="001B4155">
      <w:pPr>
        <w:rPr>
          <w:rFonts w:ascii="Arial" w:hAnsi="Arial" w:cs="Arial"/>
          <w:lang w:val="en-US"/>
        </w:rPr>
      </w:pPr>
      <w:r w:rsidRPr="00AD6A74">
        <w:rPr>
          <w:rFonts w:ascii="Arial" w:hAnsi="Arial" w:cs="Arial"/>
          <w:lang w:val="en-US"/>
        </w:rPr>
        <w:t>(2) Detection accuracy - how reliably the vision system identifies objects and their features</w:t>
      </w:r>
    </w:p>
    <w:p w14:paraId="0FF65CCC" w14:textId="618D4AC4" w:rsidR="00AD6A74" w:rsidRPr="00AC3B9B" w:rsidRDefault="00AD6A74" w:rsidP="001B4155">
      <w:pPr>
        <w:rPr>
          <w:rFonts w:ascii="Arial" w:hAnsi="Arial" w:cs="Arial"/>
          <w:lang w:val="en-US"/>
        </w:rPr>
      </w:pPr>
      <w:r w:rsidRPr="00AD6A74">
        <w:rPr>
          <w:rFonts w:ascii="Arial" w:hAnsi="Arial" w:cs="Arial"/>
          <w:lang w:val="en-US"/>
        </w:rPr>
        <w:t>(3) Response time - the duration from command input to action execution</w:t>
      </w:r>
    </w:p>
    <w:p w14:paraId="26DD3F33" w14:textId="14623E4D" w:rsidR="00531D52" w:rsidRPr="00AC3B9B" w:rsidRDefault="00531D52" w:rsidP="00105FE6">
      <w:pPr>
        <w:rPr>
          <w:rFonts w:ascii="Arial" w:hAnsi="Arial" w:cs="Arial"/>
          <w:u w:val="single"/>
          <w:lang w:val="en-US"/>
        </w:rPr>
      </w:pPr>
      <w:r w:rsidRPr="00AC3B9B">
        <w:rPr>
          <w:rFonts w:ascii="Arial" w:hAnsi="Arial" w:cs="Arial"/>
          <w:u w:val="single"/>
          <w:lang w:val="en-US"/>
        </w:rPr>
        <w:t>Deliverables</w:t>
      </w:r>
      <w:r w:rsidR="000F70C3" w:rsidRPr="00AC3B9B">
        <w:rPr>
          <w:rFonts w:ascii="Arial" w:hAnsi="Arial" w:cs="Arial"/>
          <w:lang w:val="en-US"/>
        </w:rPr>
        <w:t xml:space="preserve"> </w:t>
      </w:r>
      <w:r w:rsidR="005A6275" w:rsidRPr="00AC3B9B">
        <w:rPr>
          <w:rFonts w:ascii="Arial" w:hAnsi="Arial" w:cs="Arial"/>
          <w:lang w:val="en-US"/>
        </w:rPr>
        <w:t>(</w:t>
      </w:r>
      <w:r w:rsidR="492EBF61" w:rsidRPr="00AC3B9B">
        <w:rPr>
          <w:rFonts w:ascii="Arial" w:eastAsia="Calibri" w:hAnsi="Arial" w:cs="Arial"/>
          <w:color w:val="000000" w:themeColor="text1"/>
          <w:lang w:val="en-US"/>
        </w:rPr>
        <w:t>How will I deliver my results?</w:t>
      </w:r>
      <w:r w:rsidR="000F70C3" w:rsidRPr="00AC3B9B">
        <w:rPr>
          <w:rFonts w:ascii="Arial" w:hAnsi="Arial" w:cs="Arial"/>
          <w:lang w:val="en-US"/>
        </w:rPr>
        <w:t>)</w:t>
      </w:r>
    </w:p>
    <w:p w14:paraId="39F8C1B0" w14:textId="77777777" w:rsidR="0013322F" w:rsidRPr="00AC3B9B" w:rsidRDefault="0013322F" w:rsidP="0013322F">
      <w:pPr>
        <w:pStyle w:val="NormalWeb"/>
        <w:numPr>
          <w:ilvl w:val="0"/>
          <w:numId w:val="4"/>
        </w:numPr>
        <w:rPr>
          <w:rFonts w:ascii="Arial" w:hAnsi="Arial" w:cs="Arial"/>
          <w:sz w:val="22"/>
          <w:szCs w:val="22"/>
        </w:rPr>
      </w:pPr>
      <w:r w:rsidRPr="00AC3B9B">
        <w:rPr>
          <w:rStyle w:val="Strong"/>
          <w:rFonts w:ascii="Arial" w:hAnsi="Arial" w:cs="Arial"/>
          <w:sz w:val="22"/>
          <w:szCs w:val="22"/>
        </w:rPr>
        <w:t>Final Project Report</w:t>
      </w:r>
      <w:r w:rsidRPr="00AC3B9B">
        <w:rPr>
          <w:rFonts w:ascii="Arial" w:hAnsi="Arial" w:cs="Arial"/>
          <w:sz w:val="22"/>
          <w:szCs w:val="22"/>
        </w:rPr>
        <w:t xml:space="preserve"> (IEEE format).</w:t>
      </w:r>
    </w:p>
    <w:p w14:paraId="172B5103" w14:textId="77777777" w:rsidR="0013322F" w:rsidRPr="00AC3B9B" w:rsidRDefault="0013322F" w:rsidP="0013322F">
      <w:pPr>
        <w:pStyle w:val="NormalWeb"/>
        <w:numPr>
          <w:ilvl w:val="0"/>
          <w:numId w:val="4"/>
        </w:numPr>
        <w:rPr>
          <w:rFonts w:ascii="Arial" w:hAnsi="Arial" w:cs="Arial"/>
          <w:sz w:val="22"/>
          <w:szCs w:val="22"/>
        </w:rPr>
      </w:pPr>
      <w:r w:rsidRPr="00AC3B9B">
        <w:rPr>
          <w:rStyle w:val="Strong"/>
          <w:rFonts w:ascii="Arial" w:hAnsi="Arial" w:cs="Arial"/>
          <w:sz w:val="22"/>
          <w:szCs w:val="22"/>
        </w:rPr>
        <w:t>Functional System Diagram</w:t>
      </w:r>
      <w:r w:rsidRPr="00AC3B9B">
        <w:rPr>
          <w:rFonts w:ascii="Arial" w:hAnsi="Arial" w:cs="Arial"/>
          <w:sz w:val="22"/>
          <w:szCs w:val="22"/>
        </w:rPr>
        <w:t xml:space="preserve"> showing VLA modules and data flow.</w:t>
      </w:r>
    </w:p>
    <w:p w14:paraId="73CF8BEC" w14:textId="77777777" w:rsidR="0013322F" w:rsidRPr="00AC3B9B" w:rsidRDefault="0013322F" w:rsidP="0013322F">
      <w:pPr>
        <w:pStyle w:val="NormalWeb"/>
        <w:numPr>
          <w:ilvl w:val="0"/>
          <w:numId w:val="4"/>
        </w:numPr>
        <w:rPr>
          <w:rFonts w:ascii="Arial" w:hAnsi="Arial" w:cs="Arial"/>
          <w:sz w:val="22"/>
          <w:szCs w:val="22"/>
        </w:rPr>
      </w:pPr>
      <w:r w:rsidRPr="00AC3B9B">
        <w:rPr>
          <w:rStyle w:val="Strong"/>
          <w:rFonts w:ascii="Arial" w:hAnsi="Arial" w:cs="Arial"/>
          <w:sz w:val="22"/>
          <w:szCs w:val="22"/>
        </w:rPr>
        <w:t>Tables / Figures</w:t>
      </w:r>
      <w:r w:rsidRPr="00AC3B9B">
        <w:rPr>
          <w:rFonts w:ascii="Arial" w:hAnsi="Arial" w:cs="Arial"/>
          <w:sz w:val="22"/>
          <w:szCs w:val="22"/>
        </w:rPr>
        <w:t xml:space="preserve"> showing evaluation metrics (success rate, accuracy, latency).</w:t>
      </w:r>
    </w:p>
    <w:p w14:paraId="7C37C089" w14:textId="25063146" w:rsidR="0013322F" w:rsidRPr="00AC3B9B" w:rsidRDefault="0013322F" w:rsidP="0013322F">
      <w:pPr>
        <w:pStyle w:val="NormalWeb"/>
        <w:numPr>
          <w:ilvl w:val="0"/>
          <w:numId w:val="4"/>
        </w:numPr>
        <w:rPr>
          <w:rFonts w:ascii="Arial" w:hAnsi="Arial" w:cs="Arial"/>
          <w:sz w:val="22"/>
          <w:szCs w:val="22"/>
        </w:rPr>
      </w:pPr>
      <w:r w:rsidRPr="00AC3B9B">
        <w:rPr>
          <w:rStyle w:val="Strong"/>
          <w:rFonts w:ascii="Arial" w:hAnsi="Arial" w:cs="Arial"/>
          <w:sz w:val="22"/>
          <w:szCs w:val="22"/>
        </w:rPr>
        <w:t>Conclusion Summary</w:t>
      </w:r>
      <w:r w:rsidRPr="00AC3B9B">
        <w:rPr>
          <w:rFonts w:ascii="Arial" w:hAnsi="Arial" w:cs="Arial"/>
          <w:sz w:val="22"/>
          <w:szCs w:val="22"/>
        </w:rPr>
        <w:t xml:space="preserve"> identifying which approach yields best understanding</w:t>
      </w:r>
      <w:r w:rsidR="00A34113" w:rsidRPr="00AC3B9B">
        <w:rPr>
          <w:rFonts w:ascii="Arial" w:hAnsi="Arial" w:cs="Arial"/>
          <w:sz w:val="22"/>
          <w:szCs w:val="22"/>
        </w:rPr>
        <w:t xml:space="preserve">, </w:t>
      </w:r>
      <w:r w:rsidRPr="00AC3B9B">
        <w:rPr>
          <w:rFonts w:ascii="Arial" w:hAnsi="Arial" w:cs="Arial"/>
          <w:sz w:val="22"/>
          <w:szCs w:val="22"/>
        </w:rPr>
        <w:t>execution balance.</w:t>
      </w:r>
    </w:p>
    <w:p w14:paraId="01E245E1" w14:textId="77777777" w:rsidR="0013322F" w:rsidRPr="00AC3B9B" w:rsidRDefault="0013322F" w:rsidP="0013322F">
      <w:pPr>
        <w:pStyle w:val="NormalWeb"/>
        <w:numPr>
          <w:ilvl w:val="0"/>
          <w:numId w:val="4"/>
        </w:numPr>
        <w:rPr>
          <w:rFonts w:ascii="Arial" w:hAnsi="Arial" w:cs="Arial"/>
          <w:sz w:val="22"/>
          <w:szCs w:val="22"/>
        </w:rPr>
      </w:pPr>
      <w:r w:rsidRPr="00AC3B9B">
        <w:rPr>
          <w:rStyle w:val="Strong"/>
          <w:rFonts w:ascii="Arial" w:hAnsi="Arial" w:cs="Arial"/>
          <w:sz w:val="22"/>
          <w:szCs w:val="22"/>
        </w:rPr>
        <w:t>Simulation video demo</w:t>
      </w:r>
      <w:r w:rsidRPr="00AC3B9B">
        <w:rPr>
          <w:rFonts w:ascii="Arial" w:hAnsi="Arial" w:cs="Arial"/>
          <w:sz w:val="22"/>
          <w:szCs w:val="22"/>
        </w:rPr>
        <w:t xml:space="preserve"> showing text command → action sequence.</w:t>
      </w:r>
    </w:p>
    <w:p w14:paraId="55FBC3FC" w14:textId="03BD93F3" w:rsidR="00904C75" w:rsidRPr="00AC3B9B" w:rsidRDefault="0013322F" w:rsidP="0013322F">
      <w:pPr>
        <w:pStyle w:val="NormalWeb"/>
        <w:numPr>
          <w:ilvl w:val="0"/>
          <w:numId w:val="4"/>
        </w:numPr>
        <w:rPr>
          <w:rFonts w:ascii="Arial" w:hAnsi="Arial" w:cs="Arial"/>
          <w:sz w:val="22"/>
          <w:szCs w:val="22"/>
        </w:rPr>
      </w:pPr>
      <w:r w:rsidRPr="00AC3B9B">
        <w:rPr>
          <w:rStyle w:val="Strong"/>
          <w:rFonts w:ascii="Arial" w:hAnsi="Arial" w:cs="Arial"/>
          <w:sz w:val="22"/>
          <w:szCs w:val="22"/>
        </w:rPr>
        <w:t>Source code</w:t>
      </w:r>
      <w:r w:rsidRPr="00AC3B9B">
        <w:rPr>
          <w:rFonts w:ascii="Arial" w:hAnsi="Arial" w:cs="Arial"/>
          <w:sz w:val="22"/>
          <w:szCs w:val="22"/>
        </w:rPr>
        <w:t xml:space="preserve"> in organized ROS 2 package </w:t>
      </w:r>
      <w:proofErr w:type="gramStart"/>
      <w:r w:rsidRPr="00AC3B9B">
        <w:rPr>
          <w:rFonts w:ascii="Arial" w:hAnsi="Arial" w:cs="Arial"/>
          <w:sz w:val="22"/>
          <w:szCs w:val="22"/>
        </w:rPr>
        <w:t>format.</w:t>
      </w:r>
      <w:r w:rsidR="00DD6F25" w:rsidRPr="00AC3B9B">
        <w:rPr>
          <w:rFonts w:ascii="Arial" w:hAnsi="Arial" w:cs="Arial"/>
          <w:sz w:val="22"/>
          <w:szCs w:val="22"/>
        </w:rPr>
        <w:t>.</w:t>
      </w:r>
      <w:proofErr w:type="gramEnd"/>
    </w:p>
    <w:p w14:paraId="0E78E7A6" w14:textId="60DA68A3" w:rsidR="00AD6A74" w:rsidRPr="00AC3B9B" w:rsidRDefault="00AD6A74" w:rsidP="00AD6A74">
      <w:pPr>
        <w:pStyle w:val="NormalWeb"/>
        <w:rPr>
          <w:rStyle w:val="Strong"/>
          <w:rFonts w:ascii="Arial" w:hAnsi="Arial" w:cs="Arial"/>
          <w:sz w:val="22"/>
          <w:szCs w:val="22"/>
        </w:rPr>
      </w:pPr>
      <w:r w:rsidRPr="00AC3B9B">
        <w:rPr>
          <w:rStyle w:val="Strong"/>
          <w:rFonts w:ascii="Arial" w:hAnsi="Arial" w:cs="Arial"/>
          <w:sz w:val="22"/>
          <w:szCs w:val="22"/>
        </w:rPr>
        <w:t>References</w:t>
      </w:r>
    </w:p>
    <w:p w14:paraId="63EE4C2B" w14:textId="7BE4E643" w:rsidR="00AD6A74" w:rsidRPr="00AC3B9B" w:rsidRDefault="00AD6A74" w:rsidP="00AD6A74">
      <w:pPr>
        <w:pStyle w:val="NormalWeb"/>
        <w:numPr>
          <w:ilvl w:val="0"/>
          <w:numId w:val="13"/>
        </w:numPr>
        <w:rPr>
          <w:rFonts w:ascii="Arial" w:hAnsi="Arial" w:cs="Arial"/>
          <w:sz w:val="22"/>
          <w:szCs w:val="22"/>
        </w:rPr>
      </w:pPr>
      <w:r w:rsidRPr="00AC3B9B">
        <w:rPr>
          <w:rFonts w:ascii="Arial" w:hAnsi="Arial" w:cs="Arial"/>
          <w:sz w:val="22"/>
          <w:szCs w:val="22"/>
        </w:rPr>
        <w:t>W. CAI, Y. MORI and N. SHIMADA, "Generating Robot Action Sequences: An Efficient Vision-Language Models with Visual Prompts," </w:t>
      </w:r>
      <w:r w:rsidRPr="00AC3B9B">
        <w:rPr>
          <w:rFonts w:ascii="Arial" w:hAnsi="Arial" w:cs="Arial"/>
          <w:i/>
          <w:iCs/>
          <w:sz w:val="22"/>
          <w:szCs w:val="22"/>
        </w:rPr>
        <w:t>2024 International Workshop on Intelligent Systems (IWIS)</w:t>
      </w:r>
      <w:r w:rsidRPr="00AC3B9B">
        <w:rPr>
          <w:rFonts w:ascii="Arial" w:hAnsi="Arial" w:cs="Arial"/>
          <w:sz w:val="22"/>
          <w:szCs w:val="22"/>
        </w:rPr>
        <w:t xml:space="preserve">, Ulsan, Korea, Republic of, 2024, pp. 1-4, </w:t>
      </w:r>
      <w:proofErr w:type="spellStart"/>
      <w:r w:rsidRPr="00AC3B9B">
        <w:rPr>
          <w:rFonts w:ascii="Arial" w:hAnsi="Arial" w:cs="Arial"/>
          <w:sz w:val="22"/>
          <w:szCs w:val="22"/>
        </w:rPr>
        <w:t>doi</w:t>
      </w:r>
      <w:proofErr w:type="spellEnd"/>
      <w:r w:rsidRPr="00AC3B9B">
        <w:rPr>
          <w:rFonts w:ascii="Arial" w:hAnsi="Arial" w:cs="Arial"/>
          <w:sz w:val="22"/>
          <w:szCs w:val="22"/>
        </w:rPr>
        <w:t>: 10.1109/IWIS62722.2024.10706068.</w:t>
      </w:r>
    </w:p>
    <w:p w14:paraId="0E12A763" w14:textId="2A4C403D" w:rsidR="00AD6A74" w:rsidRPr="00AC3B9B" w:rsidRDefault="00AD6A74" w:rsidP="00AD6A74">
      <w:pPr>
        <w:pStyle w:val="NormalWeb"/>
        <w:numPr>
          <w:ilvl w:val="0"/>
          <w:numId w:val="13"/>
        </w:numPr>
        <w:rPr>
          <w:rFonts w:ascii="Arial" w:hAnsi="Arial" w:cs="Arial"/>
          <w:sz w:val="22"/>
          <w:szCs w:val="22"/>
        </w:rPr>
      </w:pPr>
      <w:r w:rsidRPr="00AC3B9B">
        <w:rPr>
          <w:rFonts w:ascii="Arial" w:hAnsi="Arial" w:cs="Arial"/>
          <w:sz w:val="22"/>
          <w:szCs w:val="22"/>
        </w:rPr>
        <w:t>Kim, M.J., et al. (2024). "</w:t>
      </w:r>
      <w:proofErr w:type="spellStart"/>
      <w:r w:rsidRPr="00AC3B9B">
        <w:rPr>
          <w:rFonts w:ascii="Arial" w:hAnsi="Arial" w:cs="Arial"/>
          <w:sz w:val="22"/>
          <w:szCs w:val="22"/>
        </w:rPr>
        <w:t>OpenVLA</w:t>
      </w:r>
      <w:proofErr w:type="spellEnd"/>
      <w:r w:rsidRPr="00AC3B9B">
        <w:rPr>
          <w:rFonts w:ascii="Arial" w:hAnsi="Arial" w:cs="Arial"/>
          <w:sz w:val="22"/>
          <w:szCs w:val="22"/>
        </w:rPr>
        <w:t>: An Open-Source Vision-Language-Action Model."</w:t>
      </w:r>
    </w:p>
    <w:p w14:paraId="7B4C8DDB" w14:textId="736CCC68" w:rsidR="00AD6A74" w:rsidRDefault="00AD6A74" w:rsidP="00AD6A74">
      <w:pPr>
        <w:pStyle w:val="NormalWeb"/>
        <w:numPr>
          <w:ilvl w:val="0"/>
          <w:numId w:val="13"/>
        </w:numPr>
        <w:rPr>
          <w:rFonts w:ascii="Arial" w:hAnsi="Arial" w:cs="Arial"/>
          <w:sz w:val="22"/>
          <w:szCs w:val="22"/>
        </w:rPr>
      </w:pPr>
      <w:r w:rsidRPr="00AC3B9B">
        <w:rPr>
          <w:rFonts w:ascii="Arial" w:hAnsi="Arial" w:cs="Arial"/>
          <w:sz w:val="22"/>
          <w:szCs w:val="22"/>
        </w:rPr>
        <w:t xml:space="preserve">Brohan, A., et al. (2023). "RT-2: Vision-Language-Action Models Transfer Web Knowledge to Robotic Control." </w:t>
      </w:r>
      <w:proofErr w:type="spellStart"/>
      <w:r w:rsidRPr="00AC3B9B">
        <w:rPr>
          <w:rFonts w:ascii="Arial" w:hAnsi="Arial" w:cs="Arial"/>
          <w:i/>
          <w:iCs/>
          <w:sz w:val="22"/>
          <w:szCs w:val="22"/>
        </w:rPr>
        <w:t>arXiv</w:t>
      </w:r>
      <w:proofErr w:type="spellEnd"/>
      <w:r w:rsidRPr="00AC3B9B">
        <w:rPr>
          <w:rFonts w:ascii="Arial" w:hAnsi="Arial" w:cs="Arial"/>
          <w:i/>
          <w:iCs/>
          <w:sz w:val="22"/>
          <w:szCs w:val="22"/>
        </w:rPr>
        <w:t xml:space="preserve"> preprint arXiv:2307.15818</w:t>
      </w:r>
      <w:r w:rsidRPr="00AC3B9B">
        <w:rPr>
          <w:rFonts w:ascii="Arial" w:hAnsi="Arial" w:cs="Arial"/>
          <w:sz w:val="22"/>
          <w:szCs w:val="22"/>
        </w:rPr>
        <w:t>.</w:t>
      </w:r>
    </w:p>
    <w:p w14:paraId="24A6B800" w14:textId="7DC28954" w:rsidR="00EF4E4E" w:rsidRPr="00AC3B9B" w:rsidRDefault="00EF4E4E" w:rsidP="00AD6A74">
      <w:pPr>
        <w:pStyle w:val="NormalWeb"/>
        <w:numPr>
          <w:ilvl w:val="0"/>
          <w:numId w:val="13"/>
        </w:numPr>
        <w:rPr>
          <w:rFonts w:ascii="Arial" w:hAnsi="Arial" w:cs="Arial"/>
          <w:sz w:val="22"/>
          <w:szCs w:val="22"/>
        </w:rPr>
      </w:pPr>
      <w:r w:rsidRPr="00EF4E4E">
        <w:rPr>
          <w:rFonts w:ascii="Arial" w:hAnsi="Arial" w:cs="Arial"/>
          <w:sz w:val="22"/>
          <w:szCs w:val="22"/>
        </w:rPr>
        <w:t xml:space="preserve">Z. Zhang, A. Lin, C. W. Wong, X. Chu, Q. Dou and K. W. Samuel Au, "Interactive Navigation in Environments with Traversable Obstacles Using Large Language and Vision-Language Models," </w:t>
      </w:r>
      <w:r w:rsidRPr="00EF4E4E">
        <w:rPr>
          <w:rFonts w:ascii="Arial" w:hAnsi="Arial" w:cs="Arial"/>
          <w:i/>
          <w:iCs/>
          <w:sz w:val="22"/>
          <w:szCs w:val="22"/>
        </w:rPr>
        <w:t>2024 IEEE International Conference on Robotics and Automation (ICRA)</w:t>
      </w:r>
      <w:r w:rsidRPr="00EF4E4E">
        <w:rPr>
          <w:rFonts w:ascii="Arial" w:hAnsi="Arial" w:cs="Arial"/>
          <w:sz w:val="22"/>
          <w:szCs w:val="22"/>
        </w:rPr>
        <w:t xml:space="preserve">, Yokohama, Japan, 2024, pp. 7867-7873, </w:t>
      </w:r>
      <w:proofErr w:type="spellStart"/>
      <w:r w:rsidRPr="00EF4E4E">
        <w:rPr>
          <w:rFonts w:ascii="Arial" w:hAnsi="Arial" w:cs="Arial"/>
          <w:sz w:val="22"/>
          <w:szCs w:val="22"/>
        </w:rPr>
        <w:t>doi</w:t>
      </w:r>
      <w:proofErr w:type="spellEnd"/>
      <w:r w:rsidRPr="00EF4E4E">
        <w:rPr>
          <w:rFonts w:ascii="Arial" w:hAnsi="Arial" w:cs="Arial"/>
          <w:sz w:val="22"/>
          <w:szCs w:val="22"/>
        </w:rPr>
        <w:t>: 10.1109/ICRA57147.2024.10610751.</w:t>
      </w:r>
    </w:p>
    <w:p w14:paraId="672A6659" w14:textId="77777777" w:rsidR="00904C75" w:rsidRPr="00AC3B9B" w:rsidRDefault="00904C75">
      <w:pPr>
        <w:rPr>
          <w:rFonts w:ascii="Arial" w:hAnsi="Arial" w:cs="Arial"/>
          <w:u w:val="single"/>
          <w:lang w:val="en-US"/>
        </w:rPr>
      </w:pPr>
      <w:r w:rsidRPr="00AC3B9B">
        <w:rPr>
          <w:rFonts w:ascii="Arial" w:hAnsi="Arial" w:cs="Arial"/>
          <w:u w:val="single"/>
          <w:lang w:val="en-US"/>
        </w:rPr>
        <w:br w:type="page"/>
      </w:r>
    </w:p>
    <w:p w14:paraId="5DAB6C7B" w14:textId="77777777" w:rsidR="007C6AFE" w:rsidRPr="00AC3B9B" w:rsidRDefault="007C6AFE" w:rsidP="00583C68">
      <w:pPr>
        <w:rPr>
          <w:rFonts w:ascii="Arial" w:hAnsi="Arial" w:cs="Arial"/>
          <w:lang w:val="en-US"/>
        </w:rPr>
      </w:pPr>
    </w:p>
    <w:sectPr w:rsidR="007C6AFE" w:rsidRPr="00AC3B9B" w:rsidSect="007A50CC">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D4ED" w14:textId="77777777" w:rsidR="00795D4F" w:rsidRDefault="00795D4F" w:rsidP="008432FD">
      <w:pPr>
        <w:spacing w:after="0" w:line="240" w:lineRule="auto"/>
      </w:pPr>
      <w:r>
        <w:separator/>
      </w:r>
    </w:p>
  </w:endnote>
  <w:endnote w:type="continuationSeparator" w:id="0">
    <w:p w14:paraId="1DC159E4" w14:textId="77777777" w:rsidR="00795D4F" w:rsidRDefault="00795D4F" w:rsidP="00843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235E" w14:textId="39722E17" w:rsidR="000F70C3" w:rsidRPr="008432FD" w:rsidRDefault="000F70C3" w:rsidP="008432FD">
    <w:pPr>
      <w:pStyle w:val="Footer"/>
      <w:pBdr>
        <w:top w:val="single" w:sz="4" w:space="1" w:color="auto"/>
      </w:pBdr>
      <w:rPr>
        <w:sz w:val="16"/>
        <w:szCs w:val="16"/>
      </w:rPr>
    </w:pPr>
    <w:r>
      <w:rPr>
        <w:sz w:val="16"/>
        <w:szCs w:val="16"/>
      </w:rPr>
      <w:t>Prof. Dr. Peter Nauth</w:t>
    </w:r>
    <w:r>
      <w:rPr>
        <w:sz w:val="16"/>
        <w:szCs w:val="16"/>
      </w:rPr>
      <w:tab/>
      <w:t>Seite</w:t>
    </w:r>
    <w:r w:rsidRPr="008432FD">
      <w:rPr>
        <w:sz w:val="16"/>
        <w:szCs w:val="16"/>
      </w:rPr>
      <w:t xml:space="preserve"> </w:t>
    </w:r>
    <w:r w:rsidR="00FA32DF" w:rsidRPr="008432FD">
      <w:rPr>
        <w:sz w:val="16"/>
        <w:szCs w:val="16"/>
      </w:rPr>
      <w:fldChar w:fldCharType="begin"/>
    </w:r>
    <w:r w:rsidRPr="008432FD">
      <w:rPr>
        <w:sz w:val="16"/>
        <w:szCs w:val="16"/>
      </w:rPr>
      <w:instrText xml:space="preserve"> PAGE   \* MERGEFORMAT </w:instrText>
    </w:r>
    <w:r w:rsidR="00FA32DF" w:rsidRPr="008432FD">
      <w:rPr>
        <w:sz w:val="16"/>
        <w:szCs w:val="16"/>
      </w:rPr>
      <w:fldChar w:fldCharType="separate"/>
    </w:r>
    <w:r w:rsidR="00DD5905">
      <w:rPr>
        <w:noProof/>
        <w:sz w:val="16"/>
        <w:szCs w:val="16"/>
      </w:rPr>
      <w:t>2</w:t>
    </w:r>
    <w:r w:rsidR="00FA32DF" w:rsidRPr="008432FD">
      <w:rPr>
        <w:sz w:val="16"/>
        <w:szCs w:val="16"/>
      </w:rPr>
      <w:fldChar w:fldCharType="end"/>
    </w:r>
    <w:r w:rsidR="00904C75">
      <w:rPr>
        <w:sz w:val="16"/>
        <w:szCs w:val="16"/>
      </w:rPr>
      <w:t xml:space="preserve"> /  2</w:t>
    </w:r>
    <w:r>
      <w:rPr>
        <w:sz w:val="16"/>
        <w:szCs w:val="16"/>
      </w:rPr>
      <w:tab/>
    </w:r>
    <w:r w:rsidR="00FA32DF">
      <w:rPr>
        <w:sz w:val="16"/>
        <w:szCs w:val="16"/>
      </w:rPr>
      <w:fldChar w:fldCharType="begin"/>
    </w:r>
    <w:r>
      <w:rPr>
        <w:sz w:val="16"/>
        <w:szCs w:val="16"/>
      </w:rPr>
      <w:instrText xml:space="preserve"> TIME \@ "dd.MM.yyyy" </w:instrText>
    </w:r>
    <w:r w:rsidR="00FA32DF">
      <w:rPr>
        <w:sz w:val="16"/>
        <w:szCs w:val="16"/>
      </w:rPr>
      <w:fldChar w:fldCharType="separate"/>
    </w:r>
    <w:r w:rsidR="00EF4E4E">
      <w:rPr>
        <w:noProof/>
        <w:sz w:val="16"/>
        <w:szCs w:val="16"/>
      </w:rPr>
      <w:t>23.11.2025</w:t>
    </w:r>
    <w:r w:rsidR="00FA32DF">
      <w:rPr>
        <w:sz w:val="16"/>
        <w:szCs w:val="16"/>
      </w:rPr>
      <w:fldChar w:fldCharType="end"/>
    </w:r>
  </w:p>
  <w:p w14:paraId="02EB378F" w14:textId="77777777" w:rsidR="000F70C3" w:rsidRDefault="000F7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6464" w14:textId="77777777" w:rsidR="00795D4F" w:rsidRDefault="00795D4F" w:rsidP="008432FD">
      <w:pPr>
        <w:spacing w:after="0" w:line="240" w:lineRule="auto"/>
      </w:pPr>
      <w:r>
        <w:separator/>
      </w:r>
    </w:p>
  </w:footnote>
  <w:footnote w:type="continuationSeparator" w:id="0">
    <w:p w14:paraId="1C4F91C4" w14:textId="77777777" w:rsidR="00795D4F" w:rsidRDefault="00795D4F" w:rsidP="00843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9DA4" w14:textId="0836CE67" w:rsidR="000F70C3" w:rsidRPr="00586C16" w:rsidRDefault="000F70C3" w:rsidP="008432FD">
    <w:pPr>
      <w:pStyle w:val="Header"/>
      <w:pBdr>
        <w:bottom w:val="single" w:sz="4" w:space="1" w:color="auto"/>
      </w:pBdr>
      <w:rPr>
        <w:sz w:val="16"/>
        <w:szCs w:val="16"/>
        <w:lang w:val="en-US"/>
      </w:rPr>
    </w:pPr>
    <w:r w:rsidRPr="00586C16">
      <w:rPr>
        <w:sz w:val="16"/>
        <w:szCs w:val="16"/>
        <w:lang w:val="en-US"/>
      </w:rPr>
      <w:t>Autonomous Systems and Intelligent Sensors</w:t>
    </w:r>
    <w:r>
      <w:rPr>
        <w:sz w:val="16"/>
        <w:szCs w:val="16"/>
        <w:lang w:val="en-US"/>
      </w:rPr>
      <w:t xml:space="preserve"> </w:t>
    </w:r>
    <w:r w:rsidRPr="00586C16">
      <w:rPr>
        <w:sz w:val="16"/>
        <w:szCs w:val="16"/>
        <w:lang w:val="en-US"/>
      </w:rPr>
      <w:t>Research</w:t>
    </w:r>
    <w:r>
      <w:rPr>
        <w:sz w:val="16"/>
        <w:szCs w:val="16"/>
        <w:lang w:val="en-US"/>
      </w:rPr>
      <w:t xml:space="preserve"> </w:t>
    </w:r>
    <w:r w:rsidR="003C7D7F">
      <w:rPr>
        <w:sz w:val="16"/>
        <w:szCs w:val="16"/>
        <w:lang w:val="en-US"/>
      </w:rPr>
      <w:t>Group</w:t>
    </w:r>
    <w:r>
      <w:rPr>
        <w:sz w:val="16"/>
        <w:szCs w:val="16"/>
        <w:lang w:val="en-US"/>
      </w:rPr>
      <w:tab/>
    </w:r>
    <w:r>
      <w:rPr>
        <w:sz w:val="16"/>
        <w:szCs w:val="16"/>
        <w:lang w:val="en-US"/>
      </w:rPr>
      <w:tab/>
      <w:t xml:space="preserve">Project </w:t>
    </w:r>
    <w:r w:rsidR="005A6275">
      <w:rPr>
        <w:sz w:val="16"/>
        <w:szCs w:val="16"/>
        <w:lang w:val="en-US"/>
      </w:rPr>
      <w:t>Expose</w:t>
    </w:r>
    <w:r w:rsidRPr="00586C16">
      <w:rPr>
        <w:sz w:val="16"/>
        <w:szCs w:val="16"/>
        <w:lang w:val="en-US"/>
      </w:rPr>
      <w:tab/>
    </w:r>
    <w:r w:rsidRPr="00586C16">
      <w:rPr>
        <w:sz w:val="16"/>
        <w:szCs w:val="16"/>
        <w:lang w:val="en-US"/>
      </w:rPr>
      <w:tab/>
    </w:r>
  </w:p>
  <w:p w14:paraId="6A05A809" w14:textId="77777777" w:rsidR="000F70C3" w:rsidRPr="00586C16" w:rsidRDefault="000F70C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532"/>
    <w:multiLevelType w:val="hybridMultilevel"/>
    <w:tmpl w:val="9AA8A6C8"/>
    <w:lvl w:ilvl="0" w:tplc="32B824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41952"/>
    <w:multiLevelType w:val="multilevel"/>
    <w:tmpl w:val="19EA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436C6"/>
    <w:multiLevelType w:val="hybridMultilevel"/>
    <w:tmpl w:val="AEF0B080"/>
    <w:lvl w:ilvl="0" w:tplc="62F27C1C">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82A1E"/>
    <w:multiLevelType w:val="hybridMultilevel"/>
    <w:tmpl w:val="05E8EF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5002847"/>
    <w:multiLevelType w:val="multilevel"/>
    <w:tmpl w:val="D6A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84B1B"/>
    <w:multiLevelType w:val="hybridMultilevel"/>
    <w:tmpl w:val="18B667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E02A3D"/>
    <w:multiLevelType w:val="multilevel"/>
    <w:tmpl w:val="561A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83BAF"/>
    <w:multiLevelType w:val="multilevel"/>
    <w:tmpl w:val="E6A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754A2"/>
    <w:multiLevelType w:val="multilevel"/>
    <w:tmpl w:val="437E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A0C31"/>
    <w:multiLevelType w:val="hybridMultilevel"/>
    <w:tmpl w:val="B066A5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A7E0378"/>
    <w:multiLevelType w:val="multilevel"/>
    <w:tmpl w:val="649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9508D"/>
    <w:multiLevelType w:val="hybridMultilevel"/>
    <w:tmpl w:val="FB0228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A7577B"/>
    <w:multiLevelType w:val="multilevel"/>
    <w:tmpl w:val="A9C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068982">
    <w:abstractNumId w:val="3"/>
  </w:num>
  <w:num w:numId="2" w16cid:durableId="42406706">
    <w:abstractNumId w:val="5"/>
  </w:num>
  <w:num w:numId="3" w16cid:durableId="371466103">
    <w:abstractNumId w:val="9"/>
  </w:num>
  <w:num w:numId="4" w16cid:durableId="1823086490">
    <w:abstractNumId w:val="11"/>
  </w:num>
  <w:num w:numId="5" w16cid:durableId="1499929747">
    <w:abstractNumId w:val="1"/>
  </w:num>
  <w:num w:numId="6" w16cid:durableId="498353100">
    <w:abstractNumId w:val="4"/>
  </w:num>
  <w:num w:numId="7" w16cid:durableId="1812668182">
    <w:abstractNumId w:val="7"/>
  </w:num>
  <w:num w:numId="8" w16cid:durableId="2038966287">
    <w:abstractNumId w:val="10"/>
  </w:num>
  <w:num w:numId="9" w16cid:durableId="248198882">
    <w:abstractNumId w:val="2"/>
  </w:num>
  <w:num w:numId="10" w16cid:durableId="61832136">
    <w:abstractNumId w:val="6"/>
  </w:num>
  <w:num w:numId="11" w16cid:durableId="2057779570">
    <w:abstractNumId w:val="8"/>
  </w:num>
  <w:num w:numId="12" w16cid:durableId="1068654352">
    <w:abstractNumId w:val="12"/>
  </w:num>
  <w:num w:numId="13" w16cid:durableId="67668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FD"/>
    <w:rsid w:val="000014E5"/>
    <w:rsid w:val="000638F0"/>
    <w:rsid w:val="000F70C3"/>
    <w:rsid w:val="00105FE6"/>
    <w:rsid w:val="0012794D"/>
    <w:rsid w:val="0013322F"/>
    <w:rsid w:val="00141793"/>
    <w:rsid w:val="0015262A"/>
    <w:rsid w:val="00183FFA"/>
    <w:rsid w:val="0019180B"/>
    <w:rsid w:val="001A4A6D"/>
    <w:rsid w:val="001B4155"/>
    <w:rsid w:val="00201468"/>
    <w:rsid w:val="002537C0"/>
    <w:rsid w:val="00262479"/>
    <w:rsid w:val="00291BA2"/>
    <w:rsid w:val="002C7737"/>
    <w:rsid w:val="00317FBC"/>
    <w:rsid w:val="003256F3"/>
    <w:rsid w:val="0033716B"/>
    <w:rsid w:val="003C7D7F"/>
    <w:rsid w:val="00531D52"/>
    <w:rsid w:val="00583C68"/>
    <w:rsid w:val="00586C16"/>
    <w:rsid w:val="00587A2C"/>
    <w:rsid w:val="005A6275"/>
    <w:rsid w:val="006237C7"/>
    <w:rsid w:val="006455BD"/>
    <w:rsid w:val="006718A7"/>
    <w:rsid w:val="00734776"/>
    <w:rsid w:val="00795D4F"/>
    <w:rsid w:val="007A50CC"/>
    <w:rsid w:val="007A6083"/>
    <w:rsid w:val="007C6AFE"/>
    <w:rsid w:val="007F45DA"/>
    <w:rsid w:val="008432FD"/>
    <w:rsid w:val="00897EDA"/>
    <w:rsid w:val="008A1C98"/>
    <w:rsid w:val="008E622B"/>
    <w:rsid w:val="00904C75"/>
    <w:rsid w:val="009170D8"/>
    <w:rsid w:val="00944C82"/>
    <w:rsid w:val="0098424D"/>
    <w:rsid w:val="00996F49"/>
    <w:rsid w:val="009F28A7"/>
    <w:rsid w:val="00A34113"/>
    <w:rsid w:val="00A37CED"/>
    <w:rsid w:val="00AC3B9B"/>
    <w:rsid w:val="00AD6A74"/>
    <w:rsid w:val="00AE5F7E"/>
    <w:rsid w:val="00BB778A"/>
    <w:rsid w:val="00BD5D13"/>
    <w:rsid w:val="00BE4698"/>
    <w:rsid w:val="00BF7048"/>
    <w:rsid w:val="00C46D5F"/>
    <w:rsid w:val="00C55AED"/>
    <w:rsid w:val="00C56118"/>
    <w:rsid w:val="00C66013"/>
    <w:rsid w:val="00D03E6C"/>
    <w:rsid w:val="00D55B0F"/>
    <w:rsid w:val="00DD5905"/>
    <w:rsid w:val="00DD6F25"/>
    <w:rsid w:val="00DF3292"/>
    <w:rsid w:val="00E80A9B"/>
    <w:rsid w:val="00EB0FCE"/>
    <w:rsid w:val="00EB61A9"/>
    <w:rsid w:val="00ED5901"/>
    <w:rsid w:val="00EF4E4E"/>
    <w:rsid w:val="00F421DB"/>
    <w:rsid w:val="00FA32DF"/>
    <w:rsid w:val="00FD4BB7"/>
    <w:rsid w:val="18B54D6E"/>
    <w:rsid w:val="2645B2F5"/>
    <w:rsid w:val="2D192E30"/>
    <w:rsid w:val="3066BC56"/>
    <w:rsid w:val="37BEC3AE"/>
    <w:rsid w:val="443988C8"/>
    <w:rsid w:val="44ECE25E"/>
    <w:rsid w:val="492EBF61"/>
    <w:rsid w:val="4BE942E9"/>
    <w:rsid w:val="4DC5738E"/>
    <w:rsid w:val="521B0B76"/>
    <w:rsid w:val="541510A1"/>
    <w:rsid w:val="56F60054"/>
    <w:rsid w:val="5C2DF378"/>
    <w:rsid w:val="5D99F3B3"/>
    <w:rsid w:val="5DE22951"/>
    <w:rsid w:val="6245AE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4AA7"/>
  <w15:docId w15:val="{A6E25E8B-D712-4FC0-8959-E03CAD5A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0C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32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32FD"/>
  </w:style>
  <w:style w:type="paragraph" w:styleId="Footer">
    <w:name w:val="footer"/>
    <w:basedOn w:val="Normal"/>
    <w:link w:val="FooterChar"/>
    <w:uiPriority w:val="99"/>
    <w:unhideWhenUsed/>
    <w:rsid w:val="008432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32FD"/>
  </w:style>
  <w:style w:type="paragraph" w:styleId="BalloonText">
    <w:name w:val="Balloon Text"/>
    <w:basedOn w:val="Normal"/>
    <w:link w:val="BalloonTextChar"/>
    <w:uiPriority w:val="99"/>
    <w:semiHidden/>
    <w:unhideWhenUsed/>
    <w:rsid w:val="008432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32FD"/>
    <w:rPr>
      <w:rFonts w:ascii="Tahoma" w:hAnsi="Tahoma" w:cs="Tahoma"/>
      <w:sz w:val="16"/>
      <w:szCs w:val="16"/>
    </w:rPr>
  </w:style>
  <w:style w:type="paragraph" w:styleId="Subtitle">
    <w:name w:val="Subtitle"/>
    <w:basedOn w:val="Normal"/>
    <w:next w:val="Normal"/>
    <w:link w:val="SubtitleChar"/>
    <w:uiPriority w:val="11"/>
    <w:qFormat/>
    <w:rsid w:val="00A37CE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37CED"/>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98424D"/>
    <w:pPr>
      <w:ind w:left="720"/>
      <w:contextualSpacing/>
    </w:pPr>
  </w:style>
  <w:style w:type="character" w:styleId="Hyperlink">
    <w:name w:val="Hyperlink"/>
    <w:basedOn w:val="DefaultParagraphFont"/>
    <w:uiPriority w:val="99"/>
    <w:unhideWhenUsed/>
    <w:rsid w:val="00C46D5F"/>
    <w:rPr>
      <w:color w:val="0000FF" w:themeColor="hyperlink"/>
      <w:u w:val="single"/>
    </w:rPr>
  </w:style>
  <w:style w:type="paragraph" w:styleId="NormalWeb">
    <w:name w:val="Normal (Web)"/>
    <w:basedOn w:val="Normal"/>
    <w:uiPriority w:val="99"/>
    <w:unhideWhenUsed/>
    <w:rsid w:val="0013322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322F"/>
    <w:rPr>
      <w:b/>
      <w:bCs/>
    </w:rPr>
  </w:style>
  <w:style w:type="character" w:styleId="HTMLCode">
    <w:name w:val="HTML Code"/>
    <w:basedOn w:val="DefaultParagraphFont"/>
    <w:uiPriority w:val="99"/>
    <w:semiHidden/>
    <w:unhideWhenUsed/>
    <w:rsid w:val="0013322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D6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219913">
      <w:bodyDiv w:val="1"/>
      <w:marLeft w:val="0"/>
      <w:marRight w:val="0"/>
      <w:marTop w:val="0"/>
      <w:marBottom w:val="0"/>
      <w:divBdr>
        <w:top w:val="none" w:sz="0" w:space="0" w:color="auto"/>
        <w:left w:val="none" w:sz="0" w:space="0" w:color="auto"/>
        <w:bottom w:val="none" w:sz="0" w:space="0" w:color="auto"/>
        <w:right w:val="none" w:sz="0" w:space="0" w:color="auto"/>
      </w:divBdr>
      <w:divsChild>
        <w:div w:id="1904366222">
          <w:marLeft w:val="0"/>
          <w:marRight w:val="0"/>
          <w:marTop w:val="0"/>
          <w:marBottom w:val="0"/>
          <w:divBdr>
            <w:top w:val="none" w:sz="0" w:space="0" w:color="auto"/>
            <w:left w:val="none" w:sz="0" w:space="0" w:color="auto"/>
            <w:bottom w:val="none" w:sz="0" w:space="0" w:color="auto"/>
            <w:right w:val="none" w:sz="0" w:space="0" w:color="auto"/>
          </w:divBdr>
          <w:divsChild>
            <w:div w:id="2054307064">
              <w:marLeft w:val="0"/>
              <w:marRight w:val="0"/>
              <w:marTop w:val="0"/>
              <w:marBottom w:val="0"/>
              <w:divBdr>
                <w:top w:val="none" w:sz="0" w:space="0" w:color="auto"/>
                <w:left w:val="none" w:sz="0" w:space="0" w:color="auto"/>
                <w:bottom w:val="none" w:sz="0" w:space="0" w:color="auto"/>
                <w:right w:val="none" w:sz="0" w:space="0" w:color="auto"/>
              </w:divBdr>
            </w:div>
            <w:div w:id="481697746">
              <w:marLeft w:val="0"/>
              <w:marRight w:val="0"/>
              <w:marTop w:val="0"/>
              <w:marBottom w:val="0"/>
              <w:divBdr>
                <w:top w:val="none" w:sz="0" w:space="0" w:color="auto"/>
                <w:left w:val="none" w:sz="0" w:space="0" w:color="auto"/>
                <w:bottom w:val="none" w:sz="0" w:space="0" w:color="auto"/>
                <w:right w:val="none" w:sz="0" w:space="0" w:color="auto"/>
              </w:divBdr>
            </w:div>
            <w:div w:id="1272784387">
              <w:marLeft w:val="0"/>
              <w:marRight w:val="0"/>
              <w:marTop w:val="0"/>
              <w:marBottom w:val="0"/>
              <w:divBdr>
                <w:top w:val="none" w:sz="0" w:space="0" w:color="auto"/>
                <w:left w:val="none" w:sz="0" w:space="0" w:color="auto"/>
                <w:bottom w:val="none" w:sz="0" w:space="0" w:color="auto"/>
                <w:right w:val="none" w:sz="0" w:space="0" w:color="auto"/>
              </w:divBdr>
              <w:divsChild>
                <w:div w:id="1475948776">
                  <w:marLeft w:val="0"/>
                  <w:marRight w:val="0"/>
                  <w:marTop w:val="0"/>
                  <w:marBottom w:val="0"/>
                  <w:divBdr>
                    <w:top w:val="none" w:sz="0" w:space="0" w:color="auto"/>
                    <w:left w:val="none" w:sz="0" w:space="0" w:color="auto"/>
                    <w:bottom w:val="none" w:sz="0" w:space="0" w:color="auto"/>
                    <w:right w:val="none" w:sz="0" w:space="0" w:color="auto"/>
                  </w:divBdr>
                  <w:divsChild>
                    <w:div w:id="684403967">
                      <w:marLeft w:val="0"/>
                      <w:marRight w:val="0"/>
                      <w:marTop w:val="0"/>
                      <w:marBottom w:val="0"/>
                      <w:divBdr>
                        <w:top w:val="none" w:sz="0" w:space="0" w:color="auto"/>
                        <w:left w:val="none" w:sz="0" w:space="0" w:color="auto"/>
                        <w:bottom w:val="none" w:sz="0" w:space="0" w:color="auto"/>
                        <w:right w:val="none" w:sz="0" w:space="0" w:color="auto"/>
                      </w:divBdr>
                      <w:divsChild>
                        <w:div w:id="11921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74743">
              <w:marLeft w:val="0"/>
              <w:marRight w:val="0"/>
              <w:marTop w:val="0"/>
              <w:marBottom w:val="0"/>
              <w:divBdr>
                <w:top w:val="none" w:sz="0" w:space="0" w:color="auto"/>
                <w:left w:val="none" w:sz="0" w:space="0" w:color="auto"/>
                <w:bottom w:val="none" w:sz="0" w:space="0" w:color="auto"/>
                <w:right w:val="none" w:sz="0" w:space="0" w:color="auto"/>
              </w:divBdr>
              <w:divsChild>
                <w:div w:id="13796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4008">
          <w:marLeft w:val="0"/>
          <w:marRight w:val="0"/>
          <w:marTop w:val="0"/>
          <w:marBottom w:val="0"/>
          <w:divBdr>
            <w:top w:val="none" w:sz="0" w:space="0" w:color="auto"/>
            <w:left w:val="none" w:sz="0" w:space="0" w:color="auto"/>
            <w:bottom w:val="none" w:sz="0" w:space="0" w:color="auto"/>
            <w:right w:val="none" w:sz="0" w:space="0" w:color="auto"/>
          </w:divBdr>
          <w:divsChild>
            <w:div w:id="1348479288">
              <w:marLeft w:val="0"/>
              <w:marRight w:val="0"/>
              <w:marTop w:val="0"/>
              <w:marBottom w:val="0"/>
              <w:divBdr>
                <w:top w:val="none" w:sz="0" w:space="0" w:color="auto"/>
                <w:left w:val="none" w:sz="0" w:space="0" w:color="auto"/>
                <w:bottom w:val="none" w:sz="0" w:space="0" w:color="auto"/>
                <w:right w:val="none" w:sz="0" w:space="0" w:color="auto"/>
              </w:divBdr>
              <w:divsChild>
                <w:div w:id="1233195121">
                  <w:marLeft w:val="0"/>
                  <w:marRight w:val="0"/>
                  <w:marTop w:val="0"/>
                  <w:marBottom w:val="0"/>
                  <w:divBdr>
                    <w:top w:val="none" w:sz="0" w:space="0" w:color="auto"/>
                    <w:left w:val="none" w:sz="0" w:space="0" w:color="auto"/>
                    <w:bottom w:val="none" w:sz="0" w:space="0" w:color="auto"/>
                    <w:right w:val="none" w:sz="0" w:space="0" w:color="auto"/>
                  </w:divBdr>
                  <w:divsChild>
                    <w:div w:id="7213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Nauth</dc:creator>
  <cp:lastModifiedBy>Ahsan Ijaz</cp:lastModifiedBy>
  <cp:revision>4</cp:revision>
  <dcterms:created xsi:type="dcterms:W3CDTF">2025-11-16T21:29:00Z</dcterms:created>
  <dcterms:modified xsi:type="dcterms:W3CDTF">2025-11-23T11:34:00Z</dcterms:modified>
</cp:coreProperties>
</file>