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0A409" w14:textId="77777777" w:rsidR="00B109DD" w:rsidRPr="00B109DD" w:rsidRDefault="00B109DD" w:rsidP="00B109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B109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 xml:space="preserve">STAR Project — Full Refresher </w:t>
      </w:r>
      <w:r w:rsidRPr="00B109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</w:rPr>
        <w:t>🔍</w:t>
      </w:r>
    </w:p>
    <w:p w14:paraId="74D1BC04" w14:textId="77777777" w:rsidR="00B109DD" w:rsidRPr="00B109DD" w:rsidRDefault="00B109DD" w:rsidP="00B10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A1CB80D">
          <v:rect id="_x0000_i1025" style="width:0;height:1.5pt" o:hralign="center" o:hrstd="t" o:hr="t" fillcolor="#a0a0a0" stroked="f"/>
        </w:pict>
      </w:r>
    </w:p>
    <w:p w14:paraId="2D26E1FC" w14:textId="77777777" w:rsidR="00B109DD" w:rsidRPr="00B109DD" w:rsidRDefault="00B109DD" w:rsidP="00B1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B109D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What </w:t>
      </w:r>
      <w:proofErr w:type="gramStart"/>
      <w:r w:rsidRPr="00B109D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The</w:t>
      </w:r>
      <w:proofErr w:type="gramEnd"/>
      <w:r w:rsidRPr="00B109D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Project Actually Does</w:t>
      </w:r>
    </w:p>
    <w:p w14:paraId="47B85631" w14:textId="77777777" w:rsidR="00B109DD" w:rsidRPr="00B109DD" w:rsidRDefault="00B109DD" w:rsidP="00B1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Business Question:</w:t>
      </w:r>
    </w:p>
    <w:p w14:paraId="05CF60E2" w14:textId="77777777" w:rsidR="00B109DD" w:rsidRPr="00B109DD" w:rsidRDefault="00B109DD" w:rsidP="00B109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"Which 3PL provider should a Netherlands-based company use for European freight — DHL, DB Schenker, or </w:t>
      </w:r>
      <w:proofErr w:type="spellStart"/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Kuehne+Nagel</w:t>
      </w:r>
      <w:proofErr w:type="spellEnd"/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?"</w:t>
      </w:r>
    </w:p>
    <w:p w14:paraId="7FC471B9" w14:textId="77777777" w:rsidR="00B109DD" w:rsidRPr="00B109DD" w:rsidRDefault="00B109DD" w:rsidP="00B1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Three Routes Analysed:</w:t>
      </w:r>
    </w:p>
    <w:p w14:paraId="2E4BCC2E" w14:textId="77777777" w:rsidR="00B109DD" w:rsidRPr="00B109DD" w:rsidRDefault="00B109DD" w:rsidP="00B10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Amsterdam → Frankfurt</w:t>
      </w:r>
    </w:p>
    <w:p w14:paraId="2CE4D1DC" w14:textId="77777777" w:rsidR="00B109DD" w:rsidRPr="00B109DD" w:rsidRDefault="00B109DD" w:rsidP="00B10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Rotterdam → Paris</w:t>
      </w:r>
    </w:p>
    <w:p w14:paraId="6153B3E5" w14:textId="77777777" w:rsidR="00B109DD" w:rsidRPr="00B109DD" w:rsidRDefault="00B109DD" w:rsidP="00B10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Eindhoven → Warsaw</w:t>
      </w:r>
    </w:p>
    <w:p w14:paraId="63294343" w14:textId="77777777" w:rsidR="00B109DD" w:rsidRPr="00B109DD" w:rsidRDefault="00B109DD" w:rsidP="00B1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Scored on 3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822"/>
      </w:tblGrid>
      <w:tr w:rsidR="00B109DD" w:rsidRPr="00B109DD" w14:paraId="08398465" w14:textId="77777777" w:rsidTr="00B109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650D5" w14:textId="77777777" w:rsidR="00B109DD" w:rsidRPr="00B109DD" w:rsidRDefault="00B109DD" w:rsidP="00B109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B10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A57E002" w14:textId="77777777" w:rsidR="00B109DD" w:rsidRPr="00B109DD" w:rsidRDefault="00B109DD" w:rsidP="00B109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B109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Weight</w:t>
            </w:r>
          </w:p>
        </w:tc>
      </w:tr>
      <w:tr w:rsidR="00B109DD" w:rsidRPr="00B109DD" w14:paraId="464C0E8D" w14:textId="77777777" w:rsidTr="00B10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8DE1A" w14:textId="77777777" w:rsidR="00B109DD" w:rsidRPr="00B109DD" w:rsidRDefault="00B109DD" w:rsidP="00B10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B109DD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08D42E5" w14:textId="77777777" w:rsidR="00B109DD" w:rsidRPr="00B109DD" w:rsidRDefault="00B109DD" w:rsidP="00B10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B109DD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40%</w:t>
            </w:r>
          </w:p>
        </w:tc>
      </w:tr>
      <w:tr w:rsidR="00B109DD" w:rsidRPr="00B109DD" w14:paraId="3C7A044A" w14:textId="77777777" w:rsidTr="00B10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1C60" w14:textId="77777777" w:rsidR="00B109DD" w:rsidRPr="00B109DD" w:rsidRDefault="00B109DD" w:rsidP="00B10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B109DD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D687C6B" w14:textId="77777777" w:rsidR="00B109DD" w:rsidRPr="00B109DD" w:rsidRDefault="00B109DD" w:rsidP="00B10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B109DD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35%</w:t>
            </w:r>
          </w:p>
        </w:tc>
      </w:tr>
      <w:tr w:rsidR="00B109DD" w:rsidRPr="00B109DD" w14:paraId="44E94F8D" w14:textId="77777777" w:rsidTr="00B10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3688B" w14:textId="77777777" w:rsidR="00B109DD" w:rsidRPr="00B109DD" w:rsidRDefault="00B109DD" w:rsidP="00B10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B109DD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Lead Time</w:t>
            </w:r>
          </w:p>
        </w:tc>
        <w:tc>
          <w:tcPr>
            <w:tcW w:w="0" w:type="auto"/>
            <w:vAlign w:val="center"/>
            <w:hideMark/>
          </w:tcPr>
          <w:p w14:paraId="0DCE7849" w14:textId="77777777" w:rsidR="00B109DD" w:rsidRPr="00B109DD" w:rsidRDefault="00B109DD" w:rsidP="00B10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B109DD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25%</w:t>
            </w:r>
          </w:p>
        </w:tc>
      </w:tr>
    </w:tbl>
    <w:p w14:paraId="459DB58E" w14:textId="77777777" w:rsidR="00B109DD" w:rsidRPr="00B109DD" w:rsidRDefault="00B109DD" w:rsidP="00B1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Headline Finding:</w:t>
      </w:r>
    </w:p>
    <w:p w14:paraId="4E4AE08D" w14:textId="77777777" w:rsidR="00B109DD" w:rsidRPr="00B109DD" w:rsidRDefault="00B109DD" w:rsidP="00B109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€112,920 annual saving identified on 2.4 million kg volume</w:t>
      </w:r>
    </w:p>
    <w:p w14:paraId="29956481" w14:textId="77777777" w:rsidR="00B109DD" w:rsidRPr="00B109DD" w:rsidRDefault="00B109DD" w:rsidP="00B10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ACD8D8E">
          <v:rect id="_x0000_i1026" style="width:0;height:1.5pt" o:hralign="center" o:hrstd="t" o:hr="t" fillcolor="#a0a0a0" stroked="f"/>
        </w:pict>
      </w:r>
    </w:p>
    <w:p w14:paraId="633D7630" w14:textId="77777777" w:rsidR="00B109DD" w:rsidRPr="00B109DD" w:rsidRDefault="00B109DD" w:rsidP="00B1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B109D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What's Already Built </w:t>
      </w:r>
      <w:r w:rsidRPr="00B109DD">
        <w:rPr>
          <w:rFonts w:ascii="Segoe UI Emoji" w:eastAsia="Times New Roman" w:hAnsi="Segoe UI Emoji" w:cs="Segoe UI Emoji"/>
          <w:b/>
          <w:bCs/>
          <w:sz w:val="36"/>
          <w:szCs w:val="36"/>
          <w:lang w:eastAsia="en-CA"/>
        </w:rPr>
        <w:t>✅</w:t>
      </w:r>
    </w:p>
    <w:p w14:paraId="47EBFAA9" w14:textId="77777777" w:rsidR="00B109DD" w:rsidRPr="00B109DD" w:rsidRDefault="00B109DD" w:rsidP="00B1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SQL File contains:</w:t>
      </w:r>
    </w:p>
    <w:p w14:paraId="42FBFC76" w14:textId="77777777" w:rsidR="00B109DD" w:rsidRPr="00B109DD" w:rsidRDefault="00B109DD" w:rsidP="00B10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Database schema</w:t>
      </w:r>
    </w:p>
    <w:p w14:paraId="58111741" w14:textId="77777777" w:rsidR="00B109DD" w:rsidRPr="00B109DD" w:rsidRDefault="00B109DD" w:rsidP="00B10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60 rows of seed data</w:t>
      </w:r>
    </w:p>
    <w:p w14:paraId="22B5F108" w14:textId="77777777" w:rsidR="00B109DD" w:rsidRPr="00B109DD" w:rsidRDefault="00B109DD" w:rsidP="00B10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7 analytical queries</w:t>
      </w:r>
    </w:p>
    <w:p w14:paraId="38EC8045" w14:textId="77777777" w:rsidR="00B109DD" w:rsidRPr="00B109DD" w:rsidRDefault="00B109DD" w:rsidP="00B10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Stored procedure for SLA breach detection</w:t>
      </w:r>
    </w:p>
    <w:p w14:paraId="6401B207" w14:textId="77777777" w:rsidR="00B109DD" w:rsidRPr="00B109DD" w:rsidRDefault="00B109DD" w:rsidP="00B10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3 Power BI ready views</w:t>
      </w:r>
    </w:p>
    <w:p w14:paraId="3017A404" w14:textId="77777777" w:rsidR="00B109DD" w:rsidRPr="00B109DD" w:rsidRDefault="00B109DD" w:rsidP="00B1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Excel File contains:</w:t>
      </w:r>
    </w:p>
    <w:p w14:paraId="15FBEF65" w14:textId="77777777" w:rsidR="00B109DD" w:rsidRPr="00B109DD" w:rsidRDefault="00B109DD" w:rsidP="00B10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Sheet 1 — Cover page</w:t>
      </w:r>
    </w:p>
    <w:p w14:paraId="7D1BA32B" w14:textId="77777777" w:rsidR="00B109DD" w:rsidRPr="00B109DD" w:rsidRDefault="00B109DD" w:rsidP="00B10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Sheet 2 — Raw Data</w:t>
      </w:r>
    </w:p>
    <w:p w14:paraId="284FB2A4" w14:textId="77777777" w:rsidR="00B109DD" w:rsidRPr="00B109DD" w:rsidRDefault="00B109DD" w:rsidP="00B10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Sheet 3 — Weighted Scorecard (dynamic)</w:t>
      </w:r>
    </w:p>
    <w:p w14:paraId="14850789" w14:textId="77777777" w:rsidR="00B109DD" w:rsidRPr="00B109DD" w:rsidRDefault="00B109DD" w:rsidP="00B10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Sheet 4 — Sensitivity Analysis (fuel surcharge +20%, volume +15%)</w:t>
      </w:r>
    </w:p>
    <w:p w14:paraId="4E7ED0F6" w14:textId="77777777" w:rsidR="00B109DD" w:rsidRPr="00B109DD" w:rsidRDefault="00B109DD" w:rsidP="00B10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Sheet 5 — Savings Calculator</w:t>
      </w:r>
    </w:p>
    <w:p w14:paraId="72233E10" w14:textId="77777777" w:rsidR="00B109DD" w:rsidRPr="00B109DD" w:rsidRDefault="00B109DD" w:rsidP="00B10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ABC81B0">
          <v:rect id="_x0000_i1027" style="width:0;height:1.5pt" o:hralign="center" o:hrstd="t" o:hr="t" fillcolor="#a0a0a0" stroked="f"/>
        </w:pict>
      </w:r>
    </w:p>
    <w:p w14:paraId="4D10DDB4" w14:textId="77777777" w:rsidR="00B109DD" w:rsidRPr="00B109DD" w:rsidRDefault="00B109DD" w:rsidP="00B1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B109D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What's Missing — Power BI Dashboard</w:t>
      </w:r>
    </w:p>
    <w:p w14:paraId="1B161FD4" w14:textId="77777777" w:rsidR="00B109DD" w:rsidRPr="00B109DD" w:rsidRDefault="00B109DD" w:rsidP="00B1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Yes — you just need Power BI now.</w:t>
      </w:r>
    </w:p>
    <w:p w14:paraId="3ACFCEE6" w14:textId="77777777" w:rsidR="00B109DD" w:rsidRPr="00B109DD" w:rsidRDefault="00B109DD" w:rsidP="00B1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Planned Pages:</w:t>
      </w:r>
    </w:p>
    <w:p w14:paraId="514120F3" w14:textId="77777777" w:rsidR="00B109DD" w:rsidRPr="00B109DD" w:rsidRDefault="00B109DD" w:rsidP="00B1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Page 1 — Executive Summary</w:t>
      </w:r>
    </w:p>
    <w:p w14:paraId="4A99EA7C" w14:textId="77777777" w:rsidR="00B109DD" w:rsidRPr="00B109DD" w:rsidRDefault="00B109DD" w:rsidP="00B10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Total cost by carrier</w:t>
      </w:r>
    </w:p>
    <w:p w14:paraId="0DC57995" w14:textId="77777777" w:rsidR="00B109DD" w:rsidRPr="00B109DD" w:rsidRDefault="00B109DD" w:rsidP="00B10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On time rate by carrier</w:t>
      </w:r>
    </w:p>
    <w:p w14:paraId="6BD5F722" w14:textId="77777777" w:rsidR="00B109DD" w:rsidRPr="00B109DD" w:rsidRDefault="00B109DD" w:rsidP="00B10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Lead time by carrier</w:t>
      </w:r>
    </w:p>
    <w:p w14:paraId="0A76C16D" w14:textId="77777777" w:rsidR="00B109DD" w:rsidRPr="00B109DD" w:rsidRDefault="00B109DD" w:rsidP="00B10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Headline: which carrier wins overall</w:t>
      </w:r>
    </w:p>
    <w:p w14:paraId="08E71FA2" w14:textId="77777777" w:rsidR="00B109DD" w:rsidRPr="00B109DD" w:rsidRDefault="00B109DD" w:rsidP="00B1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Page 2 — Route Analysis</w:t>
      </w:r>
    </w:p>
    <w:p w14:paraId="25B543B3" w14:textId="77777777" w:rsidR="00B109DD" w:rsidRPr="00B109DD" w:rsidRDefault="00B109DD" w:rsidP="00B109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Cost comparison per route</w:t>
      </w:r>
    </w:p>
    <w:p w14:paraId="35F2E632" w14:textId="77777777" w:rsidR="00B109DD" w:rsidRPr="00B109DD" w:rsidRDefault="00B109DD" w:rsidP="00B109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carrier is cheapest on each route</w:t>
      </w:r>
    </w:p>
    <w:p w14:paraId="4275E089" w14:textId="77777777" w:rsidR="00B109DD" w:rsidRPr="00B109DD" w:rsidRDefault="00B109DD" w:rsidP="00B109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Lead time per route</w:t>
      </w:r>
    </w:p>
    <w:p w14:paraId="3F33AF7A" w14:textId="77777777" w:rsidR="00B109DD" w:rsidRPr="00B109DD" w:rsidRDefault="00B109DD" w:rsidP="00B1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Page 3 — Weighted Scorecard</w:t>
      </w:r>
    </w:p>
    <w:p w14:paraId="3CDFAEA4" w14:textId="77777777" w:rsidR="00B109DD" w:rsidRPr="00B109DD" w:rsidRDefault="00B109DD" w:rsidP="00B10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Bar chart — final weighted scores DHL vs DB Schenker vs KN</w:t>
      </w:r>
    </w:p>
    <w:p w14:paraId="6C3BA2D1" w14:textId="77777777" w:rsidR="00B109DD" w:rsidRPr="00B109DD" w:rsidRDefault="00B109DD" w:rsidP="00B10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Breakdown of how each score was calculated</w:t>
      </w:r>
    </w:p>
    <w:p w14:paraId="46E21294" w14:textId="77777777" w:rsidR="00B109DD" w:rsidRPr="00B109DD" w:rsidRDefault="00B109DD" w:rsidP="00B10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Winner highlighted clearly</w:t>
      </w:r>
    </w:p>
    <w:p w14:paraId="69EF8BE8" w14:textId="77777777" w:rsidR="00B109DD" w:rsidRPr="00B109DD" w:rsidRDefault="00B109DD" w:rsidP="00B10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CC81593">
          <v:rect id="_x0000_i1028" style="width:0;height:1.5pt" o:hralign="center" o:hrstd="t" o:hr="t" fillcolor="#a0a0a0" stroked="f"/>
        </w:pict>
      </w:r>
    </w:p>
    <w:p w14:paraId="25D742D0" w14:textId="77777777" w:rsidR="00B109DD" w:rsidRPr="00B109DD" w:rsidRDefault="00B109DD" w:rsidP="00B10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B109DD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One Question Before Starting</w:t>
      </w:r>
    </w:p>
    <w:p w14:paraId="4E2ADEE2" w14:textId="77777777" w:rsidR="00B109DD" w:rsidRPr="00B109DD" w:rsidRDefault="00B109DD" w:rsidP="00B1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>Do you have the SQL and Excel files accessible right now? And which database did you use — PostgreSQL or MySQL?</w:t>
      </w:r>
    </w:p>
    <w:p w14:paraId="5DB55C37" w14:textId="77777777" w:rsidR="00B109DD" w:rsidRPr="00B109DD" w:rsidRDefault="00B109DD" w:rsidP="00B10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B109D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Tell me and we connect Power BI and start building immediately. </w:t>
      </w:r>
      <w:r w:rsidRPr="00B109DD">
        <w:rPr>
          <w:rFonts w:ascii="Segoe UI Emoji" w:eastAsia="Times New Roman" w:hAnsi="Segoe UI Emoji" w:cs="Segoe UI Emoji"/>
          <w:sz w:val="24"/>
          <w:szCs w:val="24"/>
          <w:lang w:eastAsia="en-CA"/>
        </w:rPr>
        <w:t>🎯</w:t>
      </w:r>
    </w:p>
    <w:p w14:paraId="7D1EFE77" w14:textId="77777777" w:rsidR="00DC71E9" w:rsidRDefault="00DC71E9">
      <w:bookmarkStart w:id="0" w:name="_GoBack"/>
      <w:bookmarkEnd w:id="0"/>
    </w:p>
    <w:sectPr w:rsidR="00DC71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1638A2"/>
    <w:multiLevelType w:val="multilevel"/>
    <w:tmpl w:val="CC46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10F52"/>
    <w:multiLevelType w:val="multilevel"/>
    <w:tmpl w:val="01D8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B14A2"/>
    <w:multiLevelType w:val="multilevel"/>
    <w:tmpl w:val="8972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C6354"/>
    <w:multiLevelType w:val="multilevel"/>
    <w:tmpl w:val="D35E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B1DD8"/>
    <w:multiLevelType w:val="multilevel"/>
    <w:tmpl w:val="4E88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D3E78"/>
    <w:multiLevelType w:val="multilevel"/>
    <w:tmpl w:val="8F5A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AC"/>
    <w:rsid w:val="00142BAC"/>
    <w:rsid w:val="00B109DD"/>
    <w:rsid w:val="00DC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7B9557-589E-4760-AD1F-C186823A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09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B109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9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B109DD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B10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B109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1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Saquib Raza Khan</dc:creator>
  <cp:keywords/>
  <dc:description/>
  <cp:lastModifiedBy>Saquib Raza Khan</cp:lastModifiedBy>
  <cp:revision>2</cp:revision>
  <dcterms:created xsi:type="dcterms:W3CDTF">2026-04-24T20:58:00Z</dcterms:created>
  <dcterms:modified xsi:type="dcterms:W3CDTF">2026-04-24T20:59:00Z</dcterms:modified>
</cp:coreProperties>
</file>