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3773E" w14:textId="77777777" w:rsidR="00E52A50" w:rsidRPr="00E52A50" w:rsidRDefault="00E52A50" w:rsidP="00E52A50">
      <w:pPr>
        <w:spacing w:before="100" w:beforeAutospacing="1" w:after="100" w:afterAutospacing="1" w:line="240" w:lineRule="auto"/>
        <w:rPr>
          <w:rFonts w:ascii="Arial" w:eastAsia="Times New Roman" w:hAnsi="Arial" w:cs="Arial"/>
          <w:color w:val="123654"/>
          <w:sz w:val="27"/>
          <w:szCs w:val="27"/>
          <w:lang w:eastAsia="it-IT"/>
        </w:rPr>
      </w:pPr>
      <w:r w:rsidRPr="00E52A50">
        <w:rPr>
          <w:rFonts w:ascii="Arial" w:eastAsia="Times New Roman" w:hAnsi="Arial" w:cs="Arial"/>
          <w:b/>
          <w:bCs/>
          <w:color w:val="123654"/>
          <w:sz w:val="27"/>
          <w:szCs w:val="27"/>
          <w:lang w:eastAsia="it-IT"/>
        </w:rPr>
        <w:t>Informazioni sul set di dati:</w:t>
      </w:r>
    </w:p>
    <w:p w14:paraId="2E3842A0" w14:textId="77777777" w:rsidR="00E52A50" w:rsidRDefault="00E52A50" w:rsidP="00E52A50">
      <w:pPr>
        <w:spacing w:before="100" w:beforeAutospacing="1" w:after="100" w:afterAutospacing="1" w:line="240" w:lineRule="auto"/>
        <w:rPr>
          <w:rFonts w:ascii="Arial" w:eastAsia="Times New Roman" w:hAnsi="Arial" w:cs="Arial"/>
          <w:color w:val="123654"/>
          <w:sz w:val="20"/>
          <w:szCs w:val="20"/>
          <w:lang w:eastAsia="it-IT"/>
        </w:rPr>
      </w:pPr>
      <w:r w:rsidRPr="00E52A50">
        <w:rPr>
          <w:rFonts w:ascii="Arial" w:eastAsia="Times New Roman" w:hAnsi="Arial" w:cs="Arial"/>
          <w:color w:val="123654"/>
          <w:sz w:val="20"/>
          <w:szCs w:val="20"/>
          <w:lang w:eastAsia="it-IT"/>
        </w:rPr>
        <w:t>Questo set di dati è costituito da tre tipi di entità: (a) la specifica di un'auto in termini di varie caratteristiche, (b) la sua valutazione del rischio assicurativo assegnato, (c) le sue perdite normalizzate in uso rispetto ad altre auto. La seconda valutazione corrisponde al grado in cui l'auto è più rischiosa di quanto il suo prezzo indichi. All'auto viene inizialmente assegnato un simbolo di fattore di rischio associato al suo prezzo. Quindi, se è più rischioso (o meno), questo simbolo viene regolato spostandolo verso l'alto (o verso il basso) la scala. Gli attuari chiamano questo processo "simbolizzazione". Un valore di +3 indica che l'auto è rischiosa, -3 che probabilmente è abbastanza sicura.</w:t>
      </w:r>
      <w:r w:rsidRPr="00E52A50">
        <w:rPr>
          <w:rFonts w:ascii="Arial" w:eastAsia="Times New Roman" w:hAnsi="Arial" w:cs="Arial"/>
          <w:color w:val="123654"/>
          <w:sz w:val="20"/>
          <w:szCs w:val="20"/>
          <w:lang w:eastAsia="it-IT"/>
        </w:rPr>
        <w:br/>
      </w:r>
      <w:r w:rsidRPr="00E52A50">
        <w:rPr>
          <w:rFonts w:ascii="Arial" w:eastAsia="Times New Roman" w:hAnsi="Arial" w:cs="Arial"/>
          <w:color w:val="123654"/>
          <w:sz w:val="20"/>
          <w:szCs w:val="20"/>
          <w:lang w:eastAsia="it-IT"/>
        </w:rPr>
        <w:br/>
        <w:t xml:space="preserve">Il terzo fattore è il pagamento della perdita media relativa per anno di veicolo assicurato. Questo valore è normalizzato per tutte le auto all'interno di una particolare classificazione di taglia (due porte piccole, station wagon, sport / specialità, </w:t>
      </w:r>
      <w:proofErr w:type="spellStart"/>
      <w:r w:rsidRPr="00E52A50">
        <w:rPr>
          <w:rFonts w:ascii="Arial" w:eastAsia="Times New Roman" w:hAnsi="Arial" w:cs="Arial"/>
          <w:color w:val="123654"/>
          <w:sz w:val="20"/>
          <w:szCs w:val="20"/>
          <w:lang w:eastAsia="it-IT"/>
        </w:rPr>
        <w:t>ecc</w:t>
      </w:r>
      <w:proofErr w:type="spellEnd"/>
      <w:r w:rsidRPr="00E52A50">
        <w:rPr>
          <w:rFonts w:ascii="Arial" w:eastAsia="Times New Roman" w:hAnsi="Arial" w:cs="Arial"/>
          <w:color w:val="123654"/>
          <w:sz w:val="20"/>
          <w:szCs w:val="20"/>
          <w:lang w:eastAsia="it-IT"/>
        </w:rPr>
        <w:t xml:space="preserve"> ...) e rappresenta la perdita media per auto all'anno.</w:t>
      </w:r>
      <w:r w:rsidRPr="00E52A50">
        <w:rPr>
          <w:rFonts w:ascii="Arial" w:eastAsia="Times New Roman" w:hAnsi="Arial" w:cs="Arial"/>
          <w:color w:val="123654"/>
          <w:sz w:val="20"/>
          <w:szCs w:val="20"/>
          <w:lang w:eastAsia="it-IT"/>
        </w:rPr>
        <w:br/>
      </w:r>
      <w:r w:rsidRPr="00E52A50">
        <w:rPr>
          <w:rFonts w:ascii="Arial" w:eastAsia="Times New Roman" w:hAnsi="Arial" w:cs="Arial"/>
          <w:color w:val="123654"/>
          <w:sz w:val="20"/>
          <w:szCs w:val="20"/>
          <w:lang w:eastAsia="it-IT"/>
        </w:rPr>
        <w:br/>
        <w:t>Nota: molti degli attributi nel database potrebbero essere utilizzati come attributo "class".</w:t>
      </w:r>
    </w:p>
    <w:p w14:paraId="35435DBB" w14:textId="77777777" w:rsidR="00E52A50" w:rsidRDefault="00E52A50" w:rsidP="00E52A50">
      <w:pPr>
        <w:spacing w:before="100" w:beforeAutospacing="1" w:after="100" w:afterAutospacing="1" w:line="240" w:lineRule="auto"/>
        <w:rPr>
          <w:rFonts w:ascii="Arial" w:eastAsia="Times New Roman" w:hAnsi="Arial" w:cs="Arial"/>
          <w:color w:val="123654"/>
          <w:sz w:val="20"/>
          <w:szCs w:val="20"/>
          <w:lang w:eastAsia="it-IT"/>
        </w:rPr>
      </w:pPr>
      <w:r w:rsidRPr="00E52A50">
        <w:rPr>
          <w:rFonts w:ascii="Arial" w:eastAsia="Times New Roman" w:hAnsi="Arial" w:cs="Arial"/>
          <w:b/>
          <w:bCs/>
          <w:color w:val="123654"/>
          <w:sz w:val="27"/>
          <w:szCs w:val="27"/>
          <w:lang w:eastAsia="it-IT"/>
        </w:rPr>
        <w:t>Informazioni sugli attributi:</w:t>
      </w:r>
    </w:p>
    <w:p w14:paraId="4314F5FD" w14:textId="368D03E6" w:rsidR="00671F0C" w:rsidRPr="00E52A50" w:rsidRDefault="009E55D3" w:rsidP="00E52A50">
      <w:pPr>
        <w:spacing w:before="100" w:beforeAutospacing="1" w:after="100" w:afterAutospacing="1" w:line="240" w:lineRule="auto"/>
        <w:rPr>
          <w:rFonts w:ascii="Arial" w:eastAsia="Times New Roman" w:hAnsi="Arial" w:cs="Arial"/>
          <w:color w:val="123654"/>
          <w:sz w:val="20"/>
          <w:szCs w:val="20"/>
          <w:lang w:eastAsia="it-IT"/>
        </w:rPr>
      </w:pPr>
      <w:r>
        <w:rPr>
          <w:rFonts w:ascii="Arial" w:hAnsi="Arial" w:cs="Arial"/>
          <w:color w:val="123654"/>
          <w:sz w:val="20"/>
          <w:szCs w:val="20"/>
        </w:rPr>
        <w:t>Attributo: intervallo di attributi</w:t>
      </w:r>
      <w:r>
        <w:rPr>
          <w:rFonts w:ascii="Arial" w:hAnsi="Arial" w:cs="Arial"/>
          <w:color w:val="123654"/>
          <w:sz w:val="20"/>
          <w:szCs w:val="20"/>
        </w:rPr>
        <w:br/>
      </w:r>
      <w:r>
        <w:rPr>
          <w:rFonts w:ascii="Arial" w:hAnsi="Arial" w:cs="Arial"/>
          <w:color w:val="123654"/>
          <w:sz w:val="20"/>
          <w:szCs w:val="20"/>
        </w:rPr>
        <w:br/>
        <w:t xml:space="preserve">1. </w:t>
      </w:r>
      <w:proofErr w:type="spellStart"/>
      <w:r w:rsidR="00840118">
        <w:rPr>
          <w:rFonts w:ascii="Arial" w:hAnsi="Arial" w:cs="Arial"/>
          <w:color w:val="123654"/>
          <w:sz w:val="20"/>
          <w:szCs w:val="20"/>
        </w:rPr>
        <w:t>S</w:t>
      </w:r>
      <w:r w:rsidR="00840118">
        <w:rPr>
          <w:rFonts w:ascii="Arial" w:hAnsi="Arial" w:cs="Arial"/>
          <w:color w:val="123654"/>
          <w:sz w:val="20"/>
          <w:szCs w:val="20"/>
        </w:rPr>
        <w:t>ymboling</w:t>
      </w:r>
      <w:proofErr w:type="spellEnd"/>
      <w:r w:rsidR="00E04CEC">
        <w:rPr>
          <w:rFonts w:ascii="Arial" w:hAnsi="Arial" w:cs="Arial"/>
          <w:color w:val="123654"/>
          <w:sz w:val="20"/>
          <w:szCs w:val="20"/>
        </w:rPr>
        <w:t xml:space="preserve"> </w:t>
      </w:r>
      <w:r w:rsidR="00CC6094">
        <w:rPr>
          <w:rFonts w:ascii="Arial" w:hAnsi="Arial" w:cs="Arial"/>
          <w:color w:val="123654"/>
          <w:sz w:val="20"/>
          <w:szCs w:val="20"/>
        </w:rPr>
        <w:t>=</w:t>
      </w:r>
      <w:r w:rsidR="008C136A">
        <w:rPr>
          <w:rFonts w:ascii="Arial" w:hAnsi="Arial" w:cs="Arial"/>
          <w:color w:val="123654"/>
          <w:sz w:val="20"/>
          <w:szCs w:val="20"/>
        </w:rPr>
        <w:t>S</w:t>
      </w:r>
      <w:r>
        <w:rPr>
          <w:rFonts w:ascii="Arial" w:hAnsi="Arial" w:cs="Arial"/>
          <w:color w:val="123654"/>
          <w:sz w:val="20"/>
          <w:szCs w:val="20"/>
        </w:rPr>
        <w:t>imboli</w:t>
      </w:r>
      <w:r w:rsidR="008C136A">
        <w:rPr>
          <w:rFonts w:ascii="Arial" w:hAnsi="Arial" w:cs="Arial"/>
          <w:color w:val="123654"/>
          <w:sz w:val="20"/>
          <w:szCs w:val="20"/>
        </w:rPr>
        <w:t>, del processo di ‘simbolizzazione’ (+3=auto rischiosa, -3=probabilmente abbastanza sicura)</w:t>
      </w:r>
      <w:r>
        <w:rPr>
          <w:rFonts w:ascii="Arial" w:hAnsi="Arial" w:cs="Arial"/>
          <w:color w:val="123654"/>
          <w:sz w:val="20"/>
          <w:szCs w:val="20"/>
        </w:rPr>
        <w:t>: -3, -2, -1, 0, 1, 2, 3.</w:t>
      </w:r>
      <w:r>
        <w:rPr>
          <w:rFonts w:ascii="Arial" w:hAnsi="Arial" w:cs="Arial"/>
          <w:color w:val="123654"/>
          <w:sz w:val="20"/>
          <w:szCs w:val="20"/>
        </w:rPr>
        <w:br/>
        <w:t xml:space="preserve">2. </w:t>
      </w:r>
      <w:proofErr w:type="spellStart"/>
      <w:r w:rsidR="00840118">
        <w:rPr>
          <w:rFonts w:ascii="Arial" w:hAnsi="Arial" w:cs="Arial"/>
          <w:color w:val="123654"/>
          <w:sz w:val="20"/>
          <w:szCs w:val="20"/>
        </w:rPr>
        <w:t>N</w:t>
      </w:r>
      <w:r w:rsidR="00840118">
        <w:rPr>
          <w:rFonts w:ascii="Arial" w:hAnsi="Arial" w:cs="Arial"/>
          <w:color w:val="123654"/>
          <w:sz w:val="20"/>
          <w:szCs w:val="20"/>
        </w:rPr>
        <w:t>ormalized-losses</w:t>
      </w:r>
      <w:proofErr w:type="spellEnd"/>
      <w:r w:rsidR="00E04CEC">
        <w:rPr>
          <w:rFonts w:ascii="Arial" w:hAnsi="Arial" w:cs="Arial"/>
          <w:color w:val="123654"/>
          <w:sz w:val="20"/>
          <w:szCs w:val="20"/>
        </w:rPr>
        <w:t xml:space="preserve"> </w:t>
      </w:r>
      <w:r w:rsidR="00CC6094">
        <w:rPr>
          <w:rFonts w:ascii="Arial" w:hAnsi="Arial" w:cs="Arial"/>
          <w:color w:val="123654"/>
          <w:sz w:val="20"/>
          <w:szCs w:val="20"/>
        </w:rPr>
        <w:t>=</w:t>
      </w:r>
      <w:r w:rsidR="003664A3">
        <w:rPr>
          <w:rFonts w:ascii="Arial" w:hAnsi="Arial" w:cs="Arial"/>
          <w:color w:val="123654"/>
          <w:sz w:val="20"/>
          <w:szCs w:val="20"/>
        </w:rPr>
        <w:t xml:space="preserve"> </w:t>
      </w:r>
      <w:r>
        <w:rPr>
          <w:rFonts w:ascii="Arial" w:hAnsi="Arial" w:cs="Arial"/>
          <w:color w:val="123654"/>
          <w:sz w:val="20"/>
          <w:szCs w:val="20"/>
        </w:rPr>
        <w:t>perdite normalizzate: continue da 65 a 256.</w:t>
      </w:r>
      <w:r>
        <w:rPr>
          <w:rFonts w:ascii="Arial" w:hAnsi="Arial" w:cs="Arial"/>
          <w:color w:val="123654"/>
          <w:sz w:val="20"/>
          <w:szCs w:val="20"/>
        </w:rPr>
        <w:br/>
        <w:t xml:space="preserve">3. </w:t>
      </w:r>
      <w:r w:rsidR="00840118">
        <w:rPr>
          <w:rFonts w:ascii="Arial" w:hAnsi="Arial" w:cs="Arial"/>
          <w:color w:val="123654"/>
          <w:sz w:val="20"/>
          <w:szCs w:val="20"/>
        </w:rPr>
        <w:t>M</w:t>
      </w:r>
      <w:r w:rsidR="00840118">
        <w:rPr>
          <w:rFonts w:ascii="Arial" w:hAnsi="Arial" w:cs="Arial"/>
          <w:color w:val="123654"/>
          <w:sz w:val="20"/>
          <w:szCs w:val="20"/>
        </w:rPr>
        <w:t>ake</w:t>
      </w:r>
      <w:r w:rsidR="00E04CEC">
        <w:rPr>
          <w:rFonts w:ascii="Arial" w:hAnsi="Arial" w:cs="Arial"/>
          <w:color w:val="123654"/>
          <w:sz w:val="20"/>
          <w:szCs w:val="20"/>
        </w:rPr>
        <w:t xml:space="preserve"> </w:t>
      </w:r>
      <w:r w:rsidR="00CC6094">
        <w:rPr>
          <w:rFonts w:ascii="Arial" w:hAnsi="Arial" w:cs="Arial"/>
          <w:color w:val="123654"/>
          <w:sz w:val="20"/>
          <w:szCs w:val="20"/>
        </w:rPr>
        <w:t>=</w:t>
      </w:r>
      <w:r w:rsidR="003664A3">
        <w:rPr>
          <w:rFonts w:ascii="Arial" w:hAnsi="Arial" w:cs="Arial"/>
          <w:color w:val="123654"/>
          <w:sz w:val="20"/>
          <w:szCs w:val="20"/>
        </w:rPr>
        <w:t xml:space="preserve"> </w:t>
      </w:r>
      <w:r>
        <w:rPr>
          <w:rFonts w:ascii="Arial" w:hAnsi="Arial" w:cs="Arial"/>
          <w:color w:val="123654"/>
          <w:sz w:val="20"/>
          <w:szCs w:val="20"/>
        </w:rPr>
        <w:t>marca:</w:t>
      </w:r>
      <w:r>
        <w:rPr>
          <w:rFonts w:ascii="Arial" w:hAnsi="Arial" w:cs="Arial"/>
          <w:color w:val="123654"/>
          <w:sz w:val="20"/>
          <w:szCs w:val="20"/>
        </w:rPr>
        <w:br/>
        <w:t>alfa-</w:t>
      </w:r>
      <w:proofErr w:type="spellStart"/>
      <w:r>
        <w:rPr>
          <w:rFonts w:ascii="Arial" w:hAnsi="Arial" w:cs="Arial"/>
          <w:color w:val="123654"/>
          <w:sz w:val="20"/>
          <w:szCs w:val="20"/>
        </w:rPr>
        <w:t>romero</w:t>
      </w:r>
      <w:proofErr w:type="spellEnd"/>
      <w:r>
        <w:rPr>
          <w:rFonts w:ascii="Arial" w:hAnsi="Arial" w:cs="Arial"/>
          <w:color w:val="123654"/>
          <w:sz w:val="20"/>
          <w:szCs w:val="20"/>
        </w:rPr>
        <w:t xml:space="preserve">, </w:t>
      </w:r>
      <w:proofErr w:type="spellStart"/>
      <w:r>
        <w:rPr>
          <w:rFonts w:ascii="Arial" w:hAnsi="Arial" w:cs="Arial"/>
          <w:color w:val="123654"/>
          <w:sz w:val="20"/>
          <w:szCs w:val="20"/>
        </w:rPr>
        <w:t>audi</w:t>
      </w:r>
      <w:proofErr w:type="spellEnd"/>
      <w:r>
        <w:rPr>
          <w:rFonts w:ascii="Arial" w:hAnsi="Arial" w:cs="Arial"/>
          <w:color w:val="123654"/>
          <w:sz w:val="20"/>
          <w:szCs w:val="20"/>
        </w:rPr>
        <w:t xml:space="preserve">, </w:t>
      </w:r>
      <w:proofErr w:type="spellStart"/>
      <w:r>
        <w:rPr>
          <w:rFonts w:ascii="Arial" w:hAnsi="Arial" w:cs="Arial"/>
          <w:color w:val="123654"/>
          <w:sz w:val="20"/>
          <w:szCs w:val="20"/>
        </w:rPr>
        <w:t>bmw</w:t>
      </w:r>
      <w:proofErr w:type="spellEnd"/>
      <w:r>
        <w:rPr>
          <w:rFonts w:ascii="Arial" w:hAnsi="Arial" w:cs="Arial"/>
          <w:color w:val="123654"/>
          <w:sz w:val="20"/>
          <w:szCs w:val="20"/>
        </w:rPr>
        <w:t xml:space="preserve">, </w:t>
      </w:r>
      <w:proofErr w:type="spellStart"/>
      <w:proofErr w:type="gramStart"/>
      <w:r>
        <w:rPr>
          <w:rFonts w:ascii="Arial" w:hAnsi="Arial" w:cs="Arial"/>
          <w:color w:val="123654"/>
          <w:sz w:val="20"/>
          <w:szCs w:val="20"/>
        </w:rPr>
        <w:t>chevrolet</w:t>
      </w:r>
      <w:proofErr w:type="spellEnd"/>
      <w:r>
        <w:rPr>
          <w:rFonts w:ascii="Arial" w:hAnsi="Arial" w:cs="Arial"/>
          <w:color w:val="123654"/>
          <w:sz w:val="20"/>
          <w:szCs w:val="20"/>
        </w:rPr>
        <w:t xml:space="preserve"> ,</w:t>
      </w:r>
      <w:proofErr w:type="gramEnd"/>
      <w:r>
        <w:rPr>
          <w:rFonts w:ascii="Arial" w:hAnsi="Arial" w:cs="Arial"/>
          <w:color w:val="123654"/>
          <w:sz w:val="20"/>
          <w:szCs w:val="20"/>
        </w:rPr>
        <w:t xml:space="preserve"> schivare, </w:t>
      </w:r>
      <w:proofErr w:type="spellStart"/>
      <w:r>
        <w:rPr>
          <w:rFonts w:ascii="Arial" w:hAnsi="Arial" w:cs="Arial"/>
          <w:color w:val="123654"/>
          <w:sz w:val="20"/>
          <w:szCs w:val="20"/>
        </w:rPr>
        <w:t>honda</w:t>
      </w:r>
      <w:proofErr w:type="spellEnd"/>
      <w:r>
        <w:rPr>
          <w:rFonts w:ascii="Arial" w:hAnsi="Arial" w:cs="Arial"/>
          <w:color w:val="123654"/>
          <w:sz w:val="20"/>
          <w:szCs w:val="20"/>
        </w:rPr>
        <w:t>,</w:t>
      </w:r>
      <w:r>
        <w:rPr>
          <w:rFonts w:ascii="Arial" w:hAnsi="Arial" w:cs="Arial"/>
          <w:color w:val="123654"/>
          <w:sz w:val="20"/>
          <w:szCs w:val="20"/>
        </w:rPr>
        <w:br/>
      </w:r>
      <w:proofErr w:type="spellStart"/>
      <w:r>
        <w:rPr>
          <w:rFonts w:ascii="Arial" w:hAnsi="Arial" w:cs="Arial"/>
          <w:color w:val="123654"/>
          <w:sz w:val="20"/>
          <w:szCs w:val="20"/>
        </w:rPr>
        <w:t>isuzu</w:t>
      </w:r>
      <w:proofErr w:type="spellEnd"/>
      <w:r>
        <w:rPr>
          <w:rFonts w:ascii="Arial" w:hAnsi="Arial" w:cs="Arial"/>
          <w:color w:val="123654"/>
          <w:sz w:val="20"/>
          <w:szCs w:val="20"/>
        </w:rPr>
        <w:t xml:space="preserve">, giaguaro, </w:t>
      </w:r>
      <w:proofErr w:type="spellStart"/>
      <w:r>
        <w:rPr>
          <w:rFonts w:ascii="Arial" w:hAnsi="Arial" w:cs="Arial"/>
          <w:color w:val="123654"/>
          <w:sz w:val="20"/>
          <w:szCs w:val="20"/>
        </w:rPr>
        <w:t>mazda</w:t>
      </w:r>
      <w:proofErr w:type="spellEnd"/>
      <w:r>
        <w:rPr>
          <w:rFonts w:ascii="Arial" w:hAnsi="Arial" w:cs="Arial"/>
          <w:color w:val="123654"/>
          <w:sz w:val="20"/>
          <w:szCs w:val="20"/>
        </w:rPr>
        <w:t xml:space="preserve">, </w:t>
      </w:r>
      <w:proofErr w:type="spellStart"/>
      <w:r>
        <w:rPr>
          <w:rFonts w:ascii="Arial" w:hAnsi="Arial" w:cs="Arial"/>
          <w:color w:val="123654"/>
          <w:sz w:val="20"/>
          <w:szCs w:val="20"/>
        </w:rPr>
        <w:t>mercedes-benz</w:t>
      </w:r>
      <w:proofErr w:type="spellEnd"/>
      <w:r>
        <w:rPr>
          <w:rFonts w:ascii="Arial" w:hAnsi="Arial" w:cs="Arial"/>
          <w:color w:val="123654"/>
          <w:sz w:val="20"/>
          <w:szCs w:val="20"/>
        </w:rPr>
        <w:t xml:space="preserve">, </w:t>
      </w:r>
      <w:proofErr w:type="spellStart"/>
      <w:r>
        <w:rPr>
          <w:rFonts w:ascii="Arial" w:hAnsi="Arial" w:cs="Arial"/>
          <w:color w:val="123654"/>
          <w:sz w:val="20"/>
          <w:szCs w:val="20"/>
        </w:rPr>
        <w:t>mercury</w:t>
      </w:r>
      <w:proofErr w:type="spellEnd"/>
      <w:r>
        <w:rPr>
          <w:rFonts w:ascii="Arial" w:hAnsi="Arial" w:cs="Arial"/>
          <w:color w:val="123654"/>
          <w:sz w:val="20"/>
          <w:szCs w:val="20"/>
        </w:rPr>
        <w:t>,</w:t>
      </w:r>
      <w:r>
        <w:rPr>
          <w:rFonts w:ascii="Arial" w:hAnsi="Arial" w:cs="Arial"/>
          <w:color w:val="123654"/>
          <w:sz w:val="20"/>
          <w:szCs w:val="20"/>
        </w:rPr>
        <w:br/>
      </w:r>
      <w:proofErr w:type="spellStart"/>
      <w:r>
        <w:rPr>
          <w:rFonts w:ascii="Arial" w:hAnsi="Arial" w:cs="Arial"/>
          <w:color w:val="123654"/>
          <w:sz w:val="20"/>
          <w:szCs w:val="20"/>
        </w:rPr>
        <w:t>mitsubishi</w:t>
      </w:r>
      <w:proofErr w:type="spellEnd"/>
      <w:r>
        <w:rPr>
          <w:rFonts w:ascii="Arial" w:hAnsi="Arial" w:cs="Arial"/>
          <w:color w:val="123654"/>
          <w:sz w:val="20"/>
          <w:szCs w:val="20"/>
        </w:rPr>
        <w:t xml:space="preserve">, </w:t>
      </w:r>
      <w:proofErr w:type="spellStart"/>
      <w:r>
        <w:rPr>
          <w:rFonts w:ascii="Arial" w:hAnsi="Arial" w:cs="Arial"/>
          <w:color w:val="123654"/>
          <w:sz w:val="20"/>
          <w:szCs w:val="20"/>
        </w:rPr>
        <w:t>nissan</w:t>
      </w:r>
      <w:proofErr w:type="spellEnd"/>
      <w:r>
        <w:rPr>
          <w:rFonts w:ascii="Arial" w:hAnsi="Arial" w:cs="Arial"/>
          <w:color w:val="123654"/>
          <w:sz w:val="20"/>
          <w:szCs w:val="20"/>
        </w:rPr>
        <w:t xml:space="preserve">, </w:t>
      </w:r>
      <w:proofErr w:type="spellStart"/>
      <w:r>
        <w:rPr>
          <w:rFonts w:ascii="Arial" w:hAnsi="Arial" w:cs="Arial"/>
          <w:color w:val="123654"/>
          <w:sz w:val="20"/>
          <w:szCs w:val="20"/>
        </w:rPr>
        <w:t>peugot</w:t>
      </w:r>
      <w:proofErr w:type="spellEnd"/>
      <w:r>
        <w:rPr>
          <w:rFonts w:ascii="Arial" w:hAnsi="Arial" w:cs="Arial"/>
          <w:color w:val="123654"/>
          <w:sz w:val="20"/>
          <w:szCs w:val="20"/>
        </w:rPr>
        <w:t xml:space="preserve">, </w:t>
      </w:r>
      <w:proofErr w:type="spellStart"/>
      <w:r>
        <w:rPr>
          <w:rFonts w:ascii="Arial" w:hAnsi="Arial" w:cs="Arial"/>
          <w:color w:val="123654"/>
          <w:sz w:val="20"/>
          <w:szCs w:val="20"/>
        </w:rPr>
        <w:t>plymouth</w:t>
      </w:r>
      <w:proofErr w:type="spellEnd"/>
      <w:r>
        <w:rPr>
          <w:rFonts w:ascii="Arial" w:hAnsi="Arial" w:cs="Arial"/>
          <w:color w:val="123654"/>
          <w:sz w:val="20"/>
          <w:szCs w:val="20"/>
        </w:rPr>
        <w:t xml:space="preserve">, </w:t>
      </w:r>
      <w:proofErr w:type="spellStart"/>
      <w:r>
        <w:rPr>
          <w:rFonts w:ascii="Arial" w:hAnsi="Arial" w:cs="Arial"/>
          <w:color w:val="123654"/>
          <w:sz w:val="20"/>
          <w:szCs w:val="20"/>
        </w:rPr>
        <w:t>porsche</w:t>
      </w:r>
      <w:proofErr w:type="spellEnd"/>
      <w:r>
        <w:rPr>
          <w:rFonts w:ascii="Arial" w:hAnsi="Arial" w:cs="Arial"/>
          <w:color w:val="123654"/>
          <w:sz w:val="20"/>
          <w:szCs w:val="20"/>
        </w:rPr>
        <w:t>,</w:t>
      </w:r>
      <w:r>
        <w:rPr>
          <w:rFonts w:ascii="Arial" w:hAnsi="Arial" w:cs="Arial"/>
          <w:color w:val="123654"/>
          <w:sz w:val="20"/>
          <w:szCs w:val="20"/>
        </w:rPr>
        <w:br/>
      </w:r>
      <w:proofErr w:type="spellStart"/>
      <w:r>
        <w:rPr>
          <w:rFonts w:ascii="Arial" w:hAnsi="Arial" w:cs="Arial"/>
          <w:color w:val="123654"/>
          <w:sz w:val="20"/>
          <w:szCs w:val="20"/>
        </w:rPr>
        <w:t>renault</w:t>
      </w:r>
      <w:proofErr w:type="spellEnd"/>
      <w:r>
        <w:rPr>
          <w:rFonts w:ascii="Arial" w:hAnsi="Arial" w:cs="Arial"/>
          <w:color w:val="123654"/>
          <w:sz w:val="20"/>
          <w:szCs w:val="20"/>
        </w:rPr>
        <w:t xml:space="preserve">, </w:t>
      </w:r>
      <w:proofErr w:type="spellStart"/>
      <w:r>
        <w:rPr>
          <w:rFonts w:ascii="Arial" w:hAnsi="Arial" w:cs="Arial"/>
          <w:color w:val="123654"/>
          <w:sz w:val="20"/>
          <w:szCs w:val="20"/>
        </w:rPr>
        <w:t>saab</w:t>
      </w:r>
      <w:proofErr w:type="spellEnd"/>
      <w:r>
        <w:rPr>
          <w:rFonts w:ascii="Arial" w:hAnsi="Arial" w:cs="Arial"/>
          <w:color w:val="123654"/>
          <w:sz w:val="20"/>
          <w:szCs w:val="20"/>
        </w:rPr>
        <w:t xml:space="preserve">, </w:t>
      </w:r>
      <w:proofErr w:type="spellStart"/>
      <w:r>
        <w:rPr>
          <w:rFonts w:ascii="Arial" w:hAnsi="Arial" w:cs="Arial"/>
          <w:color w:val="123654"/>
          <w:sz w:val="20"/>
          <w:szCs w:val="20"/>
        </w:rPr>
        <w:t>subaru</w:t>
      </w:r>
      <w:proofErr w:type="spellEnd"/>
      <w:r>
        <w:rPr>
          <w:rFonts w:ascii="Arial" w:hAnsi="Arial" w:cs="Arial"/>
          <w:color w:val="123654"/>
          <w:sz w:val="20"/>
          <w:szCs w:val="20"/>
        </w:rPr>
        <w:t xml:space="preserve">, </w:t>
      </w:r>
      <w:proofErr w:type="spellStart"/>
      <w:r>
        <w:rPr>
          <w:rFonts w:ascii="Arial" w:hAnsi="Arial" w:cs="Arial"/>
          <w:color w:val="123654"/>
          <w:sz w:val="20"/>
          <w:szCs w:val="20"/>
        </w:rPr>
        <w:t>toyota</w:t>
      </w:r>
      <w:proofErr w:type="spellEnd"/>
      <w:r>
        <w:rPr>
          <w:rFonts w:ascii="Arial" w:hAnsi="Arial" w:cs="Arial"/>
          <w:color w:val="123654"/>
          <w:sz w:val="20"/>
          <w:szCs w:val="20"/>
        </w:rPr>
        <w:t xml:space="preserve">, </w:t>
      </w:r>
      <w:proofErr w:type="spellStart"/>
      <w:r>
        <w:rPr>
          <w:rFonts w:ascii="Arial" w:hAnsi="Arial" w:cs="Arial"/>
          <w:color w:val="123654"/>
          <w:sz w:val="20"/>
          <w:szCs w:val="20"/>
        </w:rPr>
        <w:t>volkswagen</w:t>
      </w:r>
      <w:proofErr w:type="spellEnd"/>
      <w:r>
        <w:rPr>
          <w:rFonts w:ascii="Arial" w:hAnsi="Arial" w:cs="Arial"/>
          <w:color w:val="123654"/>
          <w:sz w:val="20"/>
          <w:szCs w:val="20"/>
        </w:rPr>
        <w:t>, volvo</w:t>
      </w:r>
      <w:r>
        <w:rPr>
          <w:rFonts w:ascii="Arial" w:hAnsi="Arial" w:cs="Arial"/>
          <w:color w:val="123654"/>
          <w:sz w:val="20"/>
          <w:szCs w:val="20"/>
        </w:rPr>
        <w:br/>
        <w:t xml:space="preserve">4. </w:t>
      </w:r>
      <w:proofErr w:type="spellStart"/>
      <w:r w:rsidR="00840118">
        <w:rPr>
          <w:rFonts w:ascii="Arial" w:hAnsi="Arial" w:cs="Arial"/>
          <w:color w:val="123654"/>
          <w:sz w:val="20"/>
          <w:szCs w:val="20"/>
        </w:rPr>
        <w:t>F</w:t>
      </w:r>
      <w:r w:rsidR="00840118">
        <w:rPr>
          <w:rFonts w:ascii="Arial" w:hAnsi="Arial" w:cs="Arial"/>
          <w:color w:val="123654"/>
          <w:sz w:val="20"/>
          <w:szCs w:val="20"/>
        </w:rPr>
        <w:t>uel-type</w:t>
      </w:r>
      <w:proofErr w:type="spellEnd"/>
      <w:r w:rsidR="00E04CEC">
        <w:rPr>
          <w:rFonts w:ascii="Arial" w:hAnsi="Arial" w:cs="Arial"/>
          <w:color w:val="123654"/>
          <w:sz w:val="20"/>
          <w:szCs w:val="20"/>
        </w:rPr>
        <w:t xml:space="preserve"> </w:t>
      </w:r>
      <w:r w:rsidR="00CC6094">
        <w:rPr>
          <w:rFonts w:ascii="Arial" w:hAnsi="Arial" w:cs="Arial"/>
          <w:color w:val="123654"/>
          <w:sz w:val="20"/>
          <w:szCs w:val="20"/>
        </w:rPr>
        <w:t>=</w:t>
      </w:r>
      <w:r w:rsidR="003664A3">
        <w:rPr>
          <w:rFonts w:ascii="Arial" w:hAnsi="Arial" w:cs="Arial"/>
          <w:color w:val="123654"/>
          <w:sz w:val="20"/>
          <w:szCs w:val="20"/>
        </w:rPr>
        <w:t xml:space="preserve"> </w:t>
      </w:r>
      <w:r>
        <w:rPr>
          <w:rFonts w:ascii="Arial" w:hAnsi="Arial" w:cs="Arial"/>
          <w:color w:val="123654"/>
          <w:sz w:val="20"/>
          <w:szCs w:val="20"/>
        </w:rPr>
        <w:t>tipo di carburante: diesel, gas.</w:t>
      </w:r>
      <w:r>
        <w:rPr>
          <w:rFonts w:ascii="Arial" w:hAnsi="Arial" w:cs="Arial"/>
          <w:color w:val="123654"/>
          <w:sz w:val="20"/>
          <w:szCs w:val="20"/>
        </w:rPr>
        <w:br/>
        <w:t xml:space="preserve">5. </w:t>
      </w:r>
      <w:proofErr w:type="spellStart"/>
      <w:r w:rsidR="00CC6094">
        <w:rPr>
          <w:rFonts w:ascii="Arial" w:hAnsi="Arial" w:cs="Arial"/>
          <w:color w:val="123654"/>
          <w:sz w:val="20"/>
          <w:szCs w:val="20"/>
        </w:rPr>
        <w:t>A</w:t>
      </w:r>
      <w:r w:rsidR="00CC6094">
        <w:rPr>
          <w:rFonts w:ascii="Arial" w:hAnsi="Arial" w:cs="Arial"/>
          <w:color w:val="123654"/>
          <w:sz w:val="20"/>
          <w:szCs w:val="20"/>
        </w:rPr>
        <w:t>spiration</w:t>
      </w:r>
      <w:proofErr w:type="spellEnd"/>
      <w:r w:rsidR="00E04CEC">
        <w:rPr>
          <w:rFonts w:ascii="Arial" w:hAnsi="Arial" w:cs="Arial"/>
          <w:color w:val="123654"/>
          <w:sz w:val="20"/>
          <w:szCs w:val="20"/>
        </w:rPr>
        <w:t xml:space="preserve"> </w:t>
      </w:r>
      <w:r w:rsidR="00CC6094">
        <w:rPr>
          <w:rFonts w:ascii="Arial" w:hAnsi="Arial" w:cs="Arial"/>
          <w:color w:val="123654"/>
          <w:sz w:val="20"/>
          <w:szCs w:val="20"/>
        </w:rPr>
        <w:t>=</w:t>
      </w:r>
      <w:r w:rsidR="003664A3">
        <w:rPr>
          <w:rFonts w:ascii="Arial" w:hAnsi="Arial" w:cs="Arial"/>
          <w:color w:val="123654"/>
          <w:sz w:val="20"/>
          <w:szCs w:val="20"/>
        </w:rPr>
        <w:t xml:space="preserve"> </w:t>
      </w:r>
      <w:r>
        <w:rPr>
          <w:rFonts w:ascii="Arial" w:hAnsi="Arial" w:cs="Arial"/>
          <w:color w:val="123654"/>
          <w:sz w:val="20"/>
          <w:szCs w:val="20"/>
        </w:rPr>
        <w:t xml:space="preserve">aspirazione: </w:t>
      </w:r>
      <w:proofErr w:type="spellStart"/>
      <w:r>
        <w:rPr>
          <w:rFonts w:ascii="Arial" w:hAnsi="Arial" w:cs="Arial"/>
          <w:color w:val="123654"/>
          <w:sz w:val="20"/>
          <w:szCs w:val="20"/>
        </w:rPr>
        <w:t>std</w:t>
      </w:r>
      <w:proofErr w:type="spellEnd"/>
      <w:r>
        <w:rPr>
          <w:rFonts w:ascii="Arial" w:hAnsi="Arial" w:cs="Arial"/>
          <w:color w:val="123654"/>
          <w:sz w:val="20"/>
          <w:szCs w:val="20"/>
        </w:rPr>
        <w:t>, turbo.</w:t>
      </w:r>
      <w:r>
        <w:rPr>
          <w:rFonts w:ascii="Arial" w:hAnsi="Arial" w:cs="Arial"/>
          <w:color w:val="123654"/>
          <w:sz w:val="20"/>
          <w:szCs w:val="20"/>
        </w:rPr>
        <w:br/>
        <w:t xml:space="preserve">6. </w:t>
      </w:r>
      <w:proofErr w:type="spellStart"/>
      <w:r w:rsidR="00CC6094">
        <w:rPr>
          <w:rFonts w:ascii="Arial" w:hAnsi="Arial" w:cs="Arial"/>
          <w:color w:val="123654"/>
          <w:sz w:val="20"/>
          <w:szCs w:val="20"/>
        </w:rPr>
        <w:t>N</w:t>
      </w:r>
      <w:r w:rsidR="00CC6094">
        <w:rPr>
          <w:rFonts w:ascii="Arial" w:hAnsi="Arial" w:cs="Arial"/>
          <w:color w:val="123654"/>
          <w:sz w:val="20"/>
          <w:szCs w:val="20"/>
        </w:rPr>
        <w:t>um</w:t>
      </w:r>
      <w:proofErr w:type="spellEnd"/>
      <w:r w:rsidR="00CC6094">
        <w:rPr>
          <w:rFonts w:ascii="Arial" w:hAnsi="Arial" w:cs="Arial"/>
          <w:color w:val="123654"/>
          <w:sz w:val="20"/>
          <w:szCs w:val="20"/>
        </w:rPr>
        <w:t>-of-doors</w:t>
      </w:r>
      <w:r w:rsidR="00E04CEC">
        <w:rPr>
          <w:rFonts w:ascii="Arial" w:hAnsi="Arial" w:cs="Arial"/>
          <w:color w:val="123654"/>
          <w:sz w:val="20"/>
          <w:szCs w:val="20"/>
        </w:rPr>
        <w:t xml:space="preserve"> </w:t>
      </w:r>
      <w:r w:rsidR="00CC6094">
        <w:rPr>
          <w:rFonts w:ascii="Arial" w:hAnsi="Arial" w:cs="Arial"/>
          <w:color w:val="123654"/>
          <w:sz w:val="20"/>
          <w:szCs w:val="20"/>
        </w:rPr>
        <w:t>=</w:t>
      </w:r>
      <w:r w:rsidR="003664A3">
        <w:rPr>
          <w:rFonts w:ascii="Arial" w:hAnsi="Arial" w:cs="Arial"/>
          <w:color w:val="123654"/>
          <w:sz w:val="20"/>
          <w:szCs w:val="20"/>
        </w:rPr>
        <w:t xml:space="preserve"> </w:t>
      </w:r>
      <w:r>
        <w:rPr>
          <w:rFonts w:ascii="Arial" w:hAnsi="Arial" w:cs="Arial"/>
          <w:color w:val="123654"/>
          <w:sz w:val="20"/>
          <w:szCs w:val="20"/>
        </w:rPr>
        <w:t>numero di porte: quattro, due.</w:t>
      </w:r>
      <w:r>
        <w:rPr>
          <w:rFonts w:ascii="Arial" w:hAnsi="Arial" w:cs="Arial"/>
          <w:color w:val="123654"/>
          <w:sz w:val="20"/>
          <w:szCs w:val="20"/>
        </w:rPr>
        <w:br/>
        <w:t xml:space="preserve">7. </w:t>
      </w:r>
      <w:r w:rsidR="00CC6094">
        <w:rPr>
          <w:rFonts w:ascii="Arial" w:hAnsi="Arial" w:cs="Arial"/>
          <w:color w:val="123654"/>
          <w:sz w:val="20"/>
          <w:szCs w:val="20"/>
        </w:rPr>
        <w:t>B</w:t>
      </w:r>
      <w:r w:rsidR="00CC6094">
        <w:rPr>
          <w:rFonts w:ascii="Arial" w:hAnsi="Arial" w:cs="Arial"/>
          <w:color w:val="123654"/>
          <w:sz w:val="20"/>
          <w:szCs w:val="20"/>
        </w:rPr>
        <w:t>ody-style</w:t>
      </w:r>
      <w:r w:rsidR="00E04CEC">
        <w:rPr>
          <w:rFonts w:ascii="Arial" w:hAnsi="Arial" w:cs="Arial"/>
          <w:color w:val="123654"/>
          <w:sz w:val="20"/>
          <w:szCs w:val="20"/>
        </w:rPr>
        <w:t xml:space="preserve"> </w:t>
      </w:r>
      <w:r w:rsidR="00CC6094">
        <w:rPr>
          <w:rFonts w:ascii="Arial" w:hAnsi="Arial" w:cs="Arial"/>
          <w:color w:val="123654"/>
          <w:sz w:val="20"/>
          <w:szCs w:val="20"/>
        </w:rPr>
        <w:t>=</w:t>
      </w:r>
      <w:r w:rsidR="003664A3">
        <w:rPr>
          <w:rFonts w:ascii="Arial" w:hAnsi="Arial" w:cs="Arial"/>
          <w:color w:val="123654"/>
          <w:sz w:val="20"/>
          <w:szCs w:val="20"/>
        </w:rPr>
        <w:t xml:space="preserve"> </w:t>
      </w:r>
      <w:r>
        <w:rPr>
          <w:rFonts w:ascii="Arial" w:hAnsi="Arial" w:cs="Arial"/>
          <w:color w:val="123654"/>
          <w:sz w:val="20"/>
          <w:szCs w:val="20"/>
        </w:rPr>
        <w:t xml:space="preserve">stile carrozzeria: </w:t>
      </w:r>
      <w:proofErr w:type="spellStart"/>
      <w:r>
        <w:rPr>
          <w:rFonts w:ascii="Arial" w:hAnsi="Arial" w:cs="Arial"/>
          <w:color w:val="123654"/>
          <w:sz w:val="20"/>
          <w:szCs w:val="20"/>
        </w:rPr>
        <w:t>hardtop</w:t>
      </w:r>
      <w:proofErr w:type="spellEnd"/>
      <w:r>
        <w:rPr>
          <w:rFonts w:ascii="Arial" w:hAnsi="Arial" w:cs="Arial"/>
          <w:color w:val="123654"/>
          <w:sz w:val="20"/>
          <w:szCs w:val="20"/>
        </w:rPr>
        <w:t>, station wagon, berlina, hatchback, cabriolet.</w:t>
      </w:r>
      <w:r>
        <w:rPr>
          <w:rFonts w:ascii="Arial" w:hAnsi="Arial" w:cs="Arial"/>
          <w:color w:val="123654"/>
          <w:sz w:val="20"/>
          <w:szCs w:val="20"/>
        </w:rPr>
        <w:br/>
        <w:t xml:space="preserve">8. </w:t>
      </w:r>
      <w:r w:rsidR="000972E8">
        <w:rPr>
          <w:rFonts w:ascii="Arial" w:hAnsi="Arial" w:cs="Arial"/>
          <w:color w:val="123654"/>
          <w:sz w:val="20"/>
          <w:szCs w:val="20"/>
        </w:rPr>
        <w:t>D</w:t>
      </w:r>
      <w:r w:rsidR="00CC6094">
        <w:rPr>
          <w:rFonts w:ascii="Arial" w:hAnsi="Arial" w:cs="Arial"/>
          <w:color w:val="123654"/>
          <w:sz w:val="20"/>
          <w:szCs w:val="20"/>
        </w:rPr>
        <w:t>rive-</w:t>
      </w:r>
      <w:proofErr w:type="spellStart"/>
      <w:r w:rsidR="00CC6094">
        <w:rPr>
          <w:rFonts w:ascii="Arial" w:hAnsi="Arial" w:cs="Arial"/>
          <w:color w:val="123654"/>
          <w:sz w:val="20"/>
          <w:szCs w:val="20"/>
        </w:rPr>
        <w:t>wheels</w:t>
      </w:r>
      <w:proofErr w:type="spellEnd"/>
      <w:r w:rsidR="00E04CEC">
        <w:rPr>
          <w:rFonts w:ascii="Arial" w:hAnsi="Arial" w:cs="Arial"/>
          <w:color w:val="123654"/>
          <w:sz w:val="20"/>
          <w:szCs w:val="20"/>
        </w:rPr>
        <w:t xml:space="preserve"> </w:t>
      </w:r>
      <w:r w:rsidR="00CC6094">
        <w:rPr>
          <w:rFonts w:ascii="Arial" w:hAnsi="Arial" w:cs="Arial"/>
          <w:color w:val="123654"/>
          <w:sz w:val="20"/>
          <w:szCs w:val="20"/>
        </w:rPr>
        <w:t>=</w:t>
      </w:r>
      <w:r w:rsidR="003664A3">
        <w:rPr>
          <w:rFonts w:ascii="Arial" w:hAnsi="Arial" w:cs="Arial"/>
          <w:color w:val="123654"/>
          <w:sz w:val="20"/>
          <w:szCs w:val="20"/>
        </w:rPr>
        <w:t xml:space="preserve"> </w:t>
      </w:r>
      <w:r>
        <w:rPr>
          <w:rFonts w:ascii="Arial" w:hAnsi="Arial" w:cs="Arial"/>
          <w:color w:val="123654"/>
          <w:sz w:val="20"/>
          <w:szCs w:val="20"/>
        </w:rPr>
        <w:t xml:space="preserve">ruote motrici: 4wd, </w:t>
      </w:r>
      <w:proofErr w:type="spellStart"/>
      <w:r>
        <w:rPr>
          <w:rFonts w:ascii="Arial" w:hAnsi="Arial" w:cs="Arial"/>
          <w:color w:val="123654"/>
          <w:sz w:val="20"/>
          <w:szCs w:val="20"/>
        </w:rPr>
        <w:t>fwd</w:t>
      </w:r>
      <w:proofErr w:type="spellEnd"/>
      <w:r>
        <w:rPr>
          <w:rFonts w:ascii="Arial" w:hAnsi="Arial" w:cs="Arial"/>
          <w:color w:val="123654"/>
          <w:sz w:val="20"/>
          <w:szCs w:val="20"/>
        </w:rPr>
        <w:t xml:space="preserve">, </w:t>
      </w:r>
      <w:proofErr w:type="spellStart"/>
      <w:r>
        <w:rPr>
          <w:rFonts w:ascii="Arial" w:hAnsi="Arial" w:cs="Arial"/>
          <w:color w:val="123654"/>
          <w:sz w:val="20"/>
          <w:szCs w:val="20"/>
        </w:rPr>
        <w:t>rwd</w:t>
      </w:r>
      <w:proofErr w:type="spellEnd"/>
      <w:r>
        <w:rPr>
          <w:rFonts w:ascii="Arial" w:hAnsi="Arial" w:cs="Arial"/>
          <w:color w:val="123654"/>
          <w:sz w:val="20"/>
          <w:szCs w:val="20"/>
        </w:rPr>
        <w:t>.</w:t>
      </w:r>
      <w:r>
        <w:rPr>
          <w:rFonts w:ascii="Arial" w:hAnsi="Arial" w:cs="Arial"/>
          <w:color w:val="123654"/>
          <w:sz w:val="20"/>
          <w:szCs w:val="20"/>
        </w:rPr>
        <w:br/>
        <w:t xml:space="preserve">9. </w:t>
      </w:r>
      <w:r w:rsidR="000972E8">
        <w:rPr>
          <w:rFonts w:ascii="Arial" w:hAnsi="Arial" w:cs="Arial"/>
          <w:color w:val="123654"/>
          <w:sz w:val="20"/>
          <w:szCs w:val="20"/>
        </w:rPr>
        <w:t>E</w:t>
      </w:r>
      <w:r w:rsidR="00CC6094">
        <w:rPr>
          <w:rFonts w:ascii="Arial" w:hAnsi="Arial" w:cs="Arial"/>
          <w:color w:val="123654"/>
          <w:sz w:val="20"/>
          <w:szCs w:val="20"/>
        </w:rPr>
        <w:t>ngine-location</w:t>
      </w:r>
      <w:r w:rsidR="00E04CEC">
        <w:rPr>
          <w:rFonts w:ascii="Arial" w:hAnsi="Arial" w:cs="Arial"/>
          <w:color w:val="123654"/>
          <w:sz w:val="20"/>
          <w:szCs w:val="20"/>
        </w:rPr>
        <w:t xml:space="preserve"> </w:t>
      </w:r>
      <w:r w:rsidR="00CC6094">
        <w:rPr>
          <w:rFonts w:ascii="Arial" w:hAnsi="Arial" w:cs="Arial"/>
          <w:color w:val="123654"/>
          <w:sz w:val="20"/>
          <w:szCs w:val="20"/>
        </w:rPr>
        <w:t>=</w:t>
      </w:r>
      <w:r w:rsidR="003664A3">
        <w:rPr>
          <w:rFonts w:ascii="Arial" w:hAnsi="Arial" w:cs="Arial"/>
          <w:color w:val="123654"/>
          <w:sz w:val="20"/>
          <w:szCs w:val="20"/>
        </w:rPr>
        <w:t xml:space="preserve"> </w:t>
      </w:r>
      <w:r>
        <w:rPr>
          <w:rFonts w:ascii="Arial" w:hAnsi="Arial" w:cs="Arial"/>
          <w:color w:val="123654"/>
          <w:sz w:val="20"/>
          <w:szCs w:val="20"/>
        </w:rPr>
        <w:t>posizione del motore: anteriore, posteriore.</w:t>
      </w:r>
      <w:r>
        <w:rPr>
          <w:rFonts w:ascii="Arial" w:hAnsi="Arial" w:cs="Arial"/>
          <w:color w:val="123654"/>
          <w:sz w:val="20"/>
          <w:szCs w:val="20"/>
        </w:rPr>
        <w:br/>
        <w:t xml:space="preserve">10. </w:t>
      </w:r>
      <w:r w:rsidR="000972E8">
        <w:rPr>
          <w:rFonts w:ascii="Arial" w:hAnsi="Arial" w:cs="Arial"/>
          <w:color w:val="123654"/>
          <w:sz w:val="20"/>
          <w:szCs w:val="20"/>
        </w:rPr>
        <w:t>W</w:t>
      </w:r>
      <w:r w:rsidR="00CC6094">
        <w:rPr>
          <w:rFonts w:ascii="Arial" w:hAnsi="Arial" w:cs="Arial"/>
          <w:color w:val="123654"/>
          <w:sz w:val="20"/>
          <w:szCs w:val="20"/>
        </w:rPr>
        <w:t>heel-base</w:t>
      </w:r>
      <w:r w:rsidR="00E04CEC">
        <w:rPr>
          <w:rFonts w:ascii="Arial" w:hAnsi="Arial" w:cs="Arial"/>
          <w:color w:val="123654"/>
          <w:sz w:val="20"/>
          <w:szCs w:val="20"/>
        </w:rPr>
        <w:t xml:space="preserve"> </w:t>
      </w:r>
      <w:r w:rsidR="00CC6094">
        <w:rPr>
          <w:rFonts w:ascii="Arial" w:hAnsi="Arial" w:cs="Arial"/>
          <w:color w:val="123654"/>
          <w:sz w:val="20"/>
          <w:szCs w:val="20"/>
        </w:rPr>
        <w:t>=</w:t>
      </w:r>
      <w:r w:rsidR="003664A3">
        <w:rPr>
          <w:rFonts w:ascii="Arial" w:hAnsi="Arial" w:cs="Arial"/>
          <w:color w:val="123654"/>
          <w:sz w:val="20"/>
          <w:szCs w:val="20"/>
        </w:rPr>
        <w:t xml:space="preserve"> </w:t>
      </w:r>
      <w:r>
        <w:rPr>
          <w:rFonts w:ascii="Arial" w:hAnsi="Arial" w:cs="Arial"/>
          <w:color w:val="123654"/>
          <w:sz w:val="20"/>
          <w:szCs w:val="20"/>
        </w:rPr>
        <w:t>Interasse: continuo da 86,6</w:t>
      </w:r>
      <w:r w:rsidR="00E85BFA">
        <w:rPr>
          <w:rFonts w:ascii="Arial" w:hAnsi="Arial" w:cs="Arial"/>
          <w:color w:val="123654"/>
          <w:sz w:val="20"/>
          <w:szCs w:val="20"/>
        </w:rPr>
        <w:t xml:space="preserve"> a</w:t>
      </w:r>
      <w:r>
        <w:rPr>
          <w:rFonts w:ascii="Arial" w:hAnsi="Arial" w:cs="Arial"/>
          <w:color w:val="123654"/>
          <w:sz w:val="20"/>
          <w:szCs w:val="20"/>
        </w:rPr>
        <w:t xml:space="preserve"> 120,9.</w:t>
      </w:r>
      <w:r>
        <w:rPr>
          <w:rFonts w:ascii="Arial" w:hAnsi="Arial" w:cs="Arial"/>
          <w:color w:val="123654"/>
          <w:sz w:val="20"/>
          <w:szCs w:val="20"/>
        </w:rPr>
        <w:br/>
        <w:t xml:space="preserve">11. </w:t>
      </w:r>
      <w:proofErr w:type="spellStart"/>
      <w:r w:rsidR="003664A3">
        <w:rPr>
          <w:rFonts w:ascii="Arial" w:hAnsi="Arial" w:cs="Arial"/>
          <w:color w:val="123654"/>
          <w:sz w:val="20"/>
          <w:szCs w:val="20"/>
        </w:rPr>
        <w:t>L</w:t>
      </w:r>
      <w:r w:rsidR="003664A3">
        <w:rPr>
          <w:rFonts w:ascii="Arial" w:hAnsi="Arial" w:cs="Arial"/>
          <w:color w:val="123654"/>
          <w:sz w:val="20"/>
          <w:szCs w:val="20"/>
        </w:rPr>
        <w:t>ength</w:t>
      </w:r>
      <w:proofErr w:type="spellEnd"/>
      <w:r w:rsidR="00E04CEC">
        <w:rPr>
          <w:rFonts w:ascii="Arial" w:hAnsi="Arial" w:cs="Arial"/>
          <w:color w:val="123654"/>
          <w:sz w:val="20"/>
          <w:szCs w:val="20"/>
        </w:rPr>
        <w:t xml:space="preserve"> </w:t>
      </w:r>
      <w:r w:rsidR="003664A3">
        <w:rPr>
          <w:rFonts w:ascii="Arial" w:hAnsi="Arial" w:cs="Arial"/>
          <w:color w:val="123654"/>
          <w:sz w:val="20"/>
          <w:szCs w:val="20"/>
        </w:rPr>
        <w:t xml:space="preserve">= </w:t>
      </w:r>
      <w:r>
        <w:rPr>
          <w:rFonts w:ascii="Arial" w:hAnsi="Arial" w:cs="Arial"/>
          <w:color w:val="123654"/>
          <w:sz w:val="20"/>
          <w:szCs w:val="20"/>
        </w:rPr>
        <w:t>lunghezza: continua da 141.1 a 208.1.</w:t>
      </w:r>
      <w:r>
        <w:rPr>
          <w:rFonts w:ascii="Arial" w:hAnsi="Arial" w:cs="Arial"/>
          <w:color w:val="123654"/>
          <w:sz w:val="20"/>
          <w:szCs w:val="20"/>
        </w:rPr>
        <w:br/>
        <w:t xml:space="preserve">12. </w:t>
      </w:r>
      <w:proofErr w:type="spellStart"/>
      <w:r w:rsidR="003664A3">
        <w:rPr>
          <w:rFonts w:ascii="Arial" w:hAnsi="Arial" w:cs="Arial"/>
          <w:color w:val="123654"/>
          <w:sz w:val="20"/>
          <w:szCs w:val="20"/>
        </w:rPr>
        <w:t>W</w:t>
      </w:r>
      <w:r w:rsidR="003664A3">
        <w:rPr>
          <w:rFonts w:ascii="Arial" w:hAnsi="Arial" w:cs="Arial"/>
          <w:color w:val="123654"/>
          <w:sz w:val="20"/>
          <w:szCs w:val="20"/>
        </w:rPr>
        <w:t>idth</w:t>
      </w:r>
      <w:proofErr w:type="spellEnd"/>
      <w:r w:rsidR="00E04CEC">
        <w:rPr>
          <w:rFonts w:ascii="Arial" w:hAnsi="Arial" w:cs="Arial"/>
          <w:color w:val="123654"/>
          <w:sz w:val="20"/>
          <w:szCs w:val="20"/>
        </w:rPr>
        <w:t xml:space="preserve"> </w:t>
      </w:r>
      <w:r w:rsidR="003664A3">
        <w:rPr>
          <w:rFonts w:ascii="Arial" w:hAnsi="Arial" w:cs="Arial"/>
          <w:color w:val="123654"/>
          <w:sz w:val="20"/>
          <w:szCs w:val="20"/>
        </w:rPr>
        <w:t xml:space="preserve">= </w:t>
      </w:r>
      <w:r>
        <w:rPr>
          <w:rFonts w:ascii="Arial" w:hAnsi="Arial" w:cs="Arial"/>
          <w:color w:val="123654"/>
          <w:sz w:val="20"/>
          <w:szCs w:val="20"/>
        </w:rPr>
        <w:t>larghezza: continua da 60,3 a 72,3.</w:t>
      </w:r>
      <w:r>
        <w:rPr>
          <w:rFonts w:ascii="Arial" w:hAnsi="Arial" w:cs="Arial"/>
          <w:color w:val="123654"/>
          <w:sz w:val="20"/>
          <w:szCs w:val="20"/>
        </w:rPr>
        <w:br/>
        <w:t xml:space="preserve">13. </w:t>
      </w:r>
      <w:proofErr w:type="spellStart"/>
      <w:r w:rsidR="003664A3">
        <w:rPr>
          <w:rFonts w:ascii="Arial" w:hAnsi="Arial" w:cs="Arial"/>
          <w:color w:val="123654"/>
          <w:sz w:val="20"/>
          <w:szCs w:val="20"/>
        </w:rPr>
        <w:t>H</w:t>
      </w:r>
      <w:r w:rsidR="003664A3">
        <w:rPr>
          <w:rFonts w:ascii="Arial" w:hAnsi="Arial" w:cs="Arial"/>
          <w:color w:val="123654"/>
          <w:sz w:val="20"/>
          <w:szCs w:val="20"/>
        </w:rPr>
        <w:t>eight</w:t>
      </w:r>
      <w:proofErr w:type="spellEnd"/>
      <w:r w:rsidR="00E04CEC">
        <w:rPr>
          <w:rFonts w:ascii="Arial" w:hAnsi="Arial" w:cs="Arial"/>
          <w:color w:val="123654"/>
          <w:sz w:val="20"/>
          <w:szCs w:val="20"/>
        </w:rPr>
        <w:t xml:space="preserve"> </w:t>
      </w:r>
      <w:r w:rsidR="003664A3">
        <w:rPr>
          <w:rFonts w:ascii="Arial" w:hAnsi="Arial" w:cs="Arial"/>
          <w:color w:val="123654"/>
          <w:sz w:val="20"/>
          <w:szCs w:val="20"/>
        </w:rPr>
        <w:t xml:space="preserve">= </w:t>
      </w:r>
      <w:r>
        <w:rPr>
          <w:rFonts w:ascii="Arial" w:hAnsi="Arial" w:cs="Arial"/>
          <w:color w:val="123654"/>
          <w:sz w:val="20"/>
          <w:szCs w:val="20"/>
        </w:rPr>
        <w:t>altezza: continua da 47,8 a 59,8.</w:t>
      </w:r>
      <w:r>
        <w:rPr>
          <w:rFonts w:ascii="Arial" w:hAnsi="Arial" w:cs="Arial"/>
          <w:color w:val="123654"/>
          <w:sz w:val="20"/>
          <w:szCs w:val="20"/>
        </w:rPr>
        <w:br/>
        <w:t xml:space="preserve">14. </w:t>
      </w:r>
      <w:proofErr w:type="spellStart"/>
      <w:r w:rsidR="000972E8">
        <w:rPr>
          <w:rFonts w:ascii="Arial" w:hAnsi="Arial" w:cs="Arial"/>
          <w:color w:val="123654"/>
          <w:sz w:val="20"/>
          <w:szCs w:val="20"/>
        </w:rPr>
        <w:t>C</w:t>
      </w:r>
      <w:r w:rsidR="003664A3">
        <w:rPr>
          <w:rFonts w:ascii="Arial" w:hAnsi="Arial" w:cs="Arial"/>
          <w:color w:val="123654"/>
          <w:sz w:val="20"/>
          <w:szCs w:val="20"/>
        </w:rPr>
        <w:t>urb</w:t>
      </w:r>
      <w:proofErr w:type="spellEnd"/>
      <w:r w:rsidR="003664A3">
        <w:rPr>
          <w:rFonts w:ascii="Arial" w:hAnsi="Arial" w:cs="Arial"/>
          <w:color w:val="123654"/>
          <w:sz w:val="20"/>
          <w:szCs w:val="20"/>
        </w:rPr>
        <w:t>-weight</w:t>
      </w:r>
      <w:r w:rsidR="00E04CEC">
        <w:rPr>
          <w:rFonts w:ascii="Arial" w:hAnsi="Arial" w:cs="Arial"/>
          <w:color w:val="123654"/>
          <w:sz w:val="20"/>
          <w:szCs w:val="20"/>
        </w:rPr>
        <w:t xml:space="preserve"> </w:t>
      </w:r>
      <w:r w:rsidR="003664A3">
        <w:rPr>
          <w:rFonts w:ascii="Arial" w:hAnsi="Arial" w:cs="Arial"/>
          <w:color w:val="123654"/>
          <w:sz w:val="20"/>
          <w:szCs w:val="20"/>
        </w:rPr>
        <w:t xml:space="preserve">= </w:t>
      </w:r>
      <w:r>
        <w:rPr>
          <w:rFonts w:ascii="Arial" w:hAnsi="Arial" w:cs="Arial"/>
          <w:color w:val="123654"/>
          <w:sz w:val="20"/>
          <w:szCs w:val="20"/>
        </w:rPr>
        <w:t>peso a vuoto: continuo da 1488 a 4066.</w:t>
      </w:r>
      <w:r>
        <w:rPr>
          <w:rFonts w:ascii="Arial" w:hAnsi="Arial" w:cs="Arial"/>
          <w:color w:val="123654"/>
          <w:sz w:val="20"/>
          <w:szCs w:val="20"/>
        </w:rPr>
        <w:br/>
        <w:t xml:space="preserve">15. </w:t>
      </w:r>
      <w:r w:rsidR="000972E8">
        <w:rPr>
          <w:rFonts w:ascii="Arial" w:hAnsi="Arial" w:cs="Arial"/>
          <w:color w:val="123654"/>
          <w:sz w:val="20"/>
          <w:szCs w:val="20"/>
        </w:rPr>
        <w:t>E</w:t>
      </w:r>
      <w:r w:rsidR="003664A3">
        <w:rPr>
          <w:rFonts w:ascii="Arial" w:hAnsi="Arial" w:cs="Arial"/>
          <w:color w:val="123654"/>
          <w:sz w:val="20"/>
          <w:szCs w:val="20"/>
        </w:rPr>
        <w:t>ngine-</w:t>
      </w:r>
      <w:proofErr w:type="spellStart"/>
      <w:r w:rsidR="003664A3">
        <w:rPr>
          <w:rFonts w:ascii="Arial" w:hAnsi="Arial" w:cs="Arial"/>
          <w:color w:val="123654"/>
          <w:sz w:val="20"/>
          <w:szCs w:val="20"/>
        </w:rPr>
        <w:t>type</w:t>
      </w:r>
      <w:proofErr w:type="spellEnd"/>
      <w:r w:rsidR="00E04CEC">
        <w:rPr>
          <w:rFonts w:ascii="Arial" w:hAnsi="Arial" w:cs="Arial"/>
          <w:color w:val="123654"/>
          <w:sz w:val="20"/>
          <w:szCs w:val="20"/>
        </w:rPr>
        <w:t xml:space="preserve"> </w:t>
      </w:r>
      <w:r w:rsidR="003664A3">
        <w:rPr>
          <w:rFonts w:ascii="Arial" w:hAnsi="Arial" w:cs="Arial"/>
          <w:color w:val="123654"/>
          <w:sz w:val="20"/>
          <w:szCs w:val="20"/>
        </w:rPr>
        <w:t xml:space="preserve">= </w:t>
      </w:r>
      <w:r>
        <w:rPr>
          <w:rFonts w:ascii="Arial" w:hAnsi="Arial" w:cs="Arial"/>
          <w:color w:val="123654"/>
          <w:sz w:val="20"/>
          <w:szCs w:val="20"/>
        </w:rPr>
        <w:t xml:space="preserve">tipo di motore: </w:t>
      </w:r>
      <w:proofErr w:type="spellStart"/>
      <w:r>
        <w:rPr>
          <w:rFonts w:ascii="Arial" w:hAnsi="Arial" w:cs="Arial"/>
          <w:color w:val="123654"/>
          <w:sz w:val="20"/>
          <w:szCs w:val="20"/>
        </w:rPr>
        <w:t>dohc</w:t>
      </w:r>
      <w:proofErr w:type="spellEnd"/>
      <w:r>
        <w:rPr>
          <w:rFonts w:ascii="Arial" w:hAnsi="Arial" w:cs="Arial"/>
          <w:color w:val="123654"/>
          <w:sz w:val="20"/>
          <w:szCs w:val="20"/>
        </w:rPr>
        <w:t xml:space="preserve">, </w:t>
      </w:r>
      <w:proofErr w:type="spellStart"/>
      <w:r>
        <w:rPr>
          <w:rFonts w:ascii="Arial" w:hAnsi="Arial" w:cs="Arial"/>
          <w:color w:val="123654"/>
          <w:sz w:val="20"/>
          <w:szCs w:val="20"/>
        </w:rPr>
        <w:t>dohcv</w:t>
      </w:r>
      <w:proofErr w:type="spellEnd"/>
      <w:r>
        <w:rPr>
          <w:rFonts w:ascii="Arial" w:hAnsi="Arial" w:cs="Arial"/>
          <w:color w:val="123654"/>
          <w:sz w:val="20"/>
          <w:szCs w:val="20"/>
        </w:rPr>
        <w:t xml:space="preserve">, l, </w:t>
      </w:r>
      <w:proofErr w:type="spellStart"/>
      <w:r>
        <w:rPr>
          <w:rFonts w:ascii="Arial" w:hAnsi="Arial" w:cs="Arial"/>
          <w:color w:val="123654"/>
          <w:sz w:val="20"/>
          <w:szCs w:val="20"/>
        </w:rPr>
        <w:t>ohc</w:t>
      </w:r>
      <w:proofErr w:type="spellEnd"/>
      <w:r>
        <w:rPr>
          <w:rFonts w:ascii="Arial" w:hAnsi="Arial" w:cs="Arial"/>
          <w:color w:val="123654"/>
          <w:sz w:val="20"/>
          <w:szCs w:val="20"/>
        </w:rPr>
        <w:t xml:space="preserve">, </w:t>
      </w:r>
      <w:proofErr w:type="spellStart"/>
      <w:r>
        <w:rPr>
          <w:rFonts w:ascii="Arial" w:hAnsi="Arial" w:cs="Arial"/>
          <w:color w:val="123654"/>
          <w:sz w:val="20"/>
          <w:szCs w:val="20"/>
        </w:rPr>
        <w:t>ohcf</w:t>
      </w:r>
      <w:proofErr w:type="spellEnd"/>
      <w:r>
        <w:rPr>
          <w:rFonts w:ascii="Arial" w:hAnsi="Arial" w:cs="Arial"/>
          <w:color w:val="123654"/>
          <w:sz w:val="20"/>
          <w:szCs w:val="20"/>
        </w:rPr>
        <w:t xml:space="preserve">, </w:t>
      </w:r>
      <w:proofErr w:type="spellStart"/>
      <w:r>
        <w:rPr>
          <w:rFonts w:ascii="Arial" w:hAnsi="Arial" w:cs="Arial"/>
          <w:color w:val="123654"/>
          <w:sz w:val="20"/>
          <w:szCs w:val="20"/>
        </w:rPr>
        <w:t>ohcv</w:t>
      </w:r>
      <w:proofErr w:type="spellEnd"/>
      <w:r>
        <w:rPr>
          <w:rFonts w:ascii="Arial" w:hAnsi="Arial" w:cs="Arial"/>
          <w:color w:val="123654"/>
          <w:sz w:val="20"/>
          <w:szCs w:val="20"/>
        </w:rPr>
        <w:t>, rotore.</w:t>
      </w:r>
      <w:r>
        <w:rPr>
          <w:rFonts w:ascii="Arial" w:hAnsi="Arial" w:cs="Arial"/>
          <w:color w:val="123654"/>
          <w:sz w:val="20"/>
          <w:szCs w:val="20"/>
        </w:rPr>
        <w:br/>
        <w:t xml:space="preserve">16. </w:t>
      </w:r>
      <w:proofErr w:type="spellStart"/>
      <w:r w:rsidR="000972E8">
        <w:rPr>
          <w:rFonts w:ascii="Arial" w:hAnsi="Arial" w:cs="Arial"/>
          <w:color w:val="123654"/>
          <w:sz w:val="20"/>
          <w:szCs w:val="20"/>
        </w:rPr>
        <w:t>N</w:t>
      </w:r>
      <w:r w:rsidR="003664A3">
        <w:rPr>
          <w:rFonts w:ascii="Arial" w:hAnsi="Arial" w:cs="Arial"/>
          <w:color w:val="123654"/>
          <w:sz w:val="20"/>
          <w:szCs w:val="20"/>
        </w:rPr>
        <w:t>um</w:t>
      </w:r>
      <w:proofErr w:type="spellEnd"/>
      <w:r w:rsidR="003664A3">
        <w:rPr>
          <w:rFonts w:ascii="Arial" w:hAnsi="Arial" w:cs="Arial"/>
          <w:color w:val="123654"/>
          <w:sz w:val="20"/>
          <w:szCs w:val="20"/>
        </w:rPr>
        <w:t>-of-</w:t>
      </w:r>
      <w:proofErr w:type="spellStart"/>
      <w:r w:rsidR="003664A3">
        <w:rPr>
          <w:rFonts w:ascii="Arial" w:hAnsi="Arial" w:cs="Arial"/>
          <w:color w:val="123654"/>
          <w:sz w:val="20"/>
          <w:szCs w:val="20"/>
        </w:rPr>
        <w:t>cylinders</w:t>
      </w:r>
      <w:proofErr w:type="spellEnd"/>
      <w:r w:rsidR="00E04CEC">
        <w:rPr>
          <w:rFonts w:ascii="Arial" w:hAnsi="Arial" w:cs="Arial"/>
          <w:color w:val="123654"/>
          <w:sz w:val="20"/>
          <w:szCs w:val="20"/>
        </w:rPr>
        <w:t xml:space="preserve"> </w:t>
      </w:r>
      <w:r w:rsidR="003664A3">
        <w:rPr>
          <w:rFonts w:ascii="Arial" w:hAnsi="Arial" w:cs="Arial"/>
          <w:color w:val="123654"/>
          <w:sz w:val="20"/>
          <w:szCs w:val="20"/>
        </w:rPr>
        <w:t xml:space="preserve">= </w:t>
      </w:r>
      <w:r>
        <w:rPr>
          <w:rFonts w:ascii="Arial" w:hAnsi="Arial" w:cs="Arial"/>
          <w:color w:val="123654"/>
          <w:sz w:val="20"/>
          <w:szCs w:val="20"/>
        </w:rPr>
        <w:t>numero di cilindri: otto, cinque, quattro, sei, tre, dodici, due.</w:t>
      </w:r>
      <w:r>
        <w:rPr>
          <w:rFonts w:ascii="Arial" w:hAnsi="Arial" w:cs="Arial"/>
          <w:color w:val="123654"/>
          <w:sz w:val="20"/>
          <w:szCs w:val="20"/>
        </w:rPr>
        <w:br/>
        <w:t xml:space="preserve">17. </w:t>
      </w:r>
      <w:r w:rsidR="000972E8">
        <w:rPr>
          <w:rFonts w:ascii="Arial" w:hAnsi="Arial" w:cs="Arial"/>
          <w:color w:val="123654"/>
          <w:sz w:val="20"/>
          <w:szCs w:val="20"/>
        </w:rPr>
        <w:t>E</w:t>
      </w:r>
      <w:r w:rsidR="002A11A2">
        <w:rPr>
          <w:rFonts w:ascii="Arial" w:hAnsi="Arial" w:cs="Arial"/>
          <w:color w:val="123654"/>
          <w:sz w:val="20"/>
          <w:szCs w:val="20"/>
        </w:rPr>
        <w:t>ngine-size</w:t>
      </w:r>
      <w:r w:rsidR="002A11A2">
        <w:rPr>
          <w:rFonts w:ascii="Arial" w:hAnsi="Arial" w:cs="Arial"/>
          <w:color w:val="123654"/>
          <w:sz w:val="20"/>
          <w:szCs w:val="20"/>
        </w:rPr>
        <w:t xml:space="preserve"> = </w:t>
      </w:r>
      <w:r>
        <w:rPr>
          <w:rFonts w:ascii="Arial" w:hAnsi="Arial" w:cs="Arial"/>
          <w:color w:val="123654"/>
          <w:sz w:val="20"/>
          <w:szCs w:val="20"/>
        </w:rPr>
        <w:t>cilindrata: continua da 61 a 326.</w:t>
      </w:r>
      <w:r>
        <w:rPr>
          <w:rFonts w:ascii="Arial" w:hAnsi="Arial" w:cs="Arial"/>
          <w:color w:val="123654"/>
          <w:sz w:val="20"/>
          <w:szCs w:val="20"/>
        </w:rPr>
        <w:br/>
        <w:t xml:space="preserve">18. </w:t>
      </w:r>
      <w:proofErr w:type="spellStart"/>
      <w:r w:rsidR="000972E8">
        <w:rPr>
          <w:rFonts w:ascii="Arial" w:hAnsi="Arial" w:cs="Arial"/>
          <w:color w:val="123654"/>
          <w:sz w:val="20"/>
          <w:szCs w:val="20"/>
        </w:rPr>
        <w:t>F</w:t>
      </w:r>
      <w:r w:rsidR="002A11A2">
        <w:rPr>
          <w:rFonts w:ascii="Arial" w:hAnsi="Arial" w:cs="Arial"/>
          <w:color w:val="123654"/>
          <w:sz w:val="20"/>
          <w:szCs w:val="20"/>
        </w:rPr>
        <w:t>uel</w:t>
      </w:r>
      <w:proofErr w:type="spellEnd"/>
      <w:r w:rsidR="002A11A2">
        <w:rPr>
          <w:rFonts w:ascii="Arial" w:hAnsi="Arial" w:cs="Arial"/>
          <w:color w:val="123654"/>
          <w:sz w:val="20"/>
          <w:szCs w:val="20"/>
        </w:rPr>
        <w:t>-system</w:t>
      </w:r>
      <w:r w:rsidR="002A11A2">
        <w:rPr>
          <w:rFonts w:ascii="Arial" w:hAnsi="Arial" w:cs="Arial"/>
          <w:color w:val="123654"/>
          <w:sz w:val="20"/>
          <w:szCs w:val="20"/>
        </w:rPr>
        <w:t xml:space="preserve"> = </w:t>
      </w:r>
      <w:r>
        <w:rPr>
          <w:rFonts w:ascii="Arial" w:hAnsi="Arial" w:cs="Arial"/>
          <w:color w:val="123654"/>
          <w:sz w:val="20"/>
          <w:szCs w:val="20"/>
        </w:rPr>
        <w:t xml:space="preserve">alimentazione: 1bbl, 2bbl, 4bbl, idi, </w:t>
      </w:r>
      <w:proofErr w:type="spellStart"/>
      <w:r>
        <w:rPr>
          <w:rFonts w:ascii="Arial" w:hAnsi="Arial" w:cs="Arial"/>
          <w:color w:val="123654"/>
          <w:sz w:val="20"/>
          <w:szCs w:val="20"/>
        </w:rPr>
        <w:t>mfi</w:t>
      </w:r>
      <w:proofErr w:type="spellEnd"/>
      <w:r>
        <w:rPr>
          <w:rFonts w:ascii="Arial" w:hAnsi="Arial" w:cs="Arial"/>
          <w:color w:val="123654"/>
          <w:sz w:val="20"/>
          <w:szCs w:val="20"/>
        </w:rPr>
        <w:t xml:space="preserve">, </w:t>
      </w:r>
      <w:proofErr w:type="spellStart"/>
      <w:r>
        <w:rPr>
          <w:rFonts w:ascii="Arial" w:hAnsi="Arial" w:cs="Arial"/>
          <w:color w:val="123654"/>
          <w:sz w:val="20"/>
          <w:szCs w:val="20"/>
        </w:rPr>
        <w:t>mpfi</w:t>
      </w:r>
      <w:proofErr w:type="spellEnd"/>
      <w:r>
        <w:rPr>
          <w:rFonts w:ascii="Arial" w:hAnsi="Arial" w:cs="Arial"/>
          <w:color w:val="123654"/>
          <w:sz w:val="20"/>
          <w:szCs w:val="20"/>
        </w:rPr>
        <w:t xml:space="preserve">, </w:t>
      </w:r>
      <w:proofErr w:type="spellStart"/>
      <w:r>
        <w:rPr>
          <w:rFonts w:ascii="Arial" w:hAnsi="Arial" w:cs="Arial"/>
          <w:color w:val="123654"/>
          <w:sz w:val="20"/>
          <w:szCs w:val="20"/>
        </w:rPr>
        <w:t>spdi</w:t>
      </w:r>
      <w:proofErr w:type="spellEnd"/>
      <w:r>
        <w:rPr>
          <w:rFonts w:ascii="Arial" w:hAnsi="Arial" w:cs="Arial"/>
          <w:color w:val="123654"/>
          <w:sz w:val="20"/>
          <w:szCs w:val="20"/>
        </w:rPr>
        <w:t xml:space="preserve">, </w:t>
      </w:r>
      <w:proofErr w:type="spellStart"/>
      <w:r>
        <w:rPr>
          <w:rFonts w:ascii="Arial" w:hAnsi="Arial" w:cs="Arial"/>
          <w:color w:val="123654"/>
          <w:sz w:val="20"/>
          <w:szCs w:val="20"/>
        </w:rPr>
        <w:t>spfi</w:t>
      </w:r>
      <w:proofErr w:type="spellEnd"/>
      <w:r>
        <w:rPr>
          <w:rFonts w:ascii="Arial" w:hAnsi="Arial" w:cs="Arial"/>
          <w:color w:val="123654"/>
          <w:sz w:val="20"/>
          <w:szCs w:val="20"/>
        </w:rPr>
        <w:t>.</w:t>
      </w:r>
      <w:r>
        <w:rPr>
          <w:rFonts w:ascii="Arial" w:hAnsi="Arial" w:cs="Arial"/>
          <w:color w:val="123654"/>
          <w:sz w:val="20"/>
          <w:szCs w:val="20"/>
        </w:rPr>
        <w:br/>
        <w:t xml:space="preserve">19. </w:t>
      </w:r>
      <w:r w:rsidR="002A11A2">
        <w:rPr>
          <w:rFonts w:ascii="Arial" w:hAnsi="Arial" w:cs="Arial"/>
          <w:color w:val="123654"/>
          <w:sz w:val="20"/>
          <w:szCs w:val="20"/>
        </w:rPr>
        <w:t>B</w:t>
      </w:r>
      <w:r w:rsidR="002A11A2">
        <w:rPr>
          <w:rFonts w:ascii="Arial" w:hAnsi="Arial" w:cs="Arial"/>
          <w:color w:val="123654"/>
          <w:sz w:val="20"/>
          <w:szCs w:val="20"/>
        </w:rPr>
        <w:t>ore</w:t>
      </w:r>
      <w:r w:rsidR="002A11A2">
        <w:rPr>
          <w:rFonts w:ascii="Arial" w:hAnsi="Arial" w:cs="Arial"/>
          <w:color w:val="123654"/>
          <w:sz w:val="20"/>
          <w:szCs w:val="20"/>
        </w:rPr>
        <w:t xml:space="preserve"> = </w:t>
      </w:r>
      <w:r>
        <w:rPr>
          <w:rFonts w:ascii="Arial" w:hAnsi="Arial" w:cs="Arial"/>
          <w:color w:val="123654"/>
          <w:sz w:val="20"/>
          <w:szCs w:val="20"/>
        </w:rPr>
        <w:t>alesaggio: continuo da 2,54 a 3,94.</w:t>
      </w:r>
      <w:r>
        <w:rPr>
          <w:rFonts w:ascii="Arial" w:hAnsi="Arial" w:cs="Arial"/>
          <w:color w:val="123654"/>
          <w:sz w:val="20"/>
          <w:szCs w:val="20"/>
        </w:rPr>
        <w:br/>
        <w:t xml:space="preserve">20. </w:t>
      </w:r>
      <w:r w:rsidR="002A11A2">
        <w:rPr>
          <w:rFonts w:ascii="Arial" w:hAnsi="Arial" w:cs="Arial"/>
          <w:color w:val="123654"/>
          <w:sz w:val="20"/>
          <w:szCs w:val="20"/>
        </w:rPr>
        <w:t>S</w:t>
      </w:r>
      <w:r w:rsidR="002A11A2">
        <w:rPr>
          <w:rFonts w:ascii="Arial" w:hAnsi="Arial" w:cs="Arial"/>
          <w:color w:val="123654"/>
          <w:sz w:val="20"/>
          <w:szCs w:val="20"/>
        </w:rPr>
        <w:t>troke</w:t>
      </w:r>
      <w:r w:rsidR="002A11A2">
        <w:rPr>
          <w:rFonts w:ascii="Arial" w:hAnsi="Arial" w:cs="Arial"/>
          <w:color w:val="123654"/>
          <w:sz w:val="20"/>
          <w:szCs w:val="20"/>
        </w:rPr>
        <w:t xml:space="preserve"> = </w:t>
      </w:r>
      <w:r>
        <w:rPr>
          <w:rFonts w:ascii="Arial" w:hAnsi="Arial" w:cs="Arial"/>
          <w:color w:val="123654"/>
          <w:sz w:val="20"/>
          <w:szCs w:val="20"/>
        </w:rPr>
        <w:t>corsa: continua da 2.07 a 4.17.</w:t>
      </w:r>
      <w:r>
        <w:rPr>
          <w:rFonts w:ascii="Arial" w:hAnsi="Arial" w:cs="Arial"/>
          <w:color w:val="123654"/>
          <w:sz w:val="20"/>
          <w:szCs w:val="20"/>
        </w:rPr>
        <w:br/>
        <w:t xml:space="preserve">21. </w:t>
      </w:r>
      <w:proofErr w:type="spellStart"/>
      <w:r w:rsidR="000972E8">
        <w:rPr>
          <w:rFonts w:ascii="Arial" w:hAnsi="Arial" w:cs="Arial"/>
          <w:color w:val="123654"/>
          <w:sz w:val="20"/>
          <w:szCs w:val="20"/>
        </w:rPr>
        <w:t>C</w:t>
      </w:r>
      <w:r w:rsidR="002A11A2">
        <w:rPr>
          <w:rFonts w:ascii="Arial" w:hAnsi="Arial" w:cs="Arial"/>
          <w:color w:val="123654"/>
          <w:sz w:val="20"/>
          <w:szCs w:val="20"/>
        </w:rPr>
        <w:t>ompression</w:t>
      </w:r>
      <w:proofErr w:type="spellEnd"/>
      <w:r w:rsidR="002A11A2">
        <w:rPr>
          <w:rFonts w:ascii="Arial" w:hAnsi="Arial" w:cs="Arial"/>
          <w:color w:val="123654"/>
          <w:sz w:val="20"/>
          <w:szCs w:val="20"/>
        </w:rPr>
        <w:t>-ratio</w:t>
      </w:r>
      <w:r w:rsidR="002A11A2">
        <w:rPr>
          <w:rFonts w:ascii="Arial" w:hAnsi="Arial" w:cs="Arial"/>
          <w:color w:val="123654"/>
          <w:sz w:val="20"/>
          <w:szCs w:val="20"/>
        </w:rPr>
        <w:t xml:space="preserve"> = </w:t>
      </w:r>
      <w:r>
        <w:rPr>
          <w:rFonts w:ascii="Arial" w:hAnsi="Arial" w:cs="Arial"/>
          <w:color w:val="123654"/>
          <w:sz w:val="20"/>
          <w:szCs w:val="20"/>
        </w:rPr>
        <w:t>rapporto di compressione: continuo da 7 a 23.</w:t>
      </w:r>
      <w:r>
        <w:rPr>
          <w:rFonts w:ascii="Arial" w:hAnsi="Arial" w:cs="Arial"/>
          <w:color w:val="123654"/>
          <w:sz w:val="20"/>
          <w:szCs w:val="20"/>
        </w:rPr>
        <w:br/>
        <w:t xml:space="preserve">22. </w:t>
      </w:r>
      <w:proofErr w:type="spellStart"/>
      <w:r w:rsidR="002A11A2">
        <w:rPr>
          <w:rFonts w:ascii="Arial" w:hAnsi="Arial" w:cs="Arial"/>
          <w:color w:val="123654"/>
          <w:sz w:val="20"/>
          <w:szCs w:val="20"/>
        </w:rPr>
        <w:t>H</w:t>
      </w:r>
      <w:r w:rsidR="002A11A2">
        <w:rPr>
          <w:rFonts w:ascii="Arial" w:hAnsi="Arial" w:cs="Arial"/>
          <w:color w:val="123654"/>
          <w:sz w:val="20"/>
          <w:szCs w:val="20"/>
        </w:rPr>
        <w:t>orsepower</w:t>
      </w:r>
      <w:proofErr w:type="spellEnd"/>
      <w:r w:rsidR="002A11A2">
        <w:rPr>
          <w:rFonts w:ascii="Arial" w:hAnsi="Arial" w:cs="Arial"/>
          <w:color w:val="123654"/>
          <w:sz w:val="20"/>
          <w:szCs w:val="20"/>
        </w:rPr>
        <w:t xml:space="preserve"> = </w:t>
      </w:r>
      <w:r>
        <w:rPr>
          <w:rFonts w:ascii="Arial" w:hAnsi="Arial" w:cs="Arial"/>
          <w:color w:val="123654"/>
          <w:sz w:val="20"/>
          <w:szCs w:val="20"/>
        </w:rPr>
        <w:t>cavalli: continuo da 48 a 288.</w:t>
      </w:r>
      <w:r>
        <w:rPr>
          <w:rFonts w:ascii="Arial" w:hAnsi="Arial" w:cs="Arial"/>
          <w:color w:val="123654"/>
          <w:sz w:val="20"/>
          <w:szCs w:val="20"/>
        </w:rPr>
        <w:br/>
        <w:t xml:space="preserve">23. </w:t>
      </w:r>
      <w:r w:rsidR="000972E8">
        <w:rPr>
          <w:rFonts w:ascii="Arial" w:hAnsi="Arial" w:cs="Arial"/>
          <w:color w:val="123654"/>
          <w:sz w:val="20"/>
          <w:szCs w:val="20"/>
        </w:rPr>
        <w:t>P</w:t>
      </w:r>
      <w:r w:rsidR="002A11A2">
        <w:rPr>
          <w:rFonts w:ascii="Arial" w:hAnsi="Arial" w:cs="Arial"/>
          <w:color w:val="123654"/>
          <w:sz w:val="20"/>
          <w:szCs w:val="20"/>
        </w:rPr>
        <w:t>eak-</w:t>
      </w:r>
      <w:proofErr w:type="spellStart"/>
      <w:r w:rsidR="002A11A2">
        <w:rPr>
          <w:rFonts w:ascii="Arial" w:hAnsi="Arial" w:cs="Arial"/>
          <w:color w:val="123654"/>
          <w:sz w:val="20"/>
          <w:szCs w:val="20"/>
        </w:rPr>
        <w:t>rpm</w:t>
      </w:r>
      <w:proofErr w:type="spellEnd"/>
      <w:r w:rsidR="002A11A2">
        <w:rPr>
          <w:rFonts w:ascii="Arial" w:hAnsi="Arial" w:cs="Arial"/>
          <w:color w:val="123654"/>
          <w:sz w:val="20"/>
          <w:szCs w:val="20"/>
        </w:rPr>
        <w:t xml:space="preserve"> = </w:t>
      </w:r>
      <w:r>
        <w:rPr>
          <w:rFonts w:ascii="Arial" w:hAnsi="Arial" w:cs="Arial"/>
          <w:color w:val="123654"/>
          <w:sz w:val="20"/>
          <w:szCs w:val="20"/>
        </w:rPr>
        <w:t>giri di punta: continuo da 4150 a 6600.</w:t>
      </w:r>
      <w:r>
        <w:rPr>
          <w:rFonts w:ascii="Arial" w:hAnsi="Arial" w:cs="Arial"/>
          <w:color w:val="123654"/>
          <w:sz w:val="20"/>
          <w:szCs w:val="20"/>
        </w:rPr>
        <w:br/>
        <w:t xml:space="preserve">24. </w:t>
      </w:r>
      <w:r w:rsidR="000972E8">
        <w:rPr>
          <w:rFonts w:ascii="Arial" w:hAnsi="Arial" w:cs="Arial"/>
          <w:color w:val="123654"/>
          <w:sz w:val="20"/>
          <w:szCs w:val="20"/>
        </w:rPr>
        <w:t>C</w:t>
      </w:r>
      <w:r>
        <w:rPr>
          <w:rFonts w:ascii="Arial" w:hAnsi="Arial" w:cs="Arial"/>
          <w:color w:val="123654"/>
          <w:sz w:val="20"/>
          <w:szCs w:val="20"/>
        </w:rPr>
        <w:t>ity-</w:t>
      </w:r>
      <w:proofErr w:type="spellStart"/>
      <w:r>
        <w:rPr>
          <w:rFonts w:ascii="Arial" w:hAnsi="Arial" w:cs="Arial"/>
          <w:color w:val="123654"/>
          <w:sz w:val="20"/>
          <w:szCs w:val="20"/>
        </w:rPr>
        <w:t>mpg</w:t>
      </w:r>
      <w:proofErr w:type="spellEnd"/>
      <w:r w:rsidR="002A11A2">
        <w:rPr>
          <w:rFonts w:ascii="Arial" w:hAnsi="Arial" w:cs="Arial"/>
          <w:color w:val="123654"/>
          <w:sz w:val="20"/>
          <w:szCs w:val="20"/>
        </w:rPr>
        <w:t xml:space="preserve"> = città-</w:t>
      </w:r>
      <w:proofErr w:type="spellStart"/>
      <w:r w:rsidR="002A11A2">
        <w:rPr>
          <w:rFonts w:ascii="Arial" w:hAnsi="Arial" w:cs="Arial"/>
          <w:color w:val="123654"/>
          <w:sz w:val="20"/>
          <w:szCs w:val="20"/>
        </w:rPr>
        <w:t>mpg</w:t>
      </w:r>
      <w:proofErr w:type="spellEnd"/>
      <w:r>
        <w:rPr>
          <w:rFonts w:ascii="Arial" w:hAnsi="Arial" w:cs="Arial"/>
          <w:color w:val="123654"/>
          <w:sz w:val="20"/>
          <w:szCs w:val="20"/>
        </w:rPr>
        <w:t>: continuo da 13 a 49.</w:t>
      </w:r>
      <w:r>
        <w:rPr>
          <w:rFonts w:ascii="Arial" w:hAnsi="Arial" w:cs="Arial"/>
          <w:color w:val="123654"/>
          <w:sz w:val="20"/>
          <w:szCs w:val="20"/>
        </w:rPr>
        <w:br/>
        <w:t xml:space="preserve">25. </w:t>
      </w:r>
      <w:r w:rsidR="000972E8">
        <w:rPr>
          <w:rFonts w:ascii="Arial" w:hAnsi="Arial" w:cs="Arial"/>
          <w:color w:val="123654"/>
          <w:sz w:val="20"/>
          <w:szCs w:val="20"/>
        </w:rPr>
        <w:t>H</w:t>
      </w:r>
      <w:r w:rsidR="002A11A2">
        <w:rPr>
          <w:rFonts w:ascii="Arial" w:hAnsi="Arial" w:cs="Arial"/>
          <w:color w:val="123654"/>
          <w:sz w:val="20"/>
          <w:szCs w:val="20"/>
        </w:rPr>
        <w:t>ighway-</w:t>
      </w:r>
      <w:proofErr w:type="spellStart"/>
      <w:r w:rsidR="002A11A2">
        <w:rPr>
          <w:rFonts w:ascii="Arial" w:hAnsi="Arial" w:cs="Arial"/>
          <w:color w:val="123654"/>
          <w:sz w:val="20"/>
          <w:szCs w:val="20"/>
        </w:rPr>
        <w:t>mpg</w:t>
      </w:r>
      <w:proofErr w:type="spellEnd"/>
      <w:r w:rsidR="002A11A2">
        <w:rPr>
          <w:rFonts w:ascii="Arial" w:hAnsi="Arial" w:cs="Arial"/>
          <w:color w:val="123654"/>
          <w:sz w:val="20"/>
          <w:szCs w:val="20"/>
        </w:rPr>
        <w:t xml:space="preserve"> = </w:t>
      </w:r>
      <w:r>
        <w:rPr>
          <w:rFonts w:ascii="Arial" w:hAnsi="Arial" w:cs="Arial"/>
          <w:color w:val="123654"/>
          <w:sz w:val="20"/>
          <w:szCs w:val="20"/>
        </w:rPr>
        <w:t>autostrada-</w:t>
      </w:r>
      <w:proofErr w:type="spellStart"/>
      <w:r>
        <w:rPr>
          <w:rFonts w:ascii="Arial" w:hAnsi="Arial" w:cs="Arial"/>
          <w:color w:val="123654"/>
          <w:sz w:val="20"/>
          <w:szCs w:val="20"/>
        </w:rPr>
        <w:t>mpg</w:t>
      </w:r>
      <w:proofErr w:type="spellEnd"/>
      <w:r>
        <w:rPr>
          <w:rFonts w:ascii="Arial" w:hAnsi="Arial" w:cs="Arial"/>
          <w:color w:val="123654"/>
          <w:sz w:val="20"/>
          <w:szCs w:val="20"/>
        </w:rPr>
        <w:t>: continuo da 16 a 54.</w:t>
      </w:r>
      <w:r>
        <w:rPr>
          <w:rFonts w:ascii="Arial" w:hAnsi="Arial" w:cs="Arial"/>
          <w:color w:val="123654"/>
          <w:sz w:val="20"/>
          <w:szCs w:val="20"/>
        </w:rPr>
        <w:br/>
        <w:t xml:space="preserve">26. </w:t>
      </w:r>
      <w:r w:rsidR="002A11A2">
        <w:rPr>
          <w:rFonts w:ascii="Arial" w:hAnsi="Arial" w:cs="Arial"/>
          <w:color w:val="123654"/>
          <w:sz w:val="20"/>
          <w:szCs w:val="20"/>
        </w:rPr>
        <w:t>P</w:t>
      </w:r>
      <w:r w:rsidR="002A11A2">
        <w:rPr>
          <w:rFonts w:ascii="Arial" w:hAnsi="Arial" w:cs="Arial"/>
          <w:color w:val="123654"/>
          <w:sz w:val="20"/>
          <w:szCs w:val="20"/>
        </w:rPr>
        <w:t>rice</w:t>
      </w:r>
      <w:r w:rsidR="002A11A2">
        <w:rPr>
          <w:rFonts w:ascii="Arial" w:hAnsi="Arial" w:cs="Arial"/>
          <w:color w:val="123654"/>
          <w:sz w:val="20"/>
          <w:szCs w:val="20"/>
        </w:rPr>
        <w:t xml:space="preserve"> = </w:t>
      </w:r>
      <w:r>
        <w:rPr>
          <w:rFonts w:ascii="Arial" w:hAnsi="Arial" w:cs="Arial"/>
          <w:color w:val="123654"/>
          <w:sz w:val="20"/>
          <w:szCs w:val="20"/>
        </w:rPr>
        <w:t>prezzo: continuo</w:t>
      </w:r>
      <w:r w:rsidR="00D612FB">
        <w:rPr>
          <w:rFonts w:ascii="Arial" w:hAnsi="Arial" w:cs="Arial"/>
          <w:color w:val="123654"/>
          <w:sz w:val="20"/>
          <w:szCs w:val="20"/>
        </w:rPr>
        <w:t xml:space="preserve"> d</w:t>
      </w:r>
      <w:r>
        <w:rPr>
          <w:rFonts w:ascii="Arial" w:hAnsi="Arial" w:cs="Arial"/>
          <w:color w:val="123654"/>
          <w:sz w:val="20"/>
          <w:szCs w:val="20"/>
        </w:rPr>
        <w:t>a 5118 a 45400.</w:t>
      </w:r>
    </w:p>
    <w:sectPr w:rsidR="00671F0C" w:rsidRPr="00E52A5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5D3"/>
    <w:rsid w:val="000972E8"/>
    <w:rsid w:val="002A11A2"/>
    <w:rsid w:val="003664A3"/>
    <w:rsid w:val="00671F0C"/>
    <w:rsid w:val="00840118"/>
    <w:rsid w:val="008C136A"/>
    <w:rsid w:val="009E55D3"/>
    <w:rsid w:val="00CC6094"/>
    <w:rsid w:val="00D612FB"/>
    <w:rsid w:val="00E04CEC"/>
    <w:rsid w:val="00E52A50"/>
    <w:rsid w:val="00E85B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CB50E"/>
  <w15:chartTrackingRefBased/>
  <w15:docId w15:val="{872EB1D4-525C-44F4-931B-7E7AF1F38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mall-heading">
    <w:name w:val="small-heading"/>
    <w:basedOn w:val="Normale"/>
    <w:rsid w:val="00E52A50"/>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Normale1">
    <w:name w:val="Normale1"/>
    <w:basedOn w:val="Normale"/>
    <w:rsid w:val="00E52A50"/>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73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438</Words>
  <Characters>2502</Characters>
  <Application>Microsoft Office Word</Application>
  <DocSecurity>0</DocSecurity>
  <Lines>20</Lines>
  <Paragraphs>5</Paragraphs>
  <ScaleCrop>false</ScaleCrop>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Rigamonti</dc:creator>
  <cp:keywords/>
  <dc:description/>
  <cp:lastModifiedBy>s.conti44@campus.unimib.it</cp:lastModifiedBy>
  <cp:revision>11</cp:revision>
  <dcterms:created xsi:type="dcterms:W3CDTF">2020-11-02T17:55:00Z</dcterms:created>
  <dcterms:modified xsi:type="dcterms:W3CDTF">2020-11-04T11:14:00Z</dcterms:modified>
</cp:coreProperties>
</file>