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1479" w14:textId="77777777" w:rsidR="00C40B73" w:rsidRDefault="00C40B73" w:rsidP="00C40B73">
      <w:pPr>
        <w:pStyle w:val="Title"/>
      </w:pPr>
      <w:r>
        <w:rPr>
          <w:b/>
          <w:color w:val="2F3640"/>
          <w:sz w:val="44"/>
        </w:rPr>
        <w:t>BAT Marketing Content and Localization Playbook</w:t>
      </w:r>
    </w:p>
    <w:p w14:paraId="0BAB250D" w14:textId="77777777" w:rsidR="00C40B73" w:rsidRDefault="00C40B73" w:rsidP="00C40B73">
      <w:pPr>
        <w:spacing w:after="80"/>
      </w:pPr>
      <w:r>
        <w:rPr>
          <w:color w:val="5B5FC7"/>
          <w:sz w:val="28"/>
        </w:rPr>
        <w:t>SYNTHETIC knowledge source 2 of 4 | Role playbook</w:t>
      </w:r>
    </w:p>
    <w:p w14:paraId="3FB914F3" w14:textId="77777777" w:rsidR="00C40B73" w:rsidRDefault="00C40B73" w:rsidP="00C40B73">
      <w:pPr>
        <w:spacing w:after="80"/>
      </w:pPr>
      <w:r>
        <w:rPr>
          <w:color w:val="666B7A"/>
          <w:sz w:val="21"/>
        </w:rPr>
        <w:t>Stage-based routines, channel guidance and the localization workflow for marketing managers, content creators and localization leads.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C40B73" w14:paraId="66150232" w14:textId="77777777" w:rsidTr="0058447F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3A659514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4F022183" w14:textId="77777777" w:rsidR="00C40B73" w:rsidRDefault="00C40B73" w:rsidP="00C40B73"/>
    <w:p w14:paraId="1FCC8744" w14:textId="77777777" w:rsidR="00C40B73" w:rsidRDefault="00C40B73" w:rsidP="00C40B73">
      <w:pPr>
        <w:pStyle w:val="Heading2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0B73" w14:paraId="2AF18DE6" w14:textId="77777777" w:rsidTr="0058447F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046E0C08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0CD03799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 w:rsidR="00C40B73" w14:paraId="53D6C992" w14:textId="77777777" w:rsidTr="0058447F">
        <w:trPr>
          <w:jc w:val="center"/>
        </w:trPr>
        <w:tc>
          <w:tcPr>
            <w:tcW w:w="5184" w:type="dxa"/>
            <w:vAlign w:val="center"/>
          </w:tcPr>
          <w:p w14:paraId="0FDD7591" w14:textId="77777777" w:rsidR="00C40B73" w:rsidRDefault="00C40B73" w:rsidP="0058447F">
            <w:r>
              <w:rPr>
                <w:rFonts w:ascii="Aptos" w:hAnsi="Aptos"/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3DF3FA51" w14:textId="77777777" w:rsidR="00C40B73" w:rsidRDefault="00C40B73" w:rsidP="0058447F">
            <w:r>
              <w:rPr>
                <w:rFonts w:ascii="Aptos" w:hAnsi="Aptos"/>
                <w:sz w:val="16"/>
              </w:rPr>
              <w:t>BAT Marketing Content and Localization Playbook (SYNTHETIC)</w:t>
            </w:r>
          </w:p>
        </w:tc>
      </w:tr>
      <w:tr w:rsidR="00C40B73" w14:paraId="55B09898" w14:textId="77777777" w:rsidTr="0058447F">
        <w:trPr>
          <w:jc w:val="center"/>
        </w:trPr>
        <w:tc>
          <w:tcPr>
            <w:tcW w:w="5184" w:type="dxa"/>
            <w:vAlign w:val="center"/>
          </w:tcPr>
          <w:p w14:paraId="71FFBF33" w14:textId="77777777" w:rsidR="00C40B73" w:rsidRDefault="00C40B73" w:rsidP="0058447F">
            <w:r>
              <w:rPr>
                <w:rFonts w:ascii="Aptos" w:hAnsi="Aptos"/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7B570D92" w14:textId="77777777" w:rsidR="00C40B73" w:rsidRDefault="00C40B73" w:rsidP="0058447F">
            <w:r>
              <w:rPr>
                <w:rFonts w:ascii="Aptos" w:hAnsi="Aptos"/>
                <w:sz w:val="16"/>
              </w:rPr>
              <w:t>Tomás Ribeiro (fictional), Content &amp; Localization Manager - Synthetic</w:t>
            </w:r>
          </w:p>
        </w:tc>
      </w:tr>
      <w:tr w:rsidR="00C40B73" w14:paraId="29F2343E" w14:textId="77777777" w:rsidTr="0058447F">
        <w:trPr>
          <w:jc w:val="center"/>
        </w:trPr>
        <w:tc>
          <w:tcPr>
            <w:tcW w:w="5184" w:type="dxa"/>
            <w:vAlign w:val="center"/>
          </w:tcPr>
          <w:p w14:paraId="72DAD11D" w14:textId="77777777" w:rsidR="00C40B73" w:rsidRDefault="00C40B73" w:rsidP="0058447F"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4F9533D4" w14:textId="77777777" w:rsidR="00C40B73" w:rsidRDefault="00C40B73" w:rsidP="0058447F">
            <w:r>
              <w:rPr>
                <w:rFonts w:ascii="Aptos" w:hAnsi="Aptos"/>
                <w:sz w:val="16"/>
              </w:rPr>
              <w:t>v0.9 Draft for CIE</w:t>
            </w:r>
          </w:p>
        </w:tc>
      </w:tr>
      <w:tr w:rsidR="00C40B73" w14:paraId="463837CF" w14:textId="77777777" w:rsidTr="0058447F">
        <w:trPr>
          <w:jc w:val="center"/>
        </w:trPr>
        <w:tc>
          <w:tcPr>
            <w:tcW w:w="5184" w:type="dxa"/>
            <w:vAlign w:val="center"/>
          </w:tcPr>
          <w:p w14:paraId="4BCAFB66" w14:textId="77777777" w:rsidR="00C40B73" w:rsidRDefault="00C40B73" w:rsidP="0058447F"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451B5FD5" w14:textId="77777777" w:rsidR="00C40B73" w:rsidRDefault="00C40B73" w:rsidP="0058447F">
            <w:r>
              <w:rPr>
                <w:rFonts w:ascii="Aptos" w:hAnsi="Aptos"/>
                <w:sz w:val="16"/>
              </w:rPr>
              <w:t>Draft - approved for CIE training use only</w:t>
            </w:r>
          </w:p>
        </w:tc>
      </w:tr>
      <w:tr w:rsidR="00C40B73" w14:paraId="0191C871" w14:textId="77777777" w:rsidTr="0058447F">
        <w:trPr>
          <w:jc w:val="center"/>
        </w:trPr>
        <w:tc>
          <w:tcPr>
            <w:tcW w:w="5184" w:type="dxa"/>
            <w:vAlign w:val="center"/>
          </w:tcPr>
          <w:p w14:paraId="75C1DA56" w14:textId="77777777" w:rsidR="00C40B73" w:rsidRDefault="00C40B73" w:rsidP="0058447F">
            <w:r>
              <w:rPr>
                <w:rFonts w:ascii="Aptos" w:hAnsi="Aptos"/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28E202CA" w14:textId="77777777" w:rsidR="00C40B73" w:rsidRDefault="00C40B73" w:rsidP="0058447F">
            <w:r>
              <w:rPr>
                <w:rFonts w:ascii="Aptos" w:hAnsi="Aptos"/>
                <w:sz w:val="16"/>
              </w:rPr>
              <w:t>30 November 2026</w:t>
            </w:r>
          </w:p>
        </w:tc>
      </w:tr>
      <w:tr w:rsidR="00C40B73" w14:paraId="22EFDFC3" w14:textId="77777777" w:rsidTr="0058447F">
        <w:trPr>
          <w:jc w:val="center"/>
        </w:trPr>
        <w:tc>
          <w:tcPr>
            <w:tcW w:w="5184" w:type="dxa"/>
            <w:vAlign w:val="center"/>
          </w:tcPr>
          <w:p w14:paraId="50C34E59" w14:textId="77777777" w:rsidR="00C40B73" w:rsidRDefault="00C40B73" w:rsidP="0058447F">
            <w:r>
              <w:rPr>
                <w:rFonts w:ascii="Aptos" w:hAnsi="Aptos"/>
                <w:sz w:val="16"/>
              </w:rPr>
              <w:t>Applies to</w:t>
            </w:r>
          </w:p>
        </w:tc>
        <w:tc>
          <w:tcPr>
            <w:tcW w:w="5184" w:type="dxa"/>
            <w:vAlign w:val="center"/>
          </w:tcPr>
          <w:p w14:paraId="6FA1881E" w14:textId="77777777" w:rsidR="00C40B73" w:rsidRDefault="00C40B73" w:rsidP="0058447F">
            <w:r>
              <w:rPr>
                <w:rFonts w:ascii="Aptos" w:hAnsi="Aptos"/>
                <w:sz w:val="16"/>
              </w:rPr>
              <w:t>Fictional employer-brand campaign 'Shape What's Next' (campaign code EB27) - adult audiences 21+ only</w:t>
            </w:r>
          </w:p>
        </w:tc>
      </w:tr>
      <w:tr w:rsidR="00C40B73" w14:paraId="4EE6C520" w14:textId="77777777" w:rsidTr="0058447F">
        <w:trPr>
          <w:jc w:val="center"/>
        </w:trPr>
        <w:tc>
          <w:tcPr>
            <w:tcW w:w="5184" w:type="dxa"/>
            <w:vAlign w:val="center"/>
          </w:tcPr>
          <w:p w14:paraId="6767EEDD" w14:textId="77777777" w:rsidR="00C40B73" w:rsidRDefault="00C40B73" w:rsidP="0058447F">
            <w:r>
              <w:rPr>
                <w:rFonts w:ascii="Aptos" w:hAnsi="Aptos"/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194388E0" w14:textId="77777777" w:rsidR="00C40B73" w:rsidRDefault="00C40B73" w:rsidP="0058447F">
            <w:r>
              <w:rPr>
                <w:rFonts w:ascii="Aptos" w:hAnsi="Aptos"/>
                <w:sz w:val="16"/>
              </w:rPr>
              <w:t>Campaign Planning Framework | Content and Localization Playbook | Brand Claims and Approval Guide | Campaign FAQ</w:t>
            </w:r>
          </w:p>
        </w:tc>
      </w:tr>
      <w:tr w:rsidR="00C40B73" w14:paraId="73FC6D8D" w14:textId="77777777" w:rsidTr="0058447F">
        <w:trPr>
          <w:jc w:val="center"/>
        </w:trPr>
        <w:tc>
          <w:tcPr>
            <w:tcW w:w="5184" w:type="dxa"/>
            <w:vAlign w:val="center"/>
          </w:tcPr>
          <w:p w14:paraId="06254EF8" w14:textId="77777777" w:rsidR="00C40B73" w:rsidRDefault="00C40B73" w:rsidP="0058447F">
            <w:r>
              <w:rPr>
                <w:rFonts w:ascii="Aptos" w:hAnsi="Aptos"/>
                <w:sz w:val="16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60533A9C" w14:textId="77777777" w:rsidR="00C40B73" w:rsidRDefault="00C40B73" w:rsidP="0058447F">
            <w:r>
              <w:rPr>
                <w:rFonts w:ascii="Aptos" w:hAnsi="Aptos"/>
                <w:sz w:val="16"/>
              </w:rPr>
              <w:t>SYNTHETIC CIE TRAINING MATERIAL - fictional owner, roles and contacts (.example domains)</w:t>
            </w:r>
          </w:p>
        </w:tc>
      </w:tr>
    </w:tbl>
    <w:p w14:paraId="3603B63B" w14:textId="77777777" w:rsidR="00C40B73" w:rsidRDefault="00C40B73" w:rsidP="00C40B73"/>
    <w:p w14:paraId="4772C096" w14:textId="77777777" w:rsidR="00C40B73" w:rsidRDefault="00C40B73" w:rsidP="00C40B73">
      <w:pPr>
        <w:pStyle w:val="Heading1"/>
      </w:pPr>
      <w:r>
        <w:t>1. Who uses this playbook</w:t>
      </w:r>
    </w:p>
    <w:p w14:paraId="18531B74" w14:textId="77777777" w:rsidR="00C40B73" w:rsidRDefault="00C40B73" w:rsidP="00C40B73">
      <w:pPr>
        <w:spacing w:after="80"/>
      </w:pPr>
      <w:r>
        <w:t>Marketing managers, content creators and localization leads producing 'Shape What's Next' content. It explains HOW to create and localize content; WHAT may be claimed is governed by the Brand Claims and Approval Guide.</w:t>
      </w:r>
    </w:p>
    <w:p w14:paraId="4750E644" w14:textId="77777777" w:rsidR="00C40B73" w:rsidRDefault="00C40B73" w:rsidP="00C40B73">
      <w:pPr>
        <w:pStyle w:val="Heading1"/>
      </w:pPr>
      <w:r>
        <w:t>2. Content journey (weeks before launch)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C40B73" w14:paraId="05516339" w14:textId="77777777" w:rsidTr="0058447F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059E903B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When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2F0FCC86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Marketing manager routine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0C260727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Content creator routine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29ED07CF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Localization lead routine</w:t>
            </w:r>
          </w:p>
        </w:tc>
      </w:tr>
      <w:tr w:rsidR="00C40B73" w14:paraId="740CAFC6" w14:textId="77777777" w:rsidTr="0058447F">
        <w:trPr>
          <w:jc w:val="center"/>
        </w:trPr>
        <w:tc>
          <w:tcPr>
            <w:tcW w:w="2592" w:type="dxa"/>
            <w:vAlign w:val="center"/>
          </w:tcPr>
          <w:p w14:paraId="1E583F13" w14:textId="77777777" w:rsidR="00C40B73" w:rsidRDefault="00C40B73" w:rsidP="0058447F">
            <w:r>
              <w:rPr>
                <w:rFonts w:ascii="Aptos" w:hAnsi="Aptos"/>
                <w:sz w:val="16"/>
              </w:rPr>
              <w:t>Week -8</w:t>
            </w:r>
          </w:p>
        </w:tc>
        <w:tc>
          <w:tcPr>
            <w:tcW w:w="2592" w:type="dxa"/>
            <w:vAlign w:val="center"/>
          </w:tcPr>
          <w:p w14:paraId="3A788CAD" w14:textId="77777777" w:rsidR="00C40B73" w:rsidRDefault="00C40B73" w:rsidP="0058447F">
            <w:r>
              <w:rPr>
                <w:rFonts w:ascii="Aptos" w:hAnsi="Aptos"/>
                <w:sz w:val="16"/>
              </w:rPr>
              <w:t>Brief to Gate 1</w:t>
            </w:r>
          </w:p>
        </w:tc>
        <w:tc>
          <w:tcPr>
            <w:tcW w:w="2592" w:type="dxa"/>
            <w:vAlign w:val="center"/>
          </w:tcPr>
          <w:p w14:paraId="3DB99B58" w14:textId="77777777" w:rsidR="00C40B73" w:rsidRDefault="00C40B73" w:rsidP="0058447F">
            <w:r>
              <w:rPr>
                <w:rFonts w:ascii="Aptos" w:hAnsi="Aptos"/>
                <w:sz w:val="16"/>
              </w:rPr>
              <w:t>Read brief; collect approved messages</w:t>
            </w:r>
          </w:p>
        </w:tc>
        <w:tc>
          <w:tcPr>
            <w:tcW w:w="2592" w:type="dxa"/>
            <w:vAlign w:val="center"/>
          </w:tcPr>
          <w:p w14:paraId="14895849" w14:textId="77777777" w:rsidR="00C40B73" w:rsidRDefault="00C40B73" w:rsidP="0058447F">
            <w:r>
              <w:rPr>
                <w:rFonts w:ascii="Aptos" w:hAnsi="Aptos"/>
                <w:sz w:val="16"/>
              </w:rPr>
              <w:t>Confirm languages and reviewers per market</w:t>
            </w:r>
          </w:p>
        </w:tc>
      </w:tr>
      <w:tr w:rsidR="00C40B73" w14:paraId="05F743CA" w14:textId="77777777" w:rsidTr="0058447F">
        <w:trPr>
          <w:jc w:val="center"/>
        </w:trPr>
        <w:tc>
          <w:tcPr>
            <w:tcW w:w="2592" w:type="dxa"/>
            <w:vAlign w:val="center"/>
          </w:tcPr>
          <w:p w14:paraId="25C0352B" w14:textId="77777777" w:rsidR="00C40B73" w:rsidRDefault="00C40B73" w:rsidP="0058447F">
            <w:r>
              <w:rPr>
                <w:rFonts w:ascii="Aptos" w:hAnsi="Aptos"/>
                <w:sz w:val="16"/>
              </w:rPr>
              <w:t>Week -7</w:t>
            </w:r>
          </w:p>
        </w:tc>
        <w:tc>
          <w:tcPr>
            <w:tcW w:w="2592" w:type="dxa"/>
            <w:vAlign w:val="center"/>
          </w:tcPr>
          <w:p w14:paraId="59C47E5F" w14:textId="77777777" w:rsidR="00C40B73" w:rsidRDefault="00C40B73" w:rsidP="0058447F">
            <w:r>
              <w:rPr>
                <w:rFonts w:ascii="Aptos" w:hAnsi="Aptos"/>
                <w:sz w:val="16"/>
              </w:rPr>
              <w:t>Select 3 concepts</w:t>
            </w:r>
          </w:p>
        </w:tc>
        <w:tc>
          <w:tcPr>
            <w:tcW w:w="2592" w:type="dxa"/>
            <w:vAlign w:val="center"/>
          </w:tcPr>
          <w:p w14:paraId="6230F4DA" w14:textId="77777777" w:rsidR="00C40B73" w:rsidRDefault="00C40B73" w:rsidP="0058447F">
            <w:r>
              <w:rPr>
                <w:rFonts w:ascii="Aptos" w:hAnsi="Aptos"/>
                <w:sz w:val="16"/>
              </w:rPr>
              <w:t>Draft headlines and captions (EN source)</w:t>
            </w:r>
          </w:p>
        </w:tc>
        <w:tc>
          <w:tcPr>
            <w:tcW w:w="2592" w:type="dxa"/>
            <w:vAlign w:val="center"/>
          </w:tcPr>
          <w:p w14:paraId="0B2E3015" w14:textId="77777777" w:rsidR="00C40B73" w:rsidRDefault="00C40B73" w:rsidP="0058447F">
            <w:r>
              <w:rPr>
                <w:rFonts w:ascii="Aptos" w:hAnsi="Aptos"/>
                <w:sz w:val="16"/>
              </w:rPr>
              <w:t>Check glossary coverage</w:t>
            </w:r>
          </w:p>
        </w:tc>
      </w:tr>
      <w:tr w:rsidR="00C40B73" w14:paraId="5084BC6D" w14:textId="77777777" w:rsidTr="0058447F">
        <w:trPr>
          <w:jc w:val="center"/>
        </w:trPr>
        <w:tc>
          <w:tcPr>
            <w:tcW w:w="2592" w:type="dxa"/>
            <w:vAlign w:val="center"/>
          </w:tcPr>
          <w:p w14:paraId="79F04BA9" w14:textId="77777777" w:rsidR="00C40B73" w:rsidRDefault="00C40B73" w:rsidP="0058447F">
            <w:r>
              <w:rPr>
                <w:rFonts w:ascii="Aptos" w:hAnsi="Aptos"/>
                <w:sz w:val="16"/>
              </w:rPr>
              <w:t>Week -6 to -4</w:t>
            </w:r>
          </w:p>
        </w:tc>
        <w:tc>
          <w:tcPr>
            <w:tcW w:w="2592" w:type="dxa"/>
            <w:vAlign w:val="center"/>
          </w:tcPr>
          <w:p w14:paraId="129383D7" w14:textId="77777777" w:rsidR="00C40B73" w:rsidRDefault="00C40B73" w:rsidP="0058447F">
            <w:r>
              <w:rPr>
                <w:rFonts w:ascii="Aptos" w:hAnsi="Aptos"/>
                <w:sz w:val="16"/>
              </w:rPr>
              <w:t>Submit assets to Gate 2</w:t>
            </w:r>
          </w:p>
        </w:tc>
        <w:tc>
          <w:tcPr>
            <w:tcW w:w="2592" w:type="dxa"/>
            <w:vAlign w:val="center"/>
          </w:tcPr>
          <w:p w14:paraId="403582E2" w14:textId="77777777" w:rsidR="00C40B73" w:rsidRDefault="00C40B73" w:rsidP="0058447F">
            <w:r>
              <w:rPr>
                <w:rFonts w:ascii="Aptos" w:hAnsi="Aptos"/>
                <w:sz w:val="16"/>
              </w:rPr>
              <w:t>Produce social, video scripts, articles, deck</w:t>
            </w:r>
          </w:p>
        </w:tc>
        <w:tc>
          <w:tcPr>
            <w:tcW w:w="2592" w:type="dxa"/>
            <w:vAlign w:val="center"/>
          </w:tcPr>
          <w:p w14:paraId="5FEADF48" w14:textId="77777777" w:rsidR="00C40B73" w:rsidRDefault="00C40B73" w:rsidP="0058447F">
            <w:r>
              <w:rPr>
                <w:rFonts w:ascii="Aptos" w:hAnsi="Aptos"/>
                <w:sz w:val="16"/>
              </w:rPr>
              <w:t>Prepare machine drafts after Gate 2</w:t>
            </w:r>
          </w:p>
        </w:tc>
      </w:tr>
      <w:tr w:rsidR="00C40B73" w14:paraId="755E9251" w14:textId="77777777" w:rsidTr="0058447F">
        <w:trPr>
          <w:jc w:val="center"/>
        </w:trPr>
        <w:tc>
          <w:tcPr>
            <w:tcW w:w="2592" w:type="dxa"/>
            <w:vAlign w:val="center"/>
          </w:tcPr>
          <w:p w14:paraId="0F3D7153" w14:textId="77777777" w:rsidR="00C40B73" w:rsidRDefault="00C40B73" w:rsidP="0058447F">
            <w:r>
              <w:rPr>
                <w:rFonts w:ascii="Aptos" w:hAnsi="Aptos"/>
                <w:sz w:val="16"/>
              </w:rPr>
              <w:t>Week -4 to -2</w:t>
            </w:r>
          </w:p>
        </w:tc>
        <w:tc>
          <w:tcPr>
            <w:tcW w:w="2592" w:type="dxa"/>
            <w:vAlign w:val="center"/>
          </w:tcPr>
          <w:p w14:paraId="43313AD2" w14:textId="77777777" w:rsidR="00C40B73" w:rsidRDefault="00C40B73" w:rsidP="0058447F">
            <w:r>
              <w:rPr>
                <w:rFonts w:ascii="Aptos" w:hAnsi="Aptos"/>
                <w:sz w:val="16"/>
              </w:rPr>
              <w:t>Track approvals in Approval Log</w:t>
            </w:r>
          </w:p>
        </w:tc>
        <w:tc>
          <w:tcPr>
            <w:tcW w:w="2592" w:type="dxa"/>
            <w:vAlign w:val="center"/>
          </w:tcPr>
          <w:p w14:paraId="52AA5092" w14:textId="77777777" w:rsidR="00C40B73" w:rsidRDefault="00C40B73" w:rsidP="0058447F">
            <w:r>
              <w:rPr>
                <w:rFonts w:ascii="Aptos" w:hAnsi="Aptos"/>
                <w:sz w:val="16"/>
              </w:rPr>
              <w:t>Fix review comments</w:t>
            </w:r>
          </w:p>
        </w:tc>
        <w:tc>
          <w:tcPr>
            <w:tcW w:w="2592" w:type="dxa"/>
            <w:vAlign w:val="center"/>
          </w:tcPr>
          <w:p w14:paraId="6AE1D969" w14:textId="77777777" w:rsidR="00C40B73" w:rsidRDefault="00C40B73" w:rsidP="0058447F">
            <w:r>
              <w:rPr>
                <w:rFonts w:ascii="Aptos" w:hAnsi="Aptos"/>
                <w:sz w:val="16"/>
              </w:rPr>
              <w:t>Native review + Local Comms Lead sign-off (Gate 3)</w:t>
            </w:r>
          </w:p>
        </w:tc>
      </w:tr>
      <w:tr w:rsidR="00C40B73" w14:paraId="0CA19664" w14:textId="77777777" w:rsidTr="0058447F">
        <w:trPr>
          <w:jc w:val="center"/>
        </w:trPr>
        <w:tc>
          <w:tcPr>
            <w:tcW w:w="2592" w:type="dxa"/>
            <w:vAlign w:val="center"/>
          </w:tcPr>
          <w:p w14:paraId="48203353" w14:textId="77777777" w:rsidR="00C40B73" w:rsidRDefault="00C40B73" w:rsidP="0058447F">
            <w:r>
              <w:rPr>
                <w:rFonts w:ascii="Aptos" w:hAnsi="Aptos"/>
                <w:sz w:val="16"/>
              </w:rPr>
              <w:t>Week -1</w:t>
            </w:r>
          </w:p>
        </w:tc>
        <w:tc>
          <w:tcPr>
            <w:tcW w:w="2592" w:type="dxa"/>
            <w:vAlign w:val="center"/>
          </w:tcPr>
          <w:p w14:paraId="165DC169" w14:textId="77777777" w:rsidR="00C40B73" w:rsidRDefault="00C40B73" w:rsidP="0058447F">
            <w:r>
              <w:rPr>
                <w:rFonts w:ascii="Aptos" w:hAnsi="Aptos"/>
                <w:sz w:val="16"/>
              </w:rPr>
              <w:t>Hand to Campaign Owner for go-live</w:t>
            </w:r>
          </w:p>
        </w:tc>
        <w:tc>
          <w:tcPr>
            <w:tcW w:w="2592" w:type="dxa"/>
            <w:vAlign w:val="center"/>
          </w:tcPr>
          <w:p w14:paraId="25D18CD9" w14:textId="77777777" w:rsidR="00C40B73" w:rsidRDefault="00C40B73" w:rsidP="0058447F">
            <w:r>
              <w:rPr>
                <w:rFonts w:ascii="Aptos" w:hAnsi="Aptos"/>
                <w:sz w:val="16"/>
              </w:rPr>
              <w:t>Final file hygiene, alt text</w:t>
            </w:r>
          </w:p>
        </w:tc>
        <w:tc>
          <w:tcPr>
            <w:tcW w:w="2592" w:type="dxa"/>
            <w:vAlign w:val="center"/>
          </w:tcPr>
          <w:p w14:paraId="7315210B" w14:textId="77777777" w:rsidR="00C40B73" w:rsidRDefault="00C40B73" w:rsidP="0058447F">
            <w:r>
              <w:rPr>
                <w:rFonts w:ascii="Aptos" w:hAnsi="Aptos"/>
                <w:sz w:val="16"/>
              </w:rPr>
              <w:t>Archive approved translations</w:t>
            </w:r>
          </w:p>
        </w:tc>
      </w:tr>
    </w:tbl>
    <w:p w14:paraId="2E132351" w14:textId="77777777" w:rsidR="00C40B73" w:rsidRDefault="00C40B73" w:rsidP="00C40B73"/>
    <w:p w14:paraId="2F3E9B9D" w14:textId="77777777" w:rsidR="00C40B73" w:rsidRDefault="00C40B73" w:rsidP="00C40B73">
      <w:pPr>
        <w:pStyle w:val="Heading1"/>
      </w:pPr>
      <w:r>
        <w:t>3. Content principles</w:t>
      </w:r>
    </w:p>
    <w:p w14:paraId="0FE4B0ED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rPr>
          <w:b/>
        </w:rPr>
        <w:t>Factual and warm:</w:t>
      </w:r>
      <w:r>
        <w:t xml:space="preserve"> describe real programme features using approved messages; no hype.</w:t>
      </w:r>
    </w:p>
    <w:p w14:paraId="5364343C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rPr>
          <w:b/>
        </w:rPr>
        <w:t>No superlatives:</w:t>
      </w:r>
      <w:r>
        <w:t xml:space="preserve"> "best", "No.1", "leading", "most sustainable" are not permitted without approved award evidence (none currently approved).</w:t>
      </w:r>
    </w:p>
    <w:p w14:paraId="4634CE38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rPr>
          <w:b/>
        </w:rPr>
        <w:t>Adults only:</w:t>
      </w:r>
      <w:r>
        <w:t xml:space="preserve"> feature adult employees (who appear 25+ on screen) with written consent; never children, students under 21 or school settings.</w:t>
      </w:r>
    </w:p>
    <w:p w14:paraId="72D80DD0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rPr>
          <w:b/>
        </w:rPr>
        <w:t>No products:</w:t>
      </w:r>
      <w:r>
        <w:t xml:space="preserve"> no tobacco or nicotine products, packaging, brand names, flavours, smoking or vaping - in frame, in props or in copy.</w:t>
      </w:r>
    </w:p>
    <w:p w14:paraId="6596CBBD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rPr>
          <w:b/>
        </w:rPr>
        <w:t>Inclusive:</w:t>
      </w:r>
      <w:r>
        <w:t xml:space="preserve"> gender-inclusive wording and diverse, consented representation.</w:t>
      </w:r>
    </w:p>
    <w:p w14:paraId="6512F025" w14:textId="77777777" w:rsidR="00C40B73" w:rsidRDefault="00C40B73" w:rsidP="00C40B73">
      <w:pPr>
        <w:pStyle w:val="Heading1"/>
      </w:pPr>
      <w:r>
        <w:t>4. Channel and format guidance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C40B73" w14:paraId="6E962EC7" w14:textId="77777777" w:rsidTr="0058447F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22939728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Channel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131A9999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Formats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7E8341AB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Length guidance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0C7B3B14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Specific checks</w:t>
            </w:r>
          </w:p>
        </w:tc>
      </w:tr>
      <w:tr w:rsidR="00C40B73" w14:paraId="61C6339F" w14:textId="77777777" w:rsidTr="0058447F">
        <w:trPr>
          <w:jc w:val="center"/>
        </w:trPr>
        <w:tc>
          <w:tcPr>
            <w:tcW w:w="2592" w:type="dxa"/>
            <w:vAlign w:val="center"/>
          </w:tcPr>
          <w:p w14:paraId="128D7132" w14:textId="77777777" w:rsidR="00C40B73" w:rsidRDefault="00C40B73" w:rsidP="0058447F">
            <w:r>
              <w:rPr>
                <w:rFonts w:ascii="Aptos" w:hAnsi="Aptos"/>
                <w:sz w:val="16"/>
              </w:rPr>
              <w:t>Professional Network</w:t>
            </w:r>
          </w:p>
        </w:tc>
        <w:tc>
          <w:tcPr>
            <w:tcW w:w="2592" w:type="dxa"/>
            <w:vAlign w:val="center"/>
          </w:tcPr>
          <w:p w14:paraId="573C4A07" w14:textId="77777777" w:rsidR="00C40B73" w:rsidRDefault="00C40B73" w:rsidP="0058447F">
            <w:r>
              <w:rPr>
                <w:rFonts w:ascii="Aptos" w:hAnsi="Aptos"/>
                <w:sz w:val="16"/>
              </w:rPr>
              <w:t>Carousel, article, infographic</w:t>
            </w:r>
          </w:p>
        </w:tc>
        <w:tc>
          <w:tcPr>
            <w:tcW w:w="2592" w:type="dxa"/>
            <w:vAlign w:val="center"/>
          </w:tcPr>
          <w:p w14:paraId="3EF0D798" w14:textId="77777777" w:rsidR="00C40B73" w:rsidRDefault="00C40B73" w:rsidP="0058447F">
            <w:r>
              <w:rPr>
                <w:rFonts w:ascii="Aptos" w:hAnsi="Aptos"/>
                <w:sz w:val="16"/>
              </w:rPr>
              <w:t>Caption 40-60 words; 5-8 slides</w:t>
            </w:r>
          </w:p>
        </w:tc>
        <w:tc>
          <w:tcPr>
            <w:tcW w:w="2592" w:type="dxa"/>
            <w:vAlign w:val="center"/>
          </w:tcPr>
          <w:p w14:paraId="388BAF05" w14:textId="77777777" w:rsidR="00C40B73" w:rsidRDefault="00C40B73" w:rsidP="0058447F">
            <w:r>
              <w:rPr>
                <w:rFonts w:ascii="Aptos" w:hAnsi="Aptos"/>
                <w:sz w:val="16"/>
              </w:rPr>
              <w:t>Primary channel for all markets</w:t>
            </w:r>
          </w:p>
        </w:tc>
      </w:tr>
      <w:tr w:rsidR="00C40B73" w14:paraId="39F4FAD6" w14:textId="77777777" w:rsidTr="0058447F">
        <w:trPr>
          <w:jc w:val="center"/>
        </w:trPr>
        <w:tc>
          <w:tcPr>
            <w:tcW w:w="2592" w:type="dxa"/>
            <w:vAlign w:val="center"/>
          </w:tcPr>
          <w:p w14:paraId="0BB74EAE" w14:textId="77777777" w:rsidR="00C40B73" w:rsidRDefault="00C40B73" w:rsidP="0058447F">
            <w:r>
              <w:rPr>
                <w:rFonts w:ascii="Aptos" w:hAnsi="Aptos"/>
                <w:sz w:val="16"/>
              </w:rPr>
              <w:t>Short-form Video</w:t>
            </w:r>
          </w:p>
        </w:tc>
        <w:tc>
          <w:tcPr>
            <w:tcW w:w="2592" w:type="dxa"/>
            <w:vAlign w:val="center"/>
          </w:tcPr>
          <w:p w14:paraId="12521C9D" w14:textId="77777777" w:rsidR="00C40B73" w:rsidRDefault="00C40B73" w:rsidP="0058447F">
            <w:r>
              <w:rPr>
                <w:rFonts w:ascii="Aptos" w:hAnsi="Aptos"/>
                <w:sz w:val="16"/>
              </w:rPr>
              <w:t>Short video</w:t>
            </w:r>
          </w:p>
        </w:tc>
        <w:tc>
          <w:tcPr>
            <w:tcW w:w="2592" w:type="dxa"/>
            <w:vAlign w:val="center"/>
          </w:tcPr>
          <w:p w14:paraId="73207DBC" w14:textId="77777777" w:rsidR="00C40B73" w:rsidRDefault="00C40B73" w:rsidP="0058447F">
            <w:r>
              <w:rPr>
                <w:rFonts w:ascii="Aptos" w:hAnsi="Aptos"/>
                <w:sz w:val="16"/>
              </w:rPr>
              <w:t>15-30 seconds, captions on</w:t>
            </w:r>
          </w:p>
        </w:tc>
        <w:tc>
          <w:tcPr>
            <w:tcW w:w="2592" w:type="dxa"/>
            <w:vAlign w:val="center"/>
          </w:tcPr>
          <w:p w14:paraId="4084992C" w14:textId="77777777" w:rsidR="00C40B73" w:rsidRDefault="00C40B73" w:rsidP="0058447F">
            <w:r>
              <w:rPr>
                <w:rFonts w:ascii="Aptos" w:hAnsi="Aptos"/>
                <w:sz w:val="16"/>
              </w:rPr>
              <w:t>Adult employees only; check background for products; age-gated audience 21+</w:t>
            </w:r>
          </w:p>
        </w:tc>
      </w:tr>
      <w:tr w:rsidR="00C40B73" w14:paraId="6CB66950" w14:textId="77777777" w:rsidTr="0058447F">
        <w:trPr>
          <w:jc w:val="center"/>
        </w:trPr>
        <w:tc>
          <w:tcPr>
            <w:tcW w:w="2592" w:type="dxa"/>
            <w:vAlign w:val="center"/>
          </w:tcPr>
          <w:p w14:paraId="0647B305" w14:textId="77777777" w:rsidR="00C40B73" w:rsidRDefault="00C40B73" w:rsidP="0058447F">
            <w:r>
              <w:rPr>
                <w:rFonts w:ascii="Aptos" w:hAnsi="Aptos"/>
                <w:sz w:val="16"/>
              </w:rPr>
              <w:t>Photo Social</w:t>
            </w:r>
          </w:p>
        </w:tc>
        <w:tc>
          <w:tcPr>
            <w:tcW w:w="2592" w:type="dxa"/>
            <w:vAlign w:val="center"/>
          </w:tcPr>
          <w:p w14:paraId="07AB810A" w14:textId="77777777" w:rsidR="00C40B73" w:rsidRDefault="00C40B73" w:rsidP="0058447F">
            <w:r>
              <w:rPr>
                <w:rFonts w:ascii="Aptos" w:hAnsi="Aptos"/>
                <w:sz w:val="16"/>
              </w:rPr>
              <w:t>Carousel, infographic, short video</w:t>
            </w:r>
          </w:p>
        </w:tc>
        <w:tc>
          <w:tcPr>
            <w:tcW w:w="2592" w:type="dxa"/>
            <w:vAlign w:val="center"/>
          </w:tcPr>
          <w:p w14:paraId="59821547" w14:textId="77777777" w:rsidR="00C40B73" w:rsidRDefault="00C40B73" w:rsidP="0058447F">
            <w:r>
              <w:rPr>
                <w:rFonts w:ascii="Aptos" w:hAnsi="Aptos"/>
                <w:sz w:val="16"/>
              </w:rPr>
              <w:t>Caption max 40 words</w:t>
            </w:r>
          </w:p>
        </w:tc>
        <w:tc>
          <w:tcPr>
            <w:tcW w:w="2592" w:type="dxa"/>
            <w:vAlign w:val="center"/>
          </w:tcPr>
          <w:p w14:paraId="6E772AEB" w14:textId="77777777" w:rsidR="00C40B73" w:rsidRDefault="00C40B73" w:rsidP="0058447F">
            <w:r>
              <w:rPr>
                <w:rFonts w:ascii="Aptos" w:hAnsi="Aptos"/>
                <w:sz w:val="16"/>
              </w:rPr>
              <w:t>Highest product-adjacency risk - check every frame</w:t>
            </w:r>
          </w:p>
        </w:tc>
      </w:tr>
      <w:tr w:rsidR="00C40B73" w14:paraId="2A5BD558" w14:textId="77777777" w:rsidTr="0058447F">
        <w:trPr>
          <w:jc w:val="center"/>
        </w:trPr>
        <w:tc>
          <w:tcPr>
            <w:tcW w:w="2592" w:type="dxa"/>
            <w:vAlign w:val="center"/>
          </w:tcPr>
          <w:p w14:paraId="2CF30A4A" w14:textId="77777777" w:rsidR="00C40B73" w:rsidRDefault="00C40B73" w:rsidP="0058447F">
            <w:r>
              <w:rPr>
                <w:rFonts w:ascii="Aptos" w:hAnsi="Aptos"/>
                <w:sz w:val="16"/>
              </w:rPr>
              <w:t>Careers Site</w:t>
            </w:r>
          </w:p>
        </w:tc>
        <w:tc>
          <w:tcPr>
            <w:tcW w:w="2592" w:type="dxa"/>
            <w:vAlign w:val="center"/>
          </w:tcPr>
          <w:p w14:paraId="02DE85D7" w14:textId="77777777" w:rsidR="00C40B73" w:rsidRDefault="00C40B73" w:rsidP="0058447F">
            <w:r>
              <w:rPr>
                <w:rFonts w:ascii="Aptos" w:hAnsi="Aptos"/>
                <w:sz w:val="16"/>
              </w:rPr>
              <w:t>Employee story article, infographic</w:t>
            </w:r>
          </w:p>
        </w:tc>
        <w:tc>
          <w:tcPr>
            <w:tcW w:w="2592" w:type="dxa"/>
            <w:vAlign w:val="center"/>
          </w:tcPr>
          <w:p w14:paraId="2DC12B20" w14:textId="77777777" w:rsidR="00C40B73" w:rsidRDefault="00C40B73" w:rsidP="0058447F">
            <w:r>
              <w:rPr>
                <w:rFonts w:ascii="Aptos" w:hAnsi="Aptos"/>
                <w:sz w:val="16"/>
              </w:rPr>
              <w:t>300-600 words</w:t>
            </w:r>
          </w:p>
        </w:tc>
        <w:tc>
          <w:tcPr>
            <w:tcW w:w="2592" w:type="dxa"/>
            <w:vAlign w:val="center"/>
          </w:tcPr>
          <w:p w14:paraId="66A02FEF" w14:textId="77777777" w:rsidR="00C40B73" w:rsidRDefault="00C40B73" w:rsidP="0058447F">
            <w:r>
              <w:rPr>
                <w:rFonts w:ascii="Aptos" w:hAnsi="Aptos"/>
                <w:sz w:val="16"/>
              </w:rPr>
              <w:t>Consent for every employee story</w:t>
            </w:r>
          </w:p>
        </w:tc>
      </w:tr>
      <w:tr w:rsidR="00C40B73" w14:paraId="6559F9D2" w14:textId="77777777" w:rsidTr="0058447F">
        <w:trPr>
          <w:jc w:val="center"/>
        </w:trPr>
        <w:tc>
          <w:tcPr>
            <w:tcW w:w="2592" w:type="dxa"/>
            <w:vAlign w:val="center"/>
          </w:tcPr>
          <w:p w14:paraId="20144B91" w14:textId="77777777" w:rsidR="00C40B73" w:rsidRDefault="00C40B73" w:rsidP="0058447F">
            <w:r>
              <w:rPr>
                <w:rFonts w:ascii="Aptos" w:hAnsi="Aptos"/>
                <w:sz w:val="16"/>
              </w:rPr>
              <w:t>Campus Events</w:t>
            </w:r>
          </w:p>
        </w:tc>
        <w:tc>
          <w:tcPr>
            <w:tcW w:w="2592" w:type="dxa"/>
            <w:vAlign w:val="center"/>
          </w:tcPr>
          <w:p w14:paraId="45A3AECD" w14:textId="77777777" w:rsidR="00C40B73" w:rsidRDefault="00C40B73" w:rsidP="0058447F">
            <w:r>
              <w:rPr>
                <w:rFonts w:ascii="Aptos" w:hAnsi="Aptos"/>
                <w:sz w:val="16"/>
              </w:rPr>
              <w:t>Live Q&amp;A</w:t>
            </w:r>
          </w:p>
        </w:tc>
        <w:tc>
          <w:tcPr>
            <w:tcW w:w="2592" w:type="dxa"/>
            <w:vAlign w:val="center"/>
          </w:tcPr>
          <w:p w14:paraId="3375BFFF" w14:textId="77777777" w:rsidR="00C40B73" w:rsidRDefault="00C40B73" w:rsidP="0058447F">
            <w:r>
              <w:rPr>
                <w:rFonts w:ascii="Aptos" w:hAnsi="Aptos"/>
                <w:sz w:val="16"/>
              </w:rPr>
              <w:t>45-60 minutes</w:t>
            </w:r>
          </w:p>
        </w:tc>
        <w:tc>
          <w:tcPr>
            <w:tcW w:w="2592" w:type="dxa"/>
            <w:vAlign w:val="center"/>
          </w:tcPr>
          <w:p w14:paraId="47536517" w14:textId="77777777" w:rsidR="00C40B73" w:rsidRDefault="00C40B73" w:rsidP="0058447F">
            <w:r>
              <w:rPr>
                <w:rFonts w:ascii="Aptos" w:hAnsi="Aptos"/>
                <w:sz w:val="16"/>
              </w:rPr>
              <w:t>Final-year and postgraduate students 21+ only; registration consent</w:t>
            </w:r>
          </w:p>
        </w:tc>
      </w:tr>
      <w:tr w:rsidR="00C40B73" w14:paraId="579E5181" w14:textId="77777777" w:rsidTr="0058447F">
        <w:trPr>
          <w:jc w:val="center"/>
        </w:trPr>
        <w:tc>
          <w:tcPr>
            <w:tcW w:w="2592" w:type="dxa"/>
            <w:vAlign w:val="center"/>
          </w:tcPr>
          <w:p w14:paraId="47D1DEA8" w14:textId="77777777" w:rsidR="00C40B73" w:rsidRDefault="00C40B73" w:rsidP="0058447F">
            <w:r>
              <w:rPr>
                <w:rFonts w:ascii="Aptos" w:hAnsi="Aptos"/>
                <w:sz w:val="16"/>
              </w:rPr>
              <w:t>Email Newsletter</w:t>
            </w:r>
          </w:p>
        </w:tc>
        <w:tc>
          <w:tcPr>
            <w:tcW w:w="2592" w:type="dxa"/>
            <w:vAlign w:val="center"/>
          </w:tcPr>
          <w:p w14:paraId="5957A60D" w14:textId="77777777" w:rsidR="00C40B73" w:rsidRDefault="00C40B73" w:rsidP="0058447F">
            <w:r>
              <w:rPr>
                <w:rFonts w:ascii="Aptos" w:hAnsi="Aptos"/>
                <w:sz w:val="16"/>
              </w:rPr>
              <w:t>Article, podcast clip</w:t>
            </w:r>
          </w:p>
        </w:tc>
        <w:tc>
          <w:tcPr>
            <w:tcW w:w="2592" w:type="dxa"/>
            <w:vAlign w:val="center"/>
          </w:tcPr>
          <w:p w14:paraId="128A2475" w14:textId="77777777" w:rsidR="00C40B73" w:rsidRDefault="00C40B73" w:rsidP="0058447F">
            <w:r>
              <w:rPr>
                <w:rFonts w:ascii="Aptos" w:hAnsi="Aptos"/>
                <w:sz w:val="16"/>
              </w:rPr>
              <w:t>150-250 words</w:t>
            </w:r>
          </w:p>
        </w:tc>
        <w:tc>
          <w:tcPr>
            <w:tcW w:w="2592" w:type="dxa"/>
            <w:vAlign w:val="center"/>
          </w:tcPr>
          <w:p w14:paraId="58A546EA" w14:textId="77777777" w:rsidR="00C40B73" w:rsidRDefault="00C40B73" w:rsidP="0058447F">
            <w:r>
              <w:rPr>
                <w:rFonts w:ascii="Aptos" w:hAnsi="Aptos"/>
                <w:sz w:val="16"/>
              </w:rPr>
              <w:t>Only to opted-in adult subscribers</w:t>
            </w:r>
          </w:p>
        </w:tc>
      </w:tr>
    </w:tbl>
    <w:p w14:paraId="6FA99B2D" w14:textId="77777777" w:rsidR="00C40B73" w:rsidRDefault="00C40B73" w:rsidP="00C40B73"/>
    <w:p w14:paraId="58B2FAF7" w14:textId="77777777" w:rsidR="00C40B73" w:rsidRDefault="00C40B73" w:rsidP="00C40B73">
      <w:pPr>
        <w:pStyle w:val="Heading1"/>
      </w:pPr>
      <w:r>
        <w:t>5. Social media rules</w:t>
      </w:r>
    </w:p>
    <w:p w14:paraId="6552CC0A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Approved hashtags: #ShapeWhatsNext, #GraduateCareers, #EarlyCareers. Do not translate #ShapeWhatsNext.</w:t>
      </w:r>
    </w:p>
    <w:p w14:paraId="346A9491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No influencer or creator partnerships without Marketing Legal approval.</w:t>
      </w:r>
    </w:p>
    <w:p w14:paraId="77D25EF5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Paid boosting only with 21+ targeting confirmed in the Approval Log.</w:t>
      </w:r>
    </w:p>
    <w:p w14:paraId="5C91C680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Comment moderation follows the Social Escalation Desk guidance; reputational issues go to social-escalation@bat-cie.example within 1 hour.</w:t>
      </w:r>
    </w:p>
    <w:p w14:paraId="5F79131C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Never reply to comments about products; route to the Social Escalation Desk.</w:t>
      </w:r>
    </w:p>
    <w:p w14:paraId="42DF079E" w14:textId="77777777" w:rsidR="00C40B73" w:rsidRDefault="00C40B73" w:rsidP="00C40B73">
      <w:pPr>
        <w:pStyle w:val="Heading1"/>
      </w:pPr>
      <w:r>
        <w:t>6. Localization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C40B73" w14:paraId="36D4CE44" w14:textId="77777777" w:rsidTr="0058447F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01340834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42B5129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CD57A6C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34C64F16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 w:rsidR="00C40B73" w14:paraId="05184464" w14:textId="77777777" w:rsidTr="0058447F">
        <w:trPr>
          <w:jc w:val="center"/>
        </w:trPr>
        <w:tc>
          <w:tcPr>
            <w:tcW w:w="2592" w:type="dxa"/>
            <w:vAlign w:val="center"/>
          </w:tcPr>
          <w:p w14:paraId="1CF9E74A" w14:textId="77777777" w:rsidR="00C40B73" w:rsidRDefault="00C40B73" w:rsidP="0058447F"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3A2ABA87" w14:textId="77777777" w:rsidR="00C40B73" w:rsidRDefault="00C40B73" w:rsidP="0058447F">
            <w:r>
              <w:rPr>
                <w:rFonts w:ascii="Aptos" w:hAnsi="Aptos"/>
                <w:sz w:val="16"/>
              </w:rPr>
              <w:t>Lock English source text after Gate 2 (approved messages only)</w:t>
            </w:r>
          </w:p>
        </w:tc>
        <w:tc>
          <w:tcPr>
            <w:tcW w:w="2592" w:type="dxa"/>
            <w:vAlign w:val="center"/>
          </w:tcPr>
          <w:p w14:paraId="1442B32C" w14:textId="77777777" w:rsidR="00C40B73" w:rsidRDefault="00C40B73" w:rsidP="0058447F">
            <w:r>
              <w:rPr>
                <w:rFonts w:ascii="Aptos" w:hAnsi="Aptos"/>
                <w:sz w:val="16"/>
              </w:rPr>
              <w:t>Content creator</w:t>
            </w:r>
          </w:p>
        </w:tc>
        <w:tc>
          <w:tcPr>
            <w:tcW w:w="2592" w:type="dxa"/>
            <w:vAlign w:val="center"/>
          </w:tcPr>
          <w:p w14:paraId="5DE06890" w14:textId="77777777" w:rsidR="00C40B73" w:rsidRDefault="00C40B73" w:rsidP="0058447F">
            <w:r>
              <w:rPr>
                <w:rFonts w:ascii="Aptos" w:hAnsi="Aptos"/>
                <w:sz w:val="16"/>
              </w:rPr>
              <w:t>Approved EN source</w:t>
            </w:r>
          </w:p>
        </w:tc>
      </w:tr>
      <w:tr w:rsidR="00C40B73" w14:paraId="4DF26355" w14:textId="77777777" w:rsidTr="0058447F">
        <w:trPr>
          <w:jc w:val="center"/>
        </w:trPr>
        <w:tc>
          <w:tcPr>
            <w:tcW w:w="2592" w:type="dxa"/>
            <w:vAlign w:val="center"/>
          </w:tcPr>
          <w:p w14:paraId="0F046F45" w14:textId="77777777" w:rsidR="00C40B73" w:rsidRDefault="00C40B73" w:rsidP="0058447F"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382D73B9" w14:textId="77777777" w:rsidR="00C40B73" w:rsidRDefault="00C40B73" w:rsidP="0058447F">
            <w:r>
              <w:rPr>
                <w:rFonts w:ascii="Aptos" w:hAnsi="Aptos"/>
                <w:sz w:val="16"/>
              </w:rPr>
              <w:t>Create machine draft (e.g. with Copilot) into FR / PT-BR / AR; label "MACHINE DRAFT - native reviewer check required"</w:t>
            </w:r>
          </w:p>
        </w:tc>
        <w:tc>
          <w:tcPr>
            <w:tcW w:w="2592" w:type="dxa"/>
            <w:vAlign w:val="center"/>
          </w:tcPr>
          <w:p w14:paraId="42BD48E3" w14:textId="77777777" w:rsidR="00C40B73" w:rsidRDefault="00C40B73" w:rsidP="0058447F">
            <w:r>
              <w:rPr>
                <w:rFonts w:ascii="Aptos" w:hAnsi="Aptos"/>
                <w:sz w:val="16"/>
              </w:rPr>
              <w:t>Localization lead</w:t>
            </w:r>
          </w:p>
        </w:tc>
        <w:tc>
          <w:tcPr>
            <w:tcW w:w="2592" w:type="dxa"/>
            <w:vAlign w:val="center"/>
          </w:tcPr>
          <w:p w14:paraId="72A20DA5" w14:textId="77777777" w:rsidR="00C40B73" w:rsidRDefault="00C40B73" w:rsidP="0058447F">
            <w:r>
              <w:rPr>
                <w:rFonts w:ascii="Aptos" w:hAnsi="Aptos"/>
                <w:sz w:val="16"/>
              </w:rPr>
              <w:t>Machine draft</w:t>
            </w:r>
          </w:p>
        </w:tc>
      </w:tr>
      <w:tr w:rsidR="00C40B73" w14:paraId="0F3C9501" w14:textId="77777777" w:rsidTr="0058447F">
        <w:trPr>
          <w:jc w:val="center"/>
        </w:trPr>
        <w:tc>
          <w:tcPr>
            <w:tcW w:w="2592" w:type="dxa"/>
            <w:vAlign w:val="center"/>
          </w:tcPr>
          <w:p w14:paraId="66D99F66" w14:textId="77777777" w:rsidR="00C40B73" w:rsidRDefault="00C40B73" w:rsidP="0058447F"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45C4FEFF" w14:textId="77777777" w:rsidR="00C40B73" w:rsidRDefault="00C40B73" w:rsidP="0058447F">
            <w:r>
              <w:rPr>
                <w:rFonts w:ascii="Aptos" w:hAnsi="Aptos"/>
                <w:sz w:val="16"/>
              </w:rPr>
              <w:t>Apply glossary (section 8) and do-not-translate list</w:t>
            </w:r>
          </w:p>
        </w:tc>
        <w:tc>
          <w:tcPr>
            <w:tcW w:w="2592" w:type="dxa"/>
            <w:vAlign w:val="center"/>
          </w:tcPr>
          <w:p w14:paraId="3177488A" w14:textId="77777777" w:rsidR="00C40B73" w:rsidRDefault="00C40B73" w:rsidP="0058447F">
            <w:r>
              <w:rPr>
                <w:rFonts w:ascii="Aptos" w:hAnsi="Aptos"/>
                <w:sz w:val="16"/>
              </w:rPr>
              <w:t>Localization lead</w:t>
            </w:r>
          </w:p>
        </w:tc>
        <w:tc>
          <w:tcPr>
            <w:tcW w:w="2592" w:type="dxa"/>
            <w:vAlign w:val="center"/>
          </w:tcPr>
          <w:p w14:paraId="4826B00C" w14:textId="77777777" w:rsidR="00C40B73" w:rsidRDefault="00C40B73" w:rsidP="0058447F">
            <w:r>
              <w:rPr>
                <w:rFonts w:ascii="Aptos" w:hAnsi="Aptos"/>
                <w:sz w:val="16"/>
              </w:rPr>
              <w:t>Glossary-checked draft</w:t>
            </w:r>
          </w:p>
        </w:tc>
      </w:tr>
      <w:tr w:rsidR="00C40B73" w14:paraId="7A0647CA" w14:textId="77777777" w:rsidTr="0058447F">
        <w:trPr>
          <w:jc w:val="center"/>
        </w:trPr>
        <w:tc>
          <w:tcPr>
            <w:tcW w:w="2592" w:type="dxa"/>
            <w:vAlign w:val="center"/>
          </w:tcPr>
          <w:p w14:paraId="222CF645" w14:textId="77777777" w:rsidR="00C40B73" w:rsidRDefault="00C40B73" w:rsidP="0058447F"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w="2592" w:type="dxa"/>
            <w:vAlign w:val="center"/>
          </w:tcPr>
          <w:p w14:paraId="31F083AB" w14:textId="77777777" w:rsidR="00C40B73" w:rsidRDefault="00C40B73" w:rsidP="0058447F">
            <w:r>
              <w:rPr>
                <w:rFonts w:ascii="Aptos" w:hAnsi="Aptos"/>
                <w:sz w:val="16"/>
              </w:rPr>
              <w:t>Native-speaker review: meaning, tone, culture, inclusive language, RTL layout for Arabic</w:t>
            </w:r>
          </w:p>
        </w:tc>
        <w:tc>
          <w:tcPr>
            <w:tcW w:w="2592" w:type="dxa"/>
            <w:vAlign w:val="center"/>
          </w:tcPr>
          <w:p w14:paraId="72F7FF59" w14:textId="77777777" w:rsidR="00C40B73" w:rsidRDefault="00C40B73" w:rsidP="0058447F">
            <w:r>
              <w:rPr>
                <w:rFonts w:ascii="Aptos" w:hAnsi="Aptos"/>
                <w:sz w:val="16"/>
              </w:rPr>
              <w:t>Native-speaker reviewer</w:t>
            </w:r>
          </w:p>
        </w:tc>
        <w:tc>
          <w:tcPr>
            <w:tcW w:w="2592" w:type="dxa"/>
            <w:vAlign w:val="center"/>
          </w:tcPr>
          <w:p w14:paraId="2F0BFD6F" w14:textId="77777777" w:rsidR="00C40B73" w:rsidRDefault="00C40B73" w:rsidP="0058447F">
            <w:r>
              <w:rPr>
                <w:rFonts w:ascii="Aptos" w:hAnsi="Aptos"/>
                <w:sz w:val="16"/>
              </w:rPr>
              <w:t>Reviewed draft + comments</w:t>
            </w:r>
          </w:p>
        </w:tc>
      </w:tr>
      <w:tr w:rsidR="00C40B73" w14:paraId="1E20A1F8" w14:textId="77777777" w:rsidTr="0058447F">
        <w:trPr>
          <w:jc w:val="center"/>
        </w:trPr>
        <w:tc>
          <w:tcPr>
            <w:tcW w:w="2592" w:type="dxa"/>
            <w:vAlign w:val="center"/>
          </w:tcPr>
          <w:p w14:paraId="5DFD00A0" w14:textId="77777777" w:rsidR="00C40B73" w:rsidRDefault="00C40B73" w:rsidP="0058447F"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4E0DD7DC" w14:textId="77777777" w:rsidR="00C40B73" w:rsidRDefault="00C40B73" w:rsidP="0058447F">
            <w:r>
              <w:rPr>
                <w:rFonts w:ascii="Aptos" w:hAnsi="Aptos"/>
                <w:sz w:val="16"/>
              </w:rPr>
              <w:t>Local Market Comms Lead sign-off (Gate 3)</w:t>
            </w:r>
          </w:p>
        </w:tc>
        <w:tc>
          <w:tcPr>
            <w:tcW w:w="2592" w:type="dxa"/>
            <w:vAlign w:val="center"/>
          </w:tcPr>
          <w:p w14:paraId="041EF5AE" w14:textId="77777777" w:rsidR="00C40B73" w:rsidRDefault="00C40B73" w:rsidP="0058447F">
            <w:r>
              <w:rPr>
                <w:rFonts w:ascii="Aptos" w:hAnsi="Aptos"/>
                <w:sz w:val="16"/>
              </w:rPr>
              <w:t>Local Comms Lead</w:t>
            </w:r>
          </w:p>
        </w:tc>
        <w:tc>
          <w:tcPr>
            <w:tcW w:w="2592" w:type="dxa"/>
            <w:vAlign w:val="center"/>
          </w:tcPr>
          <w:p w14:paraId="32C3D71F" w14:textId="77777777" w:rsidR="00C40B73" w:rsidRDefault="00C40B73" w:rsidP="0058447F">
            <w:r>
              <w:rPr>
                <w:rFonts w:ascii="Aptos" w:hAnsi="Aptos"/>
                <w:sz w:val="16"/>
              </w:rPr>
              <w:t>Signed-off translation</w:t>
            </w:r>
          </w:p>
        </w:tc>
      </w:tr>
      <w:tr w:rsidR="00C40B73" w14:paraId="3C532840" w14:textId="77777777" w:rsidTr="0058447F">
        <w:trPr>
          <w:jc w:val="center"/>
        </w:trPr>
        <w:tc>
          <w:tcPr>
            <w:tcW w:w="2592" w:type="dxa"/>
            <w:vAlign w:val="center"/>
          </w:tcPr>
          <w:p w14:paraId="64F27B89" w14:textId="77777777" w:rsidR="00C40B73" w:rsidRDefault="00C40B73" w:rsidP="0058447F"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w="2592" w:type="dxa"/>
            <w:vAlign w:val="center"/>
          </w:tcPr>
          <w:p w14:paraId="457A2BCF" w14:textId="77777777" w:rsidR="00C40B73" w:rsidRDefault="00C40B73" w:rsidP="0058447F">
            <w:r>
              <w:rPr>
                <w:rFonts w:ascii="Aptos" w:hAnsi="Aptos"/>
                <w:sz w:val="16"/>
              </w:rPr>
              <w:t>Record in Approval Log; archive final file</w:t>
            </w:r>
          </w:p>
        </w:tc>
        <w:tc>
          <w:tcPr>
            <w:tcW w:w="2592" w:type="dxa"/>
            <w:vAlign w:val="center"/>
          </w:tcPr>
          <w:p w14:paraId="7AEF7365" w14:textId="77777777" w:rsidR="00C40B73" w:rsidRDefault="00C40B73" w:rsidP="0058447F">
            <w:r>
              <w:rPr>
                <w:rFonts w:ascii="Aptos" w:hAnsi="Aptos"/>
                <w:sz w:val="16"/>
              </w:rPr>
              <w:t>Localization lead</w:t>
            </w:r>
          </w:p>
        </w:tc>
        <w:tc>
          <w:tcPr>
            <w:tcW w:w="2592" w:type="dxa"/>
            <w:vAlign w:val="center"/>
          </w:tcPr>
          <w:p w14:paraId="4F2AE9AB" w14:textId="77777777" w:rsidR="00C40B73" w:rsidRDefault="00C40B73" w:rsidP="0058447F">
            <w:r>
              <w:rPr>
                <w:rFonts w:ascii="Aptos" w:hAnsi="Aptos"/>
                <w:sz w:val="16"/>
              </w:rPr>
              <w:t>Audit trail</w:t>
            </w:r>
          </w:p>
        </w:tc>
      </w:tr>
    </w:tbl>
    <w:p w14:paraId="5D3C0500" w14:textId="77777777" w:rsidR="00C40B73" w:rsidRDefault="00C40B73" w:rsidP="00C40B73"/>
    <w:p w14:paraId="6298C476" w14:textId="77777777" w:rsidR="00C40B73" w:rsidRDefault="00C40B73" w:rsidP="00C40B73">
      <w:pPr>
        <w:spacing w:after="80"/>
      </w:pPr>
      <w:r>
        <w:rPr>
          <w:b/>
        </w:rPr>
        <w:t>Lead time: 3 working days per language for steps 4-5. Transcreation (adapting, not literally translating) is preferred for social captions. A machine draft is never final.</w:t>
      </w:r>
    </w:p>
    <w:p w14:paraId="19B5DF8D" w14:textId="77777777" w:rsidR="00C40B73" w:rsidRDefault="00C40B73" w:rsidP="00C40B73">
      <w:pPr>
        <w:pStyle w:val="Heading1"/>
      </w:pPr>
      <w:r>
        <w:t>7. Language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C40B73" w14:paraId="2FED23CB" w14:textId="77777777" w:rsidTr="0058447F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714DE149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53C8AF25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Default variant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54F40192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 w:rsidR="00C40B73" w14:paraId="4806180F" w14:textId="77777777" w:rsidTr="0058447F">
        <w:trPr>
          <w:jc w:val="center"/>
        </w:trPr>
        <w:tc>
          <w:tcPr>
            <w:tcW w:w="3456" w:type="dxa"/>
            <w:vAlign w:val="center"/>
          </w:tcPr>
          <w:p w14:paraId="3782EFD9" w14:textId="77777777" w:rsidR="00C40B73" w:rsidRDefault="00C40B73" w:rsidP="0058447F">
            <w:r>
              <w:rPr>
                <w:rFonts w:ascii="Aptos" w:hAnsi="Aptos"/>
                <w:sz w:val="16"/>
              </w:rPr>
              <w:t>English</w:t>
            </w:r>
          </w:p>
        </w:tc>
        <w:tc>
          <w:tcPr>
            <w:tcW w:w="3456" w:type="dxa"/>
            <w:vAlign w:val="center"/>
          </w:tcPr>
          <w:p w14:paraId="35382E27" w14:textId="77777777" w:rsidR="00C40B73" w:rsidRDefault="00C40B73" w:rsidP="0058447F">
            <w:r>
              <w:rPr>
                <w:rFonts w:ascii="Aptos" w:hAnsi="Aptos"/>
                <w:sz w:val="16"/>
              </w:rPr>
              <w:t>UK English</w:t>
            </w:r>
          </w:p>
        </w:tc>
        <w:tc>
          <w:tcPr>
            <w:tcW w:w="3456" w:type="dxa"/>
            <w:vAlign w:val="center"/>
          </w:tcPr>
          <w:p w14:paraId="474F4B3C" w14:textId="77777777" w:rsidR="00C40B73" w:rsidRDefault="00C40B73" w:rsidP="0058447F">
            <w:r>
              <w:rPr>
                <w:rFonts w:ascii="Aptos" w:hAnsi="Aptos"/>
                <w:sz w:val="16"/>
              </w:rPr>
              <w:t>Source language for all approved messages.</w:t>
            </w:r>
          </w:p>
        </w:tc>
      </w:tr>
      <w:tr w:rsidR="00C40B73" w14:paraId="4C385AC8" w14:textId="77777777" w:rsidTr="0058447F">
        <w:trPr>
          <w:jc w:val="center"/>
        </w:trPr>
        <w:tc>
          <w:tcPr>
            <w:tcW w:w="3456" w:type="dxa"/>
            <w:vAlign w:val="center"/>
          </w:tcPr>
          <w:p w14:paraId="2CD5DA6E" w14:textId="77777777" w:rsidR="00C40B73" w:rsidRDefault="00C40B73" w:rsidP="0058447F">
            <w:r>
              <w:rPr>
                <w:rFonts w:ascii="Aptos" w:hAnsi="Aptos"/>
                <w:sz w:val="16"/>
              </w:rPr>
              <w:t>French</w:t>
            </w:r>
          </w:p>
        </w:tc>
        <w:tc>
          <w:tcPr>
            <w:tcW w:w="3456" w:type="dxa"/>
            <w:vAlign w:val="center"/>
          </w:tcPr>
          <w:p w14:paraId="232985C7" w14:textId="77777777" w:rsidR="00C40B73" w:rsidRDefault="00C40B73" w:rsidP="0058447F">
            <w:r>
              <w:rPr>
                <w:rFonts w:ascii="Aptos" w:hAnsi="Aptos"/>
                <w:sz w:val="16"/>
              </w:rPr>
              <w:t>FR-FR for France; FR-MA for Morocco</w:t>
            </w:r>
          </w:p>
        </w:tc>
        <w:tc>
          <w:tcPr>
            <w:tcW w:w="3456" w:type="dxa"/>
            <w:vAlign w:val="center"/>
          </w:tcPr>
          <w:p w14:paraId="0AFDF8A4" w14:textId="77777777" w:rsidR="00C40B73" w:rsidRDefault="00C40B73" w:rsidP="0058447F">
            <w:r>
              <w:rPr>
                <w:rFonts w:ascii="Aptos" w:hAnsi="Aptos"/>
                <w:sz w:val="16"/>
              </w:rPr>
              <w:t>Use inclusive doublets (e.g. "diplomées et diplômés") rather than the point médian. FR-MA needs a Morocco-based reviewer (approver TBC).</w:t>
            </w:r>
          </w:p>
        </w:tc>
      </w:tr>
      <w:tr w:rsidR="00C40B73" w14:paraId="4788972B" w14:textId="77777777" w:rsidTr="0058447F">
        <w:trPr>
          <w:jc w:val="center"/>
        </w:trPr>
        <w:tc>
          <w:tcPr>
            <w:tcW w:w="3456" w:type="dxa"/>
            <w:vAlign w:val="center"/>
          </w:tcPr>
          <w:p w14:paraId="28FF9522" w14:textId="77777777" w:rsidR="00C40B73" w:rsidRDefault="00C40B73" w:rsidP="0058447F">
            <w:r>
              <w:rPr>
                <w:rFonts w:ascii="Aptos" w:hAnsi="Aptos"/>
                <w:sz w:val="16"/>
              </w:rPr>
              <w:t>Portuguese</w:t>
            </w:r>
          </w:p>
        </w:tc>
        <w:tc>
          <w:tcPr>
            <w:tcW w:w="3456" w:type="dxa"/>
            <w:vAlign w:val="center"/>
          </w:tcPr>
          <w:p w14:paraId="7008F118" w14:textId="77777777" w:rsidR="00C40B73" w:rsidRDefault="00C40B73" w:rsidP="0058447F">
            <w:r>
              <w:rPr>
                <w:rFonts w:ascii="Aptos" w:hAnsi="Aptos"/>
                <w:sz w:val="16"/>
              </w:rPr>
              <w:t>PT-BR</w:t>
            </w:r>
          </w:p>
        </w:tc>
        <w:tc>
          <w:tcPr>
            <w:tcW w:w="3456" w:type="dxa"/>
            <w:vAlign w:val="center"/>
          </w:tcPr>
          <w:p w14:paraId="22162B51" w14:textId="77777777" w:rsidR="00C40B73" w:rsidRDefault="00C40B73" w:rsidP="0058447F">
            <w:r>
              <w:rPr>
                <w:rFonts w:ascii="Aptos" w:hAnsi="Aptos"/>
                <w:sz w:val="16"/>
              </w:rPr>
              <w:t>Use "programa de trainee" for the graduate programme; informal "você" tone on social.</w:t>
            </w:r>
          </w:p>
        </w:tc>
      </w:tr>
      <w:tr w:rsidR="00C40B73" w14:paraId="4582091F" w14:textId="77777777" w:rsidTr="0058447F">
        <w:trPr>
          <w:jc w:val="center"/>
        </w:trPr>
        <w:tc>
          <w:tcPr>
            <w:tcW w:w="3456" w:type="dxa"/>
            <w:vAlign w:val="center"/>
          </w:tcPr>
          <w:p w14:paraId="5E1C372B" w14:textId="77777777" w:rsidR="00C40B73" w:rsidRDefault="00C40B73" w:rsidP="0058447F">
            <w:r>
              <w:rPr>
                <w:rFonts w:ascii="Aptos" w:hAnsi="Aptos"/>
                <w:sz w:val="16"/>
              </w:rPr>
              <w:t>Arabic</w:t>
            </w:r>
          </w:p>
        </w:tc>
        <w:tc>
          <w:tcPr>
            <w:tcW w:w="3456" w:type="dxa"/>
            <w:vAlign w:val="center"/>
          </w:tcPr>
          <w:p w14:paraId="7B7D51B2" w14:textId="77777777" w:rsidR="00C40B73" w:rsidRDefault="00C40B73" w:rsidP="0058447F">
            <w:r>
              <w:rPr>
                <w:rFonts w:ascii="Aptos" w:hAnsi="Aptos"/>
                <w:sz w:val="16"/>
              </w:rPr>
              <w:t>Modern Standard Arabic (MSA) for Professional Network, Careers Site, Email</w:t>
            </w:r>
          </w:p>
        </w:tc>
        <w:tc>
          <w:tcPr>
            <w:tcW w:w="3456" w:type="dxa"/>
            <w:vAlign w:val="center"/>
          </w:tcPr>
          <w:p w14:paraId="11B41B25" w14:textId="77777777" w:rsidR="00C40B73" w:rsidRDefault="00C40B73" w:rsidP="0058447F">
            <w:r>
              <w:rPr>
                <w:rFonts w:ascii="Aptos" w:hAnsi="Aptos"/>
                <w:sz w:val="16"/>
              </w:rPr>
              <w:t>Check right-to-left layout and numerals. Dialect use for Short-form Video in Egypt: to be confirmed by Egypt Comms Lead - not in this playbook.</w:t>
            </w:r>
          </w:p>
        </w:tc>
      </w:tr>
    </w:tbl>
    <w:p w14:paraId="28A4CA52" w14:textId="77777777" w:rsidR="00C40B73" w:rsidRDefault="00C40B73" w:rsidP="00C40B7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C40B73" w14:paraId="76340C36" w14:textId="77777777" w:rsidTr="0058447F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54F28062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INFORMATION GAP - Whether Egyptian Arabic dialect may be used for short-form video is not decided. Default to MSA and route the question to the Egypt Comms Lead via campaign-ops@bat-cie.example.</w:t>
            </w:r>
          </w:p>
        </w:tc>
      </w:tr>
    </w:tbl>
    <w:p w14:paraId="45C560F0" w14:textId="77777777" w:rsidR="00C40B73" w:rsidRDefault="00C40B73" w:rsidP="00C40B73"/>
    <w:p w14:paraId="4024B1A0" w14:textId="77777777" w:rsidR="00C40B73" w:rsidRDefault="00C40B73" w:rsidP="00C40B73">
      <w:pPr>
        <w:pStyle w:val="Heading1"/>
      </w:pPr>
      <w:r>
        <w:t>8.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2"/>
        <w:gridCol w:w="2071"/>
        <w:gridCol w:w="2071"/>
      </w:tblGrid>
      <w:tr w:rsidR="00C40B73" w14:paraId="2487032B" w14:textId="77777777" w:rsidTr="0058447F">
        <w:trPr>
          <w:jc w:val="center"/>
        </w:trPr>
        <w:tc>
          <w:tcPr>
            <w:tcW w:w="2074" w:type="dxa"/>
            <w:shd w:val="clear" w:color="auto" w:fill="5B5FC7"/>
            <w:vAlign w:val="center"/>
          </w:tcPr>
          <w:p w14:paraId="5ABF2A2E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English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72C2057E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French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1859AA5D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Portuguese (BR)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42E9615D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Arabic (MSA)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0E4913BD" w14:textId="77777777" w:rsidR="00C40B73" w:rsidRDefault="00C40B73" w:rsidP="0058447F"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 w:rsidR="00C40B73" w14:paraId="4EB04E13" w14:textId="77777777" w:rsidTr="0058447F">
        <w:trPr>
          <w:jc w:val="center"/>
        </w:trPr>
        <w:tc>
          <w:tcPr>
            <w:tcW w:w="2074" w:type="dxa"/>
            <w:vAlign w:val="center"/>
          </w:tcPr>
          <w:p w14:paraId="6A91435D" w14:textId="77777777" w:rsidR="00C40B73" w:rsidRDefault="00C40B73" w:rsidP="0058447F">
            <w:r>
              <w:rPr>
                <w:rFonts w:ascii="Aptos" w:hAnsi="Aptos"/>
                <w:sz w:val="16"/>
              </w:rPr>
              <w:t>Shape What's Next</w:t>
            </w:r>
          </w:p>
        </w:tc>
        <w:tc>
          <w:tcPr>
            <w:tcW w:w="2074" w:type="dxa"/>
            <w:vAlign w:val="center"/>
          </w:tcPr>
          <w:p w14:paraId="61D23035" w14:textId="77777777" w:rsidR="00C40B73" w:rsidRDefault="00C40B73" w:rsidP="0058447F">
            <w:r>
              <w:rPr>
                <w:rFonts w:ascii="Aptos" w:hAnsi="Aptos"/>
                <w:sz w:val="16"/>
              </w:rPr>
              <w:t>Shape What's Next</w:t>
            </w:r>
          </w:p>
        </w:tc>
        <w:tc>
          <w:tcPr>
            <w:tcW w:w="2074" w:type="dxa"/>
            <w:vAlign w:val="center"/>
          </w:tcPr>
          <w:p w14:paraId="579050E5" w14:textId="77777777" w:rsidR="00C40B73" w:rsidRDefault="00C40B73" w:rsidP="0058447F">
            <w:r>
              <w:rPr>
                <w:rFonts w:ascii="Aptos" w:hAnsi="Aptos"/>
                <w:sz w:val="16"/>
              </w:rPr>
              <w:t>Shape What's Next</w:t>
            </w:r>
          </w:p>
        </w:tc>
        <w:tc>
          <w:tcPr>
            <w:tcW w:w="2074" w:type="dxa"/>
            <w:vAlign w:val="center"/>
          </w:tcPr>
          <w:p w14:paraId="567C53C1" w14:textId="77777777" w:rsidR="00C40B73" w:rsidRDefault="00C40B73" w:rsidP="0058447F">
            <w:r>
              <w:rPr>
                <w:rFonts w:ascii="Aptos" w:hAnsi="Aptos"/>
                <w:sz w:val="16"/>
              </w:rPr>
              <w:t>Shape What's Next</w:t>
            </w:r>
          </w:p>
        </w:tc>
        <w:tc>
          <w:tcPr>
            <w:tcW w:w="2074" w:type="dxa"/>
            <w:vAlign w:val="center"/>
          </w:tcPr>
          <w:p w14:paraId="7AA608E6" w14:textId="77777777" w:rsidR="00C40B73" w:rsidRDefault="00C40B73" w:rsidP="0058447F">
            <w:r>
              <w:rPr>
                <w:rFonts w:ascii="Aptos" w:hAnsi="Aptos"/>
                <w:sz w:val="16"/>
              </w:rPr>
              <w:t>Never translate</w:t>
            </w:r>
          </w:p>
        </w:tc>
      </w:tr>
      <w:tr w:rsidR="00C40B73" w14:paraId="51E920A5" w14:textId="77777777" w:rsidTr="0058447F">
        <w:trPr>
          <w:jc w:val="center"/>
        </w:trPr>
        <w:tc>
          <w:tcPr>
            <w:tcW w:w="2074" w:type="dxa"/>
            <w:vAlign w:val="center"/>
          </w:tcPr>
          <w:p w14:paraId="5CB005BE" w14:textId="77777777" w:rsidR="00C40B73" w:rsidRDefault="00C40B73" w:rsidP="0058447F">
            <w:r>
              <w:rPr>
                <w:rFonts w:ascii="Aptos" w:hAnsi="Aptos"/>
                <w:sz w:val="16"/>
              </w:rPr>
              <w:t>graduate programme</w:t>
            </w:r>
          </w:p>
        </w:tc>
        <w:tc>
          <w:tcPr>
            <w:tcW w:w="2074" w:type="dxa"/>
            <w:vAlign w:val="center"/>
          </w:tcPr>
          <w:p w14:paraId="67D937DE" w14:textId="77777777" w:rsidR="00C40B73" w:rsidRDefault="00C40B73" w:rsidP="0058447F">
            <w:r>
              <w:rPr>
                <w:rFonts w:ascii="Aptos" w:hAnsi="Aptos"/>
                <w:sz w:val="16"/>
              </w:rPr>
              <w:t>programme Graduate (jeunes diplômées et diplômés)</w:t>
            </w:r>
          </w:p>
        </w:tc>
        <w:tc>
          <w:tcPr>
            <w:tcW w:w="2074" w:type="dxa"/>
            <w:vAlign w:val="center"/>
          </w:tcPr>
          <w:p w14:paraId="1341246E" w14:textId="77777777" w:rsidR="00C40B73" w:rsidRDefault="00C40B73" w:rsidP="0058447F">
            <w:r>
              <w:rPr>
                <w:rFonts w:ascii="Aptos" w:hAnsi="Aptos"/>
                <w:sz w:val="16"/>
              </w:rPr>
              <w:t>programa de trainee</w:t>
            </w:r>
          </w:p>
        </w:tc>
        <w:tc>
          <w:tcPr>
            <w:tcW w:w="2074" w:type="dxa"/>
            <w:vAlign w:val="center"/>
          </w:tcPr>
          <w:p w14:paraId="451F4F33" w14:textId="77777777" w:rsidR="00C40B73" w:rsidRDefault="00C40B73" w:rsidP="0058447F">
            <w:r>
              <w:rPr>
                <w:rFonts w:ascii="Aptos" w:hAnsi="Aptos"/>
                <w:sz w:val="16"/>
              </w:rPr>
              <w:t>برنامج الخريجين</w:t>
            </w:r>
          </w:p>
        </w:tc>
        <w:tc>
          <w:tcPr>
            <w:tcW w:w="2074" w:type="dxa"/>
            <w:vAlign w:val="center"/>
          </w:tcPr>
          <w:p w14:paraId="5D2E3D0E" w14:textId="77777777" w:rsidR="00C40B73" w:rsidRDefault="00C40B73" w:rsidP="0058447F">
            <w:r>
              <w:rPr>
                <w:rFonts w:ascii="Aptos" w:hAnsi="Aptos"/>
                <w:sz w:val="16"/>
              </w:rPr>
              <w:t>Use as shown</w:t>
            </w:r>
          </w:p>
        </w:tc>
      </w:tr>
      <w:tr w:rsidR="00C40B73" w14:paraId="3A895BDD" w14:textId="77777777" w:rsidTr="0058447F">
        <w:trPr>
          <w:jc w:val="center"/>
        </w:trPr>
        <w:tc>
          <w:tcPr>
            <w:tcW w:w="2074" w:type="dxa"/>
            <w:vAlign w:val="center"/>
          </w:tcPr>
          <w:p w14:paraId="77963C9E" w14:textId="77777777" w:rsidR="00C40B73" w:rsidRDefault="00C40B73" w:rsidP="0058447F">
            <w:r>
              <w:rPr>
                <w:rFonts w:ascii="Aptos" w:hAnsi="Aptos"/>
                <w:sz w:val="16"/>
              </w:rPr>
              <w:t>early-career professionals</w:t>
            </w:r>
          </w:p>
        </w:tc>
        <w:tc>
          <w:tcPr>
            <w:tcW w:w="2074" w:type="dxa"/>
            <w:vAlign w:val="center"/>
          </w:tcPr>
          <w:p w14:paraId="59A08211" w14:textId="77777777" w:rsidR="00C40B73" w:rsidRDefault="00C40B73" w:rsidP="0058447F">
            <w:r>
              <w:rPr>
                <w:rFonts w:ascii="Aptos" w:hAnsi="Aptos"/>
                <w:sz w:val="16"/>
              </w:rPr>
              <w:t>jeunes professionnelles et professionnels</w:t>
            </w:r>
          </w:p>
        </w:tc>
        <w:tc>
          <w:tcPr>
            <w:tcW w:w="2074" w:type="dxa"/>
            <w:vAlign w:val="center"/>
          </w:tcPr>
          <w:p w14:paraId="7DAAAC00" w14:textId="77777777" w:rsidR="00C40B73" w:rsidRDefault="00C40B73" w:rsidP="0058447F">
            <w:r>
              <w:rPr>
                <w:rFonts w:ascii="Aptos" w:hAnsi="Aptos"/>
                <w:sz w:val="16"/>
              </w:rPr>
              <w:t>profissionais em início de carreira</w:t>
            </w:r>
          </w:p>
        </w:tc>
        <w:tc>
          <w:tcPr>
            <w:tcW w:w="2074" w:type="dxa"/>
            <w:vAlign w:val="center"/>
          </w:tcPr>
          <w:p w14:paraId="17957670" w14:textId="77777777" w:rsidR="00C40B73" w:rsidRDefault="00C40B73" w:rsidP="0058447F">
            <w:r>
              <w:rPr>
                <w:rFonts w:ascii="Aptos" w:hAnsi="Aptos"/>
                <w:sz w:val="16"/>
              </w:rPr>
              <w:t>المهنيون في بداية مسيرتهم</w:t>
            </w:r>
          </w:p>
        </w:tc>
        <w:tc>
          <w:tcPr>
            <w:tcW w:w="2074" w:type="dxa"/>
            <w:vAlign w:val="center"/>
          </w:tcPr>
          <w:p w14:paraId="5BED52AB" w14:textId="77777777" w:rsidR="00C40B73" w:rsidRDefault="00C40B73" w:rsidP="0058447F">
            <w:r>
              <w:rPr>
                <w:rFonts w:ascii="Aptos" w:hAnsi="Aptos"/>
                <w:sz w:val="16"/>
              </w:rPr>
              <w:t>Use as shown</w:t>
            </w:r>
          </w:p>
        </w:tc>
      </w:tr>
      <w:tr w:rsidR="00C40B73" w14:paraId="201BFC9E" w14:textId="77777777" w:rsidTr="0058447F">
        <w:trPr>
          <w:jc w:val="center"/>
        </w:trPr>
        <w:tc>
          <w:tcPr>
            <w:tcW w:w="2074" w:type="dxa"/>
            <w:vAlign w:val="center"/>
          </w:tcPr>
          <w:p w14:paraId="4295FCC9" w14:textId="77777777" w:rsidR="00C40B73" w:rsidRDefault="00C40B73" w:rsidP="0058447F">
            <w:r>
              <w:rPr>
                <w:rFonts w:ascii="Aptos" w:hAnsi="Aptos"/>
                <w:sz w:val="16"/>
              </w:rPr>
              <w:t>sustainability careers</w:t>
            </w:r>
          </w:p>
        </w:tc>
        <w:tc>
          <w:tcPr>
            <w:tcW w:w="2074" w:type="dxa"/>
            <w:vAlign w:val="center"/>
          </w:tcPr>
          <w:p w14:paraId="0F0F7A26" w14:textId="77777777" w:rsidR="00C40B73" w:rsidRDefault="00C40B73" w:rsidP="0058447F">
            <w:r>
              <w:rPr>
                <w:rFonts w:ascii="Aptos" w:hAnsi="Aptos"/>
                <w:sz w:val="16"/>
              </w:rPr>
              <w:t>métiers de la durabilité</w:t>
            </w:r>
          </w:p>
        </w:tc>
        <w:tc>
          <w:tcPr>
            <w:tcW w:w="2074" w:type="dxa"/>
            <w:vAlign w:val="center"/>
          </w:tcPr>
          <w:p w14:paraId="5FCDB016" w14:textId="77777777" w:rsidR="00C40B73" w:rsidRDefault="00C40B73" w:rsidP="0058447F">
            <w:r>
              <w:rPr>
                <w:rFonts w:ascii="Aptos" w:hAnsi="Aptos"/>
                <w:sz w:val="16"/>
              </w:rPr>
              <w:t>carreiras em sustentabilidade</w:t>
            </w:r>
          </w:p>
        </w:tc>
        <w:tc>
          <w:tcPr>
            <w:tcW w:w="2074" w:type="dxa"/>
            <w:vAlign w:val="center"/>
          </w:tcPr>
          <w:p w14:paraId="70E9233E" w14:textId="77777777" w:rsidR="00C40B73" w:rsidRDefault="00C40B73" w:rsidP="0058447F">
            <w:r>
              <w:rPr>
                <w:rFonts w:ascii="Aptos" w:hAnsi="Aptos"/>
                <w:sz w:val="16"/>
              </w:rPr>
              <w:t>وظائف الاستدامة</w:t>
            </w:r>
          </w:p>
        </w:tc>
        <w:tc>
          <w:tcPr>
            <w:tcW w:w="2074" w:type="dxa"/>
            <w:vAlign w:val="center"/>
          </w:tcPr>
          <w:p w14:paraId="3AF9E6E7" w14:textId="77777777" w:rsidR="00C40B73" w:rsidRDefault="00C40B73" w:rsidP="0058447F">
            <w:r>
              <w:rPr>
                <w:rFonts w:ascii="Aptos" w:hAnsi="Aptos"/>
                <w:sz w:val="16"/>
              </w:rPr>
              <w:t>Qualitative only</w:t>
            </w:r>
          </w:p>
        </w:tc>
      </w:tr>
      <w:tr w:rsidR="00C40B73" w14:paraId="046FF58E" w14:textId="77777777" w:rsidTr="0058447F">
        <w:trPr>
          <w:jc w:val="center"/>
        </w:trPr>
        <w:tc>
          <w:tcPr>
            <w:tcW w:w="2074" w:type="dxa"/>
            <w:vAlign w:val="center"/>
          </w:tcPr>
          <w:p w14:paraId="6CB704EC" w14:textId="77777777" w:rsidR="00C40B73" w:rsidRDefault="00C40B73" w:rsidP="0058447F">
            <w:r>
              <w:rPr>
                <w:rFonts w:ascii="Aptos" w:hAnsi="Aptos"/>
                <w:sz w:val="16"/>
              </w:rPr>
              <w:t>hybrid working</w:t>
            </w:r>
          </w:p>
        </w:tc>
        <w:tc>
          <w:tcPr>
            <w:tcW w:w="2074" w:type="dxa"/>
            <w:vAlign w:val="center"/>
          </w:tcPr>
          <w:p w14:paraId="4444D589" w14:textId="77777777" w:rsidR="00C40B73" w:rsidRDefault="00C40B73" w:rsidP="0058447F">
            <w:r>
              <w:rPr>
                <w:rFonts w:ascii="Aptos" w:hAnsi="Aptos"/>
                <w:sz w:val="16"/>
              </w:rPr>
              <w:t>travail hybride</w:t>
            </w:r>
          </w:p>
        </w:tc>
        <w:tc>
          <w:tcPr>
            <w:tcW w:w="2074" w:type="dxa"/>
            <w:vAlign w:val="center"/>
          </w:tcPr>
          <w:p w14:paraId="1FC0AFBB" w14:textId="77777777" w:rsidR="00C40B73" w:rsidRDefault="00C40B73" w:rsidP="0058447F">
            <w:r>
              <w:rPr>
                <w:rFonts w:ascii="Aptos" w:hAnsi="Aptos"/>
                <w:sz w:val="16"/>
              </w:rPr>
              <w:t>trabalho híbrido</w:t>
            </w:r>
          </w:p>
        </w:tc>
        <w:tc>
          <w:tcPr>
            <w:tcW w:w="2074" w:type="dxa"/>
            <w:vAlign w:val="center"/>
          </w:tcPr>
          <w:p w14:paraId="3E224CEF" w14:textId="77777777" w:rsidR="00C40B73" w:rsidRDefault="00C40B73" w:rsidP="0058447F">
            <w:r>
              <w:rPr>
                <w:rFonts w:ascii="Aptos" w:hAnsi="Aptos"/>
                <w:sz w:val="16"/>
              </w:rPr>
              <w:t>العمل الهجين</w:t>
            </w:r>
          </w:p>
        </w:tc>
        <w:tc>
          <w:tcPr>
            <w:tcW w:w="2074" w:type="dxa"/>
            <w:vAlign w:val="center"/>
          </w:tcPr>
          <w:p w14:paraId="44EE48E9" w14:textId="77777777" w:rsidR="00C40B73" w:rsidRDefault="00C40B73" w:rsidP="0058447F">
            <w:r>
              <w:rPr>
                <w:rFonts w:ascii="Aptos" w:hAnsi="Aptos"/>
                <w:sz w:val="16"/>
              </w:rPr>
              <w:t>Add "where the role allows"</w:t>
            </w:r>
          </w:p>
        </w:tc>
      </w:tr>
      <w:tr w:rsidR="00C40B73" w14:paraId="52671CEF" w14:textId="77777777" w:rsidTr="0058447F">
        <w:trPr>
          <w:jc w:val="center"/>
        </w:trPr>
        <w:tc>
          <w:tcPr>
            <w:tcW w:w="2074" w:type="dxa"/>
            <w:vAlign w:val="center"/>
          </w:tcPr>
          <w:p w14:paraId="562BF312" w14:textId="77777777" w:rsidR="00C40B73" w:rsidRDefault="00C40B73" w:rsidP="0058447F">
            <w:r>
              <w:rPr>
                <w:rFonts w:ascii="Aptos" w:hAnsi="Aptos"/>
                <w:sz w:val="16"/>
              </w:rPr>
              <w:t>Apply now</w:t>
            </w:r>
          </w:p>
        </w:tc>
        <w:tc>
          <w:tcPr>
            <w:tcW w:w="2074" w:type="dxa"/>
            <w:vAlign w:val="center"/>
          </w:tcPr>
          <w:p w14:paraId="6F18D300" w14:textId="77777777" w:rsidR="00C40B73" w:rsidRDefault="00C40B73" w:rsidP="0058447F">
            <w:r>
              <w:rPr>
                <w:rFonts w:ascii="Aptos" w:hAnsi="Aptos"/>
                <w:sz w:val="16"/>
              </w:rPr>
              <w:t>Postulez</w:t>
            </w:r>
          </w:p>
        </w:tc>
        <w:tc>
          <w:tcPr>
            <w:tcW w:w="2074" w:type="dxa"/>
            <w:vAlign w:val="center"/>
          </w:tcPr>
          <w:p w14:paraId="2663A28F" w14:textId="77777777" w:rsidR="00C40B73" w:rsidRDefault="00C40B73" w:rsidP="0058447F">
            <w:r>
              <w:rPr>
                <w:rFonts w:ascii="Aptos" w:hAnsi="Aptos"/>
                <w:sz w:val="16"/>
              </w:rPr>
              <w:t>Inscreva-se</w:t>
            </w:r>
          </w:p>
        </w:tc>
        <w:tc>
          <w:tcPr>
            <w:tcW w:w="2074" w:type="dxa"/>
            <w:vAlign w:val="center"/>
          </w:tcPr>
          <w:p w14:paraId="57600FA8" w14:textId="77777777" w:rsidR="00C40B73" w:rsidRDefault="00C40B73" w:rsidP="0058447F">
            <w:r>
              <w:rPr>
                <w:rFonts w:ascii="Aptos" w:hAnsi="Aptos"/>
                <w:sz w:val="16"/>
              </w:rPr>
              <w:t>قدّم الآن</w:t>
            </w:r>
          </w:p>
        </w:tc>
        <w:tc>
          <w:tcPr>
            <w:tcW w:w="2074" w:type="dxa"/>
            <w:vAlign w:val="center"/>
          </w:tcPr>
          <w:p w14:paraId="1B45735B" w14:textId="77777777" w:rsidR="00C40B73" w:rsidRDefault="00C40B73" w:rsidP="0058447F">
            <w:r>
              <w:rPr>
                <w:rFonts w:ascii="Aptos" w:hAnsi="Aptos"/>
                <w:sz w:val="16"/>
              </w:rPr>
              <w:t>CTA</w:t>
            </w:r>
          </w:p>
        </w:tc>
      </w:tr>
    </w:tbl>
    <w:p w14:paraId="58CDE37A" w14:textId="77777777" w:rsidR="00C40B73" w:rsidRDefault="00C40B73" w:rsidP="00C40B73"/>
    <w:p w14:paraId="6D9C9350" w14:textId="77777777" w:rsidR="00C40B73" w:rsidRDefault="00C40B73" w:rsidP="00C40B73">
      <w:pPr>
        <w:pStyle w:val="Heading1"/>
      </w:pPr>
      <w:r>
        <w:t>9. Native-reviewer checklist</w:t>
      </w:r>
    </w:p>
    <w:p w14:paraId="2ACC55A8" w14:textId="77777777" w:rsidR="00C40B73" w:rsidRDefault="00C40B73" w:rsidP="00C40B73">
      <w:pPr>
        <w:spacing w:after="80"/>
      </w:pPr>
      <w:r>
        <w:t>☐ Meaning matches the approved English message (no added claims)</w:t>
      </w:r>
    </w:p>
    <w:p w14:paraId="7BFECF97" w14:textId="77777777" w:rsidR="00C40B73" w:rsidRDefault="00C40B73" w:rsidP="00C40B73">
      <w:pPr>
        <w:spacing w:after="80"/>
      </w:pPr>
      <w:r>
        <w:t>☐ Tone fits the market and channel</w:t>
      </w:r>
    </w:p>
    <w:p w14:paraId="796ED195" w14:textId="77777777" w:rsidR="00C40B73" w:rsidRDefault="00C40B73" w:rsidP="00C40B73">
      <w:pPr>
        <w:spacing w:after="80"/>
      </w:pPr>
      <w:r>
        <w:t>☐ Glossary and do-not-translate terms respected</w:t>
      </w:r>
    </w:p>
    <w:p w14:paraId="2B6B398A" w14:textId="77777777" w:rsidR="00C40B73" w:rsidRDefault="00C40B73" w:rsidP="00C40B73">
      <w:pPr>
        <w:spacing w:after="80"/>
      </w:pPr>
      <w:r>
        <w:t>☐ Inclusive language rule applied</w:t>
      </w:r>
    </w:p>
    <w:p w14:paraId="4B8B3913" w14:textId="77777777" w:rsidR="00C40B73" w:rsidRDefault="00C40B73" w:rsidP="00C40B73">
      <w:pPr>
        <w:spacing w:after="80"/>
      </w:pPr>
      <w:r>
        <w:t>☐ No culturally sensitive imagery or idioms</w:t>
      </w:r>
    </w:p>
    <w:p w14:paraId="371974DB" w14:textId="77777777" w:rsidR="00C40B73" w:rsidRDefault="00C40B73" w:rsidP="00C40B73">
      <w:pPr>
        <w:spacing w:after="80"/>
      </w:pPr>
      <w:r>
        <w:t>☐ Arabic: RTL layout, punctuation and numerals checked</w:t>
      </w:r>
    </w:p>
    <w:p w14:paraId="66A4BF10" w14:textId="77777777" w:rsidR="00C40B73" w:rsidRDefault="00C40B73" w:rsidP="00C40B73">
      <w:pPr>
        <w:spacing w:after="80"/>
      </w:pPr>
      <w:r>
        <w:t>☐ Reviewer name (role) and date recorded in Approval Log</w:t>
      </w:r>
    </w:p>
    <w:p w14:paraId="5942A9EB" w14:textId="77777777" w:rsidR="00C40B73" w:rsidRDefault="00C40B73" w:rsidP="00C40B73">
      <w:pPr>
        <w:pStyle w:val="Heading1"/>
      </w:pPr>
      <w:r>
        <w:t>10. Human decision boundaries</w:t>
      </w:r>
    </w:p>
    <w:p w14:paraId="6D7D85CB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Copilot or the agent may draft, translate and summarise; humans approve.</w:t>
      </w:r>
    </w:p>
    <w:p w14:paraId="0382AC65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Only the native-speaker reviewer and Local Comms Lead can sign off a translation.</w:t>
      </w:r>
    </w:p>
    <w:p w14:paraId="471C44AE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Only the Brand Claims Reviewer (and Marketing Legal where flagged) can approve claims.</w:t>
      </w:r>
    </w:p>
    <w:p w14:paraId="2283A493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Only the Campaign Owner decides go-live, budgets and market priority.</w:t>
      </w:r>
    </w:p>
    <w:p w14:paraId="2F4D5B51" w14:textId="77777777" w:rsidR="00C40B73" w:rsidRDefault="00C40B73" w:rsidP="00C40B73">
      <w:pPr>
        <w:pStyle w:val="Heading2"/>
      </w:pPr>
      <w:r>
        <w:t>Boundaries for the Campaign Enablement agent</w:t>
      </w:r>
    </w:p>
    <w:p w14:paraId="45B509F1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May explain routines, channel guidance, glossary and the localization workflow; may produce labelled MACHINE DRAFT translations.</w:t>
      </w:r>
    </w:p>
    <w:p w14:paraId="4D4B4262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Must never present a translation as final or approved, or skip the native-reviewer step.</w:t>
      </w:r>
    </w:p>
    <w:p w14:paraId="5B3E8FA7" w14:textId="77777777" w:rsidR="00C40B73" w:rsidRDefault="00C40B73" w:rsidP="00C40B73">
      <w:pPr>
        <w:pStyle w:val="ListBullet"/>
        <w:tabs>
          <w:tab w:val="num" w:pos="360"/>
        </w:tabs>
        <w:spacing w:after="80"/>
        <w:ind w:left="360" w:hanging="360"/>
      </w:pPr>
      <w:r>
        <w:t>Must route dialect, local-variant and missing-reviewer questions to the Local Market Comms Lead.</w:t>
      </w:r>
    </w:p>
    <w:p w14:paraId="71F176FC" w14:textId="77777777" w:rsidR="005861F1" w:rsidRPr="00C40B73" w:rsidRDefault="005861F1" w:rsidP="00C40B73"/>
    <w:sectPr w:rsidR="005861F1" w:rsidRPr="00C40B73" w:rsidSect="00C40B73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19E78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87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73"/>
    <w:rsid w:val="005861F1"/>
    <w:rsid w:val="00C40B73"/>
    <w:rsid w:val="00DD044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A5BF"/>
  <w15:chartTrackingRefBased/>
  <w15:docId w15:val="{0E566976-561C-498C-94FD-C9CC8B93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7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40B73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color w:val="2F3640"/>
      <w:kern w:val="0"/>
      <w:sz w:val="18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C40B7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2026-10-29T13:45:00Z</dcterms:created>
  <dcterms:modified xsi:type="dcterms:W3CDTF">2026-10-29T13:46:00Z</dcterms:modified>
</cp:coreProperties>
</file>