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SARA BOOTCAMP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3C5FF"/>
                <w:sz w:val="32"/>
                <w:szCs w:val="32"/>
              </w:rPr>
              <w:t xml:space="preserve">Publish Using Quarto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CFD8DC"/>
                <w:sz w:val="18"/>
                <w:szCs w:val="18"/>
              </w:rPr>
              <w:t xml:space="preserve">Detailed 24-Hour Teaching Plan  ·  20–22 March 2026  ·  Dr. Ambedkar Bhawan, Sonipat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Programme Overview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This three-day residential bootcamp is designed for first-time coders and scholars from non-computer science backgrounds. The entire programme uses Quarto as the unifying tool — participants will learn how the same workflow powers websites, academic writing, and presentations.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74F"/>
          <w:sz w:val="20"/>
          <w:szCs w:val="20"/>
        </w:rPr>
        <w:t xml:space="preserve">Total Duration: 24 hours of instruction over 3 full days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Venue: Dr. Ambedkar Bhawan, Sonipat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Prerequisite: No prior coding experience required. A working laptop is mandatory.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Three Learning Objectives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Develop a Personal Website using Quarto, GitHub, and Netlify — participants will build and publish a live website by the end of Day 1.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Write a PhD Thesis / Research Paper with Quarto, focusing on reproducible research and fine-tuning output using Typst and LaTeX.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Create Beautiful Interactive Slides using Quarto and Reveal.js — participants will design and deliver a short presentation by Day 3.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EAF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DAY 1  ·  OBJECTIVE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BC"/>
                <w:sz w:val="22"/>
                <w:szCs w:val="22"/>
              </w:rPr>
              <w:t xml:space="preserve">Personal Website with Quarto, GitHub &amp; Netlify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Day 1 — Schedule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00"/>
        <w:gridCol w:w="4180"/>
        <w:gridCol w:w="144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 Covered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09:00–09:30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Welcome &amp; Icebreaker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Introductions, bootcamp goals, what is Quarto and why it matters for researchers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🎙 Talk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09:30–10:30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1.1 — Setup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Installing R, RStudio, Quarto CLI, Git. Navigating the RStudio interface. Creating your first .qmd file. Rendering to HTML.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10:30–10:45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10:45–12:15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1.2 — Quarto Basics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YAML front matter. Markdown syntax (headings, bold, lists, links, images). Code chunks. Inline code. Rendering formats: HTML, PDF, Word.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🍱 Lunch Break  12:15–13:15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13:15–14:45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1.3 — Website Structure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quarto create-project website. _quarto.yml configuration. navbar, footer, theme. About page, blog, portfolio pages. Local preview with quarto preview.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14:45–15:00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15:00–16:30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1.4 — GitHub &amp; Netlify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Creating a GitHub account. Git basics: init, add, commit, push (no terminal fear — using RStudio Git pane). Connecting repo to Netlify. One-click deploy. Live website!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16:30–16:45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16:45–17:45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1.5 — Customisation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Themes: cosmo, flatly, darkly. Custom CSS basics (font, colour, spacing). Adding a profile photo. Social media links. Favicon.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17:45–18:00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1 Wrap-up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Recap, Q&amp;A, each participant shares their live website link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🗣 Discussion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Day 1 — Session Details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1.1 — Environment Setup (60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Everyone has a working installation and can render a basic .qmd file.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Install R from CRAN and RStudio Desktop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Install Quarto CLI — explain what a CLI is in plain language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Install Git — explain version control with a simple analogy (Google Docs history)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Create a GitHub account — walk through every step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Open RStudio → New File → Quarto Document → Render → 'You just made a webpage!'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Troubleshooting station: 2 helpers walk the room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1.2 — Quarto Basics (90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Participants can write formatted content and run code in a .qmd file.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Markdown: # headings, **bold**, *italic*, - lists, [links](url), ![image](path)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YAML header: title, author, date, format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Code chunks: ```{r} and ```{python} — explain chunk options (echo, eval, warning)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Inline code: `r 2+2` — show live calculation in text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Write a mini-biography .qmd with a photo, a list, and one table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Render to HTML, Word, and PDF — observe differences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1.3 — Website Structure (90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A multi-page Quarto website running locally.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quarto create --type website mywebsite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Explain _quarto.yml: navbar links, left/right sidebar, footer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Create pages: index.qmd (Home), about.qmd, research.qmd, blog/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Add a listing page for blog posts — automatic from folder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quarto preview — live reload as you type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Each participant builds their own homepage with a short bio and one research interest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1.4 — GitHub &amp; Netlify Deploy (90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Participant's website is live on the internet with their own URL.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RStudio Git pane: Stage → Commit → Push (no command line needed)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Create GitHub repo, connect to local project (usethis::use_git() helper)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Push first commit — celebrate every green tick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Netlify: New site → Import from GitHub → Deploy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Set publish directory to _site/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Custom subdomain: yourname.netlify.app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Every participant opens their live URL on their phone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1.5 — Customisation (60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Website looks personal and unique.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Quarto built-in Bootstrap themes — live demo of 5 themes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custom.scss: change font-family, primary colour, link colour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Add Google Fonts via CSS @import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Profile photo sizing and placement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fontawesome extension for icons: {{&lt; fa github &gt;}}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Open lab: participants style freely, instructor circulates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💡 Pedagogy Notes for Day 1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Never say 'this is simple' — it signals to beginners that they should already know it.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Pair up first-timers with slightly more confident participants for the deploy session.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Keep a shared troubleshooting doc on the projector screen so common errors are visible.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Celebrate every working website loudly — this is a big moment for non-coders.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Allow 10 extra minutes in Session 1.4 — Netlify can be slow on shared Wi-Fi.</w:t>
            </w:r>
          </w:p>
        </w:tc>
      </w:tr>
    </w:tbl>
    <w:p>
      <w:r>
        <w:br w:type="pag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DAY 2  ·  OBJECTIVE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DFDB"/>
                <w:sz w:val="22"/>
                <w:szCs w:val="22"/>
              </w:rPr>
              <w:t xml:space="preserve">PhD Thesis / Research Paper · Reproducible Research · Typst &amp; LaTeX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Day 2 — Schedule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00"/>
        <w:gridCol w:w="4180"/>
        <w:gridCol w:w="144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 Covered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09:00–09:15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1 Recap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Quick review of websites. Address overnight questions. Preview Day 2 goals.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🎙 Talk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09:15–10:30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2.1 — Reproducible Research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What is reproducible research and why it matters. The problem with copy-paste science. How Quarto solves it: code + text + output in one file. Live demo: change data → report updates automatically.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🎙 + 💻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10:30–10:45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10:45–12:15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2.2 — Academic Writing in Quarto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Cross-references (figures, tables, sections). Footnotes and endnotes. Citations with BibTeX / .bib files. Zotero integration. Creating a bibliography automatically. APA, Chicago, custom CSL styles.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🍱 Lunch Break  12:15–13:15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13:15–14:30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2.3 — Thesis Structure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quarto create --type book. _quarto.yml for book: chapters, parts, appendix. Cross-document references. Shared bibliography. Abstract, acknowledgements, TOC, list of figures.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14:30–14:45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14:45–16:00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2.4 — PDF Outputs: LaTeX &amp; Typst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Understanding PDF engines. LaTeX basics: geometry, fontsize, linespacing for thesis guidelines. Typst as a modern alternative: faster, simpler syntax. University thesis templates in both engines. Choosing the right engine.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16:00–16:15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16:15–17:30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2.5 — Tables, Figures &amp; Data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knitr and kableExtra for tables. gt package for publication-quality tables. ggplot2 basics for reproducible figures. Figure captions and alt text. Embedding live R output in text.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17:30–18:00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2 Wrap-up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Show one complete mini-paper. Peer review exercise: read someone else's .qmd. Q&amp;A.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🗣 Discussion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Day 2 — Session Details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2.1 — Reproducible Research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Participants understand why reproducibility matters and how Quarto addresses it.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Story: The Reinhart-Rogoff spreadsheet error — how one Excel mistake changed economic policy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The reproducibility crisis in social science and humanities research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Traditional workflow vs Quarto workflow: side by side comparison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Live demo: a dataset with one number changed → entire report re-renders instantly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Discussion: 'How do you currently share your analysis with your supervisor?'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Introduce the concept of literate programming — Knuth, Rmarkdown, Quarto lineage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2.2 — Academic Writing in Quarto (90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Participants can write a properly formatted academic document with citations.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Cross-references: @fig-myplot, @tbl-results, @sec-methods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Footnotes: [^1] syntax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BibTeX: what is a .bib file, how to get one from Google Scholar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Zotero → Better BibTeX plugin → auto-export .bib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bibliography: references.bib in YAML, @citekey in text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csl: apa.csl — download from Zotero Style Repository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Write a 300-word passage on your research topic, cite 3 sources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2.3 — Thesis Structure with Quarto Books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A skeleton PhD thesis with 3 chapters renders as a single PDF.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quarto create --type book mythesis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_quarto.yml: chapters list, book title, author, date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Chapter files: 01-intro.qmd, 02-literature.qmd, 03-methods.qmd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Shared _bibliography.bib across chapters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Prefatory pages: abstract.qmd, acknowledgements.qmd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quarto render — the whole thesis as one PDF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Every participant creates a 3-chapter skeleton of their own thesis topic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2.4 — PDF Fine-Tuning with LaTeX &amp; Typst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Participants can adjust PDF output to meet university submission guidelines.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LaTeX engine (pdflatex / xelatex): geometry package for margins, setspace for line spacing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YAML options: fontsize, papersize, documentclass, includes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Common university thesis requirements: 1.5 line spacing, 2.5cm left margin, Times New Roman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Typst engine: cleaner syntax, faster compile, growing template ecosystem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Typst YAML: font size, margins, fonts — all in YAML, no LaTeX knowledge needed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When to use which: LaTeX for established templates, Typst for new documents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Render the same thesis skeleton with both engines, compare PDFs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2.5 — Tables, Figures &amp; Data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Participants can produce publication-quality tables and figures inside Quarto.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knitr::kable() — simplest table from a data frame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kableExtra — column formatting, row colours, spanning headers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gt package — grammar of tables, HTML and PDF output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ggplot2: one clean chart from their own data (histogram, bar, scatter)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fig-cap, fig-width, fig-height, fig-align in chunk options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layout-ncol: 2 for side-by-side figures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Recreate one table from their own thesis/paper in Quarto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💡 Pedagogy Notes for Day 2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Many humanities scholars feel intimidated by the word 'code' — frame everything as 'writing with a few instructions'.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The Reinhart-Rogoff story lands very well with social science audiences — spend time on it.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For the BibTeX session, have a pre-made .bib file ready for participants who struggle with Zotero.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Typst is faster to demo than LaTeX — use it to build confidence before showing LaTeX options.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Some participants will be far ahead — give them an extension task (e.g. a custom Typst template).</w:t>
            </w:r>
          </w:p>
        </w:tc>
      </w:tr>
    </w:tbl>
    <w:p>
      <w:r>
        <w:br w:type="pag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7F1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DAY 3  ·  OBJECTIVE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9C4"/>
                <w:sz w:val="22"/>
                <w:szCs w:val="22"/>
              </w:rPr>
              <w:t xml:space="preserve">Interactive Slides with Quarto &amp; Reveal.js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Day 3 — Schedule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00"/>
        <w:gridCol w:w="4180"/>
        <w:gridCol w:w="144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 Covered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09:00–09:15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2 Recap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Review reproducible research concepts. Address questions. Preview presentation goals.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🎙 Talk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09:15–10:30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3.1 — Reveal.js Foundations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format: revealjs in YAML. Slide separators (## and ---). Slide backgrounds, themes. Incremental bullet points. Speaker notes. Presenter view. Keyboard shortcuts.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10:30–10:45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10:45–12:00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3.2 — Visual Design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Background images and colours. Custom CSS for slides. Columns layout. Code highlighting and animation. Embedding images and videos. Font sizing for large screens.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🍱 Lunch Break  12:00–13:00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13:00–14:15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3.3 — Interactive Elements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Live R code execution with execute: true. Interactive tables with DT package. Interactive charts with plotly. iframe embeds. Countdown timers. Poll embedding.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14:15–14:30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14:30–15:30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3.4 — Publishing Slides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Self-contained HTML (embed-resources: true). Publishing to GitHub Pages. Adding slides link to personal website (Day 1). PDF export for offline submission. QR code linking to live slides.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💻 Hands-on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15:30–17:00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Session 3.5 — Open Lab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Participants work on their own 5-slide presentation on their research. Instructor and helpers circulate. Peer feedback pairs.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🛠 Lab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A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607D8B"/>
                <w:sz w:val="17"/>
                <w:szCs w:val="17"/>
              </w:rPr>
              <w:t xml:space="preserve">☕ Tea Break  17:00–17:15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17:15–18:00</w:t>
            </w:r>
          </w:p>
        </w:tc>
        <w:tc>
          <w:tcPr>
            <w:tcW w:type="dxa" w:w="23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Final Showcase &amp; Certificates</w:t>
            </w:r>
          </w:p>
        </w:tc>
        <w:tc>
          <w:tcPr>
            <w:tcW w:type="dxa" w:w="41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7"/>
                <w:szCs w:val="17"/>
              </w:rPr>
              <w:t xml:space="preserve">Each participant presents one slide. Group photo. E-certificate distribution. Feedback form. Closing remarks.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6"/>
                <w:szCs w:val="16"/>
              </w:rPr>
              <w:t xml:space="preserve">🎓 Ceremony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Day 3 — Session Details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3.1 — Reveal.js Foundations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A basic slide deck with 10 slides renders and opens in the browser.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format: revealjs in YAML — how it differs from HTML and PDF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Slides separated by ## (new slide) or --- (horizontal separator)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Vertical slides with ::: — nesting sections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Incremental lists: incremental: true in YAML or :::{.incremental}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Speaker notes: ::: notes syntax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Keyboard shortcuts: F (fullscreen), S (speaker view), O (overview), ? (help)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Themes: moon, sky, blood, solarized, beige — live comparison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Build a 5-slide intro to your research topic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3.2 — Visual Design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Slides look polished and professional, not default-template plain.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background-image: url(photo.jpg) per slide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background-color: '#1A237E' for section dividers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data-background-opacity for subtle textures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Two-column layout: ::: {.columns} / ::: {.column width='50%'}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Custom CSS file: title font size, slide padding, link colours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Code block animations: code-line-numbers: '1|2-4|5'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Embedding a YouTube video: &lt;iframe&gt; in the .qmd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Redesign the Day 1 website homepage into a slide presentation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3.3 — Interactive Elements (75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At least one interactive element lives inside the slides.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Live R code: a ggplot2 chart renders inside the slide at runtime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DT::datatable() — searchable, sortable table in a slide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plotly::ggplotly() — hover-over interactive chart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An embedded Google Map or Datawrapper chart via iframe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Countdown timer extension: {countdown} package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embed-resources: false vs true — trade-offs for interactive content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Add one interactive chart from your own dataset to the slides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3.4 — Publishing Slides (60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Slides are live on the internet and linked from the personal website.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embed-resources: true for a portable single HTML file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Push slides to GitHub → auto-deploys via Netlify (already configured Day 1)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Add a 'Slides' page to the personal website with a link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PDF export: Ctrl+Shift+F then print to PDF from browser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Generate a QR code for the live slides URL — paste it on the last slide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Exercise: Every participant has a live slides link and adds it to their website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0695C"/>
          <w:sz w:val="20"/>
          <w:szCs w:val="20"/>
        </w:rPr>
        <w:t xml:space="preserve">Session 3.5 — Open Lab &amp; Final Showcase (105 min)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Goal: Each participant completes a personal 5-slide research presentation.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Slide 1: Title, name, institution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Slide 2: Research question / motivation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Slide 3: Methods / approach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Slide 4: Key finding or argument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Slide 5: Conclusion and contact / website QR code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Peer feedback: partner swaps laptops and leaves one comment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Final showcase: each participant presents slide 1 (30 seconds each)</w:t>
      </w:r>
    </w:p>
    <w:p>
      <w:pPr>
        <w:pStyle w:val="ListParagraph"/>
        <w:numPr>
          <w:ilvl w:val="0"/>
          <w:numId w:val="1"/>
        </w:numPr>
        <w:spacing w:before="60" w:after="60"/>
        <w:ind w:left="360" w:hanging="240"/>
      </w:pPr>
      <w:r>
        <w:rPr>
          <w:rFonts w:ascii="Arial" w:cs="Arial" w:eastAsia="Arial" w:hAnsi="Arial"/>
          <w:color w:val="37474F"/>
          <w:sz w:val="18"/>
          <w:szCs w:val="18"/>
        </w:rPr>
        <w:t xml:space="preserve">Group photo, feedback form, e-certificate distribution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57F17" w:sz="4"/>
              <w:left w:val="single" w:color="F57F17" w:sz="4"/>
              <w:bottom w:val="single" w:color="F57F17" w:sz="4"/>
              <w:right w:val="single" w:color="F57F17" w:sz="4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💡 Pedagogy Notes for Day 3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The final showcase is the emotional peak of the bootcamp — make it celebratory.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Allow participants to present in their mother tongue if they prefer, slides can be in any language.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Keep the showcase strictly 30 seconds per person — use a visible countdown timer.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Have the e-certificates pre-prepared and ready to send immediately after the showcase.</w:t>
            </w:r>
          </w:p>
          <w:p>
            <w:pPr>
              <w:pStyle w:val="ListParagraph"/>
              <w:numPr>
                <w:ilvl w:val="0"/>
                <w:numId w:val="1"/>
              </w:numPr>
              <w:ind w:left="360" w:hanging="240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Send the GitHub repo link with all teaching materials in the closing WhatsApp message.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Resources, Tools &amp; Pre-Bootcamp Checklist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Software to Install Before Arrival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Software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Download URL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 (version ≥ 4.3)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cran.r-project.org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Choose your operating system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RStudio Desktop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posit.co/download/rstudio-desktop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Free version is sufficient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 CLI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quarto.org/docs/get-started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Install after RStudio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Git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git-scm.com/downloads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Accept all defaults during install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Zotero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zotero.org/download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+ Better BibTeX plugin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TinyTeX (for PDF)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In R: tinytex::install_tinytex()</w:t>
            </w:r>
          </w:p>
        </w:tc>
        <w:tc>
          <w:tcPr>
            <w:tcW w:type="dxa" w:w="3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Run in RStudio console after Quarto install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Recommended R Packages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7474F"/>
          <w:sz w:val="20"/>
          <w:szCs w:val="20"/>
        </w:rPr>
        <w:t xml:space="preserve">Run the following in the RStudio Console before Day 1: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install.packages(c("tidyverse", "knitr", "kableExtra", "gt", "DT", "plotly",</w:t>
            </w:r>
          </w:p>
          <w:p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"usethis", "rmarkdown", "tinytex", "countdown"))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Useful Reference Links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 Official Docs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quarto.org/docs/guide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 Website Tutorial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quarto.org/docs/websites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 Book Tutorial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quarto.org/docs/books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Reveal.js Guide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quarto.org/docs/presentations/revealjs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Happy Git with R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happygitwithr.com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 for Data Science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r4ds.hadley.nz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Typst Documentation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typst.app/docs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Zotero Better BibTeX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retorque.re/zotero-better-bibtex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CSL Style Repository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zotero.org/styles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SARA Bootcamp Materials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sara-edu.netlify.app/bootcamp/2026-bootcamp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Hourly Summary Across 3 Days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60"/>
        <w:gridCol w:w="1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1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Personal Website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Live website on yourname.netlify.app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2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Reproducible Research Paper / Thesis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3-chapter thesis skeleton as PDF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74F"/>
                <w:sz w:val="18"/>
                <w:szCs w:val="18"/>
              </w:rPr>
              <w:t xml:space="preserve">Day 3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Interactive Slides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5-slide live presentation + website link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18"/>
                <w:szCs w:val="18"/>
              </w:rPr>
              <w:t xml:space="preserve">8 hours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3 Objectives · 15 Sessions</w:t>
            </w:r>
          </w:p>
        </w:tc>
        <w:tc>
          <w:tcPr>
            <w:tcW w:type="dxa" w:w="2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Website + Paper + Slides — all live online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 hours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EAF6" w:sz="6"/>
        </w:pBdr>
        <w:spacing w:before="120" w:after="12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0A4AE"/>
          <w:sz w:val="18"/>
          <w:szCs w:val="18"/>
        </w:rPr>
        <w:t xml:space="preserve">Savitribai Ramabai (SARA) Institute of Data Science · sara-edu.netlify.app</w:t>
      </w:r>
    </w:p>
    <w:p>
      <w:pPr>
        <w:jc w:val="center"/>
      </w:pPr>
      <w:r>
        <w:rPr>
          <w:rFonts w:ascii="Arial" w:cs="Arial" w:eastAsia="Arial" w:hAnsi="Arial"/>
          <w:color w:val="90A4AE"/>
          <w:sz w:val="16"/>
          <w:szCs w:val="16"/>
        </w:rPr>
        <w:t xml:space="preserve">Dr. Ambedkar Bhawan, Sonipat · 20–22 March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0A4AE"/>
        <w:sz w:val="16"/>
        <w:szCs w:val="16"/>
      </w:rPr>
      <w:t xml:space="preserve">Savitribai Ramabai (SARA) Institute of Data Science  ·  sara-edu.netlify.app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7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A237E"/>
              <w:sz w:val="18"/>
              <w:szCs w:val="18"/>
            </w:rPr>
            <w:t xml:space="preserve">SARA Bootcamp 2026 — Teaching Plan</w:t>
          </w:r>
        </w:p>
      </w:tc>
      <w:tc>
        <w:tcPr>
          <w:tcW w:type="dxa" w:w="2760"/>
          <w:tcBorders>
            <w:top w:val="none" w:color="FFFFFF" w:sz="0"/>
            <w:left w:val="none" w:color="FFFFFF" w:sz="0"/>
            <w:bottom w:val="single" w:color="CCCCCC" w:sz="4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07D8B"/>
              <w:sz w:val="16"/>
              <w:szCs w:val="16"/>
            </w:rPr>
            <w:t xml:space="preserve">20–22 March 2026 · Sonipat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74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237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695C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2026-03-12T12:08:28.025Z</dcterms:created>
  <dcterms:modified xsi:type="dcterms:W3CDTF">2026-03-12T12:08:28.026Z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