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user name: alinaqvi</w:t>
      </w:r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onhands).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(saleid, register id, item id, qty(1+).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X reading-All sales activities pertaining to a particular cashier for a particular shift, Z reading-All aggregated sales activities pertaining to a All  cashier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>Invalid userid and password combination..please re-enter credentials!!!</w:t>
      </w:r>
    </w:p>
    <w:p w14:paraId="7BD58CCD" w14:textId="05B55282" w:rsidR="0000176A" w:rsidRPr="00284315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register</w:t>
      </w:r>
    </w:p>
    <w:p w14:paraId="182AEF1D" w14:textId="56FEEF9F" w:rsidR="00284315" w:rsidRPr="00284315" w:rsidRDefault="00284315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25C32A11" w14:textId="77777777" w:rsidR="008934FF" w:rsidRPr="00284315" w:rsidRDefault="008934FF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not numeric, like input string by mistake, </w:t>
      </w:r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java.lang.NumberFormatException: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FC938B2" w14:textId="35FC32DE" w:rsidR="00062E4F" w:rsidRPr="00062E4F" w:rsidRDefault="00062E4F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b/>
          <w:color w:val="000000" w:themeColor="text1"/>
          <w:sz w:val="24"/>
          <w:szCs w:val="24"/>
          <w:lang w:eastAsia="zh-CN"/>
        </w:rPr>
      </w:pPr>
      <w:r w:rsidRPr="00062E4F">
        <w:rPr>
          <w:rFonts w:eastAsia="SimSun" w:cs="SimSun"/>
          <w:b/>
          <w:color w:val="000000" w:themeColor="text1"/>
          <w:sz w:val="24"/>
          <w:szCs w:val="24"/>
          <w:lang w:eastAsia="zh-CN"/>
        </w:rPr>
        <w:t>Nice to have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52310056" w14:textId="6538A8A6" w:rsidR="00062E4F" w:rsidRPr="00062E4F" w:rsidRDefault="00062E4F" w:rsidP="00062E4F">
      <w:pPr>
        <w:pStyle w:val="ListParagraph"/>
        <w:shd w:val="clear" w:color="auto" w:fill="FFFFFF"/>
        <w:spacing w:after="240" w:line="240" w:lineRule="auto"/>
        <w:rPr>
          <w:rFonts w:eastAsia="SimSun" w:cs="SimSun"/>
          <w:b/>
          <w:color w:val="000000" w:themeColor="text1"/>
          <w:sz w:val="24"/>
          <w:szCs w:val="24"/>
          <w:lang w:eastAsia="zh-CN"/>
        </w:rPr>
      </w:pPr>
      <w:r w:rsidRPr="00062E4F">
        <w:rPr>
          <w:rFonts w:eastAsia="SimSun" w:cs="SimSun"/>
          <w:b/>
          <w:color w:val="000000" w:themeColor="text1"/>
          <w:sz w:val="24"/>
          <w:szCs w:val="24"/>
          <w:lang w:eastAsia="zh-CN"/>
        </w:rPr>
        <w:t>Nice to have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It works great but reminder pops out after input the id and quantity. I think the reminder shows after input id is better, no need to input the quantity any more.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lastRenderedPageBreak/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49AADDF1" w14:textId="3647298D" w:rsidR="00062E4F" w:rsidRPr="00062E4F" w:rsidRDefault="00062E4F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111111"/>
          <w:sz w:val="24"/>
          <w:szCs w:val="24"/>
        </w:rPr>
      </w:pPr>
      <w:r w:rsidRPr="00062E4F">
        <w:rPr>
          <w:rFonts w:eastAsia="Times New Roman" w:cstheme="minorHAnsi"/>
          <w:b/>
          <w:color w:val="111111"/>
          <w:sz w:val="24"/>
          <w:szCs w:val="24"/>
        </w:rPr>
        <w:t>Nice to have</w:t>
      </w:r>
    </w:p>
    <w:p w14:paraId="686CEE04" w14:textId="6986BD28" w:rsidR="00AB5AD5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the item quantity less than the threshold, no reminder appears</w:t>
      </w:r>
    </w:p>
    <w:p w14:paraId="31A56D1F" w14:textId="21F4D169" w:rsidR="00062E4F" w:rsidRP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Not an issue. System will order inventory after reaching threshold. Pending column will indicate reorder happened</w:t>
      </w:r>
    </w:p>
    <w:p w14:paraId="711388DC" w14:textId="00178115" w:rsidR="00B71E0D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  <w:lang w:eastAsia="zh-CN"/>
        </w:rPr>
        <w:t>Need to tell the cashier to trigger the reorder from supplier</w:t>
      </w:r>
      <w:r w:rsidR="000E2EED" w:rsidRPr="000E2EED">
        <w:rPr>
          <w:rFonts w:eastAsia="Times New Roman" w:cstheme="minorHAnsi"/>
          <w:color w:val="FF0000"/>
          <w:sz w:val="24"/>
          <w:szCs w:val="24"/>
          <w:lang w:eastAsia="zh-CN"/>
        </w:rPr>
        <w:t>, like “the item is out of stock or less than threshold, how many quantities do you want to order?”</w:t>
      </w:r>
    </w:p>
    <w:p w14:paraId="7D6C477A" w14:textId="3DFF0D9B" w:rsidR="00823013" w:rsidRP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 xml:space="preserve">Cashier should not know re-order. </w:t>
      </w:r>
      <w:r w:rsidRPr="00823013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Not an issue. System will order inventory after reaching threshold. Pending column will indicate reorder happened</w:t>
      </w:r>
    </w:p>
    <w:p w14:paraId="03BD0E55" w14:textId="2F08BDF6" w:rsidR="00823013" w:rsidRDefault="00823013" w:rsidP="0082301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20BFAF70" w14:textId="77777777" w:rsidR="000E2EED" w:rsidRPr="000E2EED" w:rsidRDefault="000E2EED" w:rsidP="000E2EED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50897045" w14:textId="77777777" w:rsidR="00CB1D58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during return: </w:t>
      </w:r>
    </w:p>
    <w:p w14:paraId="05870930" w14:textId="0D996376" w:rsidR="00BD1BC2" w:rsidRDefault="003A775B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>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>return id: 8f19c19b sales id: Xcashier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CB9B791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  <w:r w:rsidR="00823013" w:rsidRPr="00823013">
        <w:rPr>
          <w:rFonts w:ascii="Menlo" w:hAnsi="Menlo" w:cs="Menlo"/>
          <w:color w:val="000000"/>
          <w:sz w:val="24"/>
          <w:szCs w:val="24"/>
        </w:rPr>
        <w:t>FIXED</w:t>
      </w:r>
    </w:p>
    <w:p w14:paraId="24FB2709" w14:textId="5FAE8E6D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the refund amt repeat</w:t>
      </w:r>
      <w:r w:rsidR="009164EB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14:paraId="73C47480" w14:textId="6B68985D" w:rsidR="00BD1BC2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</w:p>
    <w:p w14:paraId="26AA1675" w14:textId="7022C544" w:rsidR="00CB1D58" w:rsidRDefault="00CB1D58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="00BB6C23">
        <w:rPr>
          <w:rFonts w:eastAsia="Times New Roman" w:cstheme="minorHAnsi"/>
          <w:color w:val="000000" w:themeColor="text1"/>
          <w:sz w:val="24"/>
          <w:szCs w:val="24"/>
        </w:rPr>
        <w:t>eturn twice (return same sale id repeatedly)</w:t>
      </w:r>
    </w:p>
    <w:p w14:paraId="4CBD72D1" w14:textId="4B45D368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Echo”</w:t>
      </w:r>
      <w:r w:rsidRPr="00BB6C23">
        <w:t xml:space="preserve"> 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item-3 aggregated return quantity 8 is higher than sales quantity 4 please re-enter transaction.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Thanks..return transaction is done..”</w:t>
      </w:r>
    </w:p>
    <w:p w14:paraId="28F3A05A" w14:textId="732147B5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output “This order has returned at XXX (time)” is better.</w:t>
      </w:r>
    </w:p>
    <w:p w14:paraId="5EC8E4A0" w14:textId="3CC5D8AC" w:rsidR="00BB6C23" w:rsidRDefault="00BB6C23" w:rsidP="00BB6C2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Input item which is not in the sale transaction</w:t>
      </w:r>
    </w:p>
    <w:p w14:paraId="31F9C493" w14:textId="77777777" w:rsidR="00BB6C23" w:rsidRP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 “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Item:5 is not associated with sales: bbfac978 Please re-enter transaction</w:t>
      </w:r>
    </w:p>
    <w:p w14:paraId="0D1615EE" w14:textId="7F7305AC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Thanks..return transaction is done..</w:t>
      </w:r>
      <w:r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7AAD88C6" w14:textId="74BA26FD" w:rsidR="00BB6C23" w:rsidRPr="000E2EED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</w:rPr>
        <w:t xml:space="preserve">The reminder </w:t>
      </w:r>
      <w:r w:rsidR="00CD2597" w:rsidRPr="000E2EED">
        <w:rPr>
          <w:rFonts w:eastAsia="Times New Roman" w:cstheme="minorHAnsi"/>
          <w:color w:val="FF0000"/>
          <w:sz w:val="24"/>
          <w:szCs w:val="24"/>
          <w:lang w:eastAsia="zh-CN"/>
        </w:rPr>
        <w:t>appears immediately after typing the wrong item id, no need to input price anymore.</w:t>
      </w:r>
    </w:p>
    <w:p w14:paraId="7EFEBCAE" w14:textId="74ADE8B0" w:rsidR="00CB1D58" w:rsidRPr="009164EB" w:rsidRDefault="009164EB" w:rsidP="009164EB">
      <w:pPr>
        <w:shd w:val="clear" w:color="auto" w:fill="FFFFFF"/>
        <w:spacing w:after="24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</w:pPr>
      <w:r w:rsidRPr="009164EB"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Fixed. Need to re-validate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zh-CN"/>
        </w:rPr>
        <w:t>.</w:t>
      </w:r>
    </w:p>
    <w:p w14:paraId="47C24B3A" w14:textId="228A28C5" w:rsidR="00E57BE0" w:rsidRPr="00FD24DF" w:rsidRDefault="00E265AA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>Add some welcome header, store name, etc</w:t>
      </w:r>
      <w:r w:rsidRPr="00BD1BC2">
        <w:rPr>
          <w:rFonts w:eastAsia="Times New Roman" w:cstheme="minorHAnsi"/>
          <w:color w:val="111111"/>
          <w:sz w:val="24"/>
          <w:szCs w:val="24"/>
        </w:rPr>
        <w:br/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Fix sonalint issues</w:t>
      </w:r>
    </w:p>
    <w:p w14:paraId="07997225" w14:textId="6B16D5B1" w:rsidR="00FD24DF" w:rsidRDefault="00FD24DF" w:rsidP="00FD24DF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C32238">
        <w:rPr>
          <w:rFonts w:eastAsia="Times New Roman" w:cstheme="minorHAnsi"/>
          <w:b/>
          <w:sz w:val="24"/>
          <w:szCs w:val="24"/>
        </w:rPr>
        <w:t>TODO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0E64744C" w14:textId="460BA90F" w:rsidR="00C54237" w:rsidRDefault="00C54237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Junit testing</w:t>
      </w:r>
      <w:r w:rsidR="00640E9F">
        <w:rPr>
          <w:rFonts w:eastAsia="Times New Roman" w:cstheme="minorHAnsi"/>
          <w:color w:val="111111"/>
          <w:sz w:val="24"/>
          <w:szCs w:val="24"/>
        </w:rPr>
        <w:t xml:space="preserve"> </w:t>
      </w:r>
    </w:p>
    <w:p w14:paraId="464A4590" w14:textId="48617931" w:rsidR="006829A9" w:rsidRDefault="006829A9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Validate report X issue.</w:t>
      </w:r>
      <w:r w:rsidR="00640E9F">
        <w:rPr>
          <w:rFonts w:eastAsia="Times New Roman" w:cstheme="minorHAnsi"/>
          <w:color w:val="111111"/>
          <w:sz w:val="24"/>
          <w:szCs w:val="24"/>
        </w:rPr>
        <w:t xml:space="preserve"> </w:t>
      </w:r>
    </w:p>
    <w:p w14:paraId="3D3C7E84" w14:textId="5D7E71DF" w:rsidR="00167098" w:rsidRDefault="00FD24DF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Validation of entire </w:t>
      </w:r>
      <w:r w:rsidR="00167098">
        <w:rPr>
          <w:rFonts w:eastAsia="Times New Roman" w:cstheme="minorHAnsi"/>
          <w:color w:val="111111"/>
          <w:sz w:val="24"/>
          <w:szCs w:val="24"/>
        </w:rPr>
        <w:t>system</w:t>
      </w:r>
    </w:p>
    <w:p w14:paraId="1240F751" w14:textId="615CAC59" w:rsidR="006829A9" w:rsidRDefault="006829A9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Have around 40 items in inventory</w:t>
      </w:r>
    </w:p>
    <w:p w14:paraId="5F4DD2BA" w14:textId="01009E8F" w:rsidR="00167098" w:rsidRDefault="00167098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Fix </w:t>
      </w:r>
      <w:r w:rsidR="006829A9">
        <w:rPr>
          <w:rFonts w:eastAsia="Times New Roman" w:cstheme="minorHAnsi"/>
          <w:color w:val="111111"/>
          <w:sz w:val="24"/>
          <w:szCs w:val="24"/>
        </w:rPr>
        <w:t>sales exception</w:t>
      </w:r>
      <w:r w:rsidR="00EE4F13">
        <w:rPr>
          <w:rFonts w:eastAsia="Times New Roman" w:cstheme="minorHAnsi"/>
          <w:color w:val="111111"/>
          <w:sz w:val="24"/>
          <w:szCs w:val="24"/>
        </w:rPr>
        <w:t xml:space="preserve"> (validation pending</w:t>
      </w:r>
      <w:bookmarkStart w:id="0" w:name="_GoBack"/>
      <w:bookmarkEnd w:id="0"/>
      <w:r w:rsidR="00EE4F13">
        <w:rPr>
          <w:rFonts w:eastAsia="Times New Roman" w:cstheme="minorHAnsi"/>
          <w:color w:val="111111"/>
          <w:sz w:val="24"/>
          <w:szCs w:val="24"/>
        </w:rPr>
        <w:t>)</w:t>
      </w:r>
    </w:p>
    <w:p w14:paraId="015F84F6" w14:textId="3B4CCEF0" w:rsidR="006829A9" w:rsidRPr="00167098" w:rsidRDefault="006829A9" w:rsidP="00167098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integration</w:t>
      </w:r>
    </w:p>
    <w:sectPr w:rsidR="006829A9" w:rsidRPr="0016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5E3C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62E4F"/>
    <w:rsid w:val="000E2EED"/>
    <w:rsid w:val="000E495F"/>
    <w:rsid w:val="00133937"/>
    <w:rsid w:val="00167098"/>
    <w:rsid w:val="001D77EC"/>
    <w:rsid w:val="001E6D56"/>
    <w:rsid w:val="00224B91"/>
    <w:rsid w:val="002570DA"/>
    <w:rsid w:val="002571BC"/>
    <w:rsid w:val="002743A5"/>
    <w:rsid w:val="0028431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144DA"/>
    <w:rsid w:val="00640E9F"/>
    <w:rsid w:val="006829A9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23013"/>
    <w:rsid w:val="00840959"/>
    <w:rsid w:val="008508A3"/>
    <w:rsid w:val="008934FF"/>
    <w:rsid w:val="008A33AB"/>
    <w:rsid w:val="008B3D32"/>
    <w:rsid w:val="008C3E1B"/>
    <w:rsid w:val="009164EB"/>
    <w:rsid w:val="009864A9"/>
    <w:rsid w:val="009E1AD5"/>
    <w:rsid w:val="009F603D"/>
    <w:rsid w:val="00A02C65"/>
    <w:rsid w:val="00A12073"/>
    <w:rsid w:val="00A47003"/>
    <w:rsid w:val="00AB5AD5"/>
    <w:rsid w:val="00B71E0D"/>
    <w:rsid w:val="00BA3589"/>
    <w:rsid w:val="00BB6C23"/>
    <w:rsid w:val="00BD1BC2"/>
    <w:rsid w:val="00BD525A"/>
    <w:rsid w:val="00C32238"/>
    <w:rsid w:val="00C35A90"/>
    <w:rsid w:val="00C53143"/>
    <w:rsid w:val="00C54237"/>
    <w:rsid w:val="00C77A1B"/>
    <w:rsid w:val="00C86423"/>
    <w:rsid w:val="00CA28BA"/>
    <w:rsid w:val="00CB1D58"/>
    <w:rsid w:val="00CD2597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EE4F13"/>
    <w:rsid w:val="00F3469C"/>
    <w:rsid w:val="00F51828"/>
    <w:rsid w:val="00F976E4"/>
    <w:rsid w:val="00FD24DF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Saraf, Chetan J.</cp:lastModifiedBy>
  <cp:revision>17</cp:revision>
  <dcterms:created xsi:type="dcterms:W3CDTF">2019-11-01T18:51:00Z</dcterms:created>
  <dcterms:modified xsi:type="dcterms:W3CDTF">2019-12-13T00:32:00Z</dcterms:modified>
</cp:coreProperties>
</file>