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HACHECHE SARA   5672186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1/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69865" cy="2632710"/>
            <wp:effectExtent l="0" t="0" r="635" b="8890"/>
            <wp:docPr id="1" name="Image 1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2/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72405" cy="2449195"/>
            <wp:effectExtent l="0" t="0" r="10795" b="1905"/>
            <wp:docPr id="2" name="Image 2" descr="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S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3/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66055" cy="2931795"/>
            <wp:effectExtent l="0" t="0" r="4445" b="1905"/>
            <wp:docPr id="4" name="Image 4" descr="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S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4/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69865" cy="3094990"/>
            <wp:effectExtent l="0" t="0" r="635" b="3810"/>
            <wp:docPr id="5" name="Image 5" descr="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S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84A0C"/>
    <w:rsid w:val="2348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2023-05-15T03:51:00Z</dcterms:created>
  <dc:creator>izemg</dc:creator>
  <cp:lastModifiedBy>macil izem</cp:lastModifiedBy>
  <dcterms:modified xsi:type="dcterms:W3CDTF">2023-05-15T03:54:25Z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1036-11.2.0.11537</vt:lpwstr>
  </property>
  <property fmtid="{D5CDD505-2E9C-101B-9397-08002B2CF9AE}" pid="3" name="ICV">
    <vt:lpwstr>C12459AFDE4347A5B0BC39E80EF39813</vt:lpwstr>
  </property>
</Properties>
</file>