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eading=h.gjdgxs" w:colFirst="0" w:colLast="0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3560" cy="449580"/>
            <wp:effectExtent l="0" t="0" r="0" b="0"/>
            <wp:wrapSquare wrapText="bothSides"/>
            <wp:docPr id="453" name="image1.png" descr="http://www.matrixcollege.ca/images/matrix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1.png" descr="http://www.matrixcollege.ca/images/matrix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ascii="Calibri" w:hAnsi="Calibri" w:eastAsia="Calibri" w:cs="Calibri"/>
        </w:rPr>
      </w:pPr>
    </w:p>
    <w:p>
      <w:pPr>
        <w:spacing w:after="200" w:line="27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</w:t>
      </w:r>
    </w:p>
    <w:tbl>
      <w:tblPr>
        <w:tblStyle w:val="23"/>
        <w:tblW w:w="93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270"/>
        <w:gridCol w:w="47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9" w:hRule="atLeast"/>
        </w:trPr>
        <w:tc>
          <w:tcPr>
            <w:vMerge w:val="restart"/>
            <w:tcBorders>
              <w:top w:val="single" w:color="FFFFFF" w:sz="12" w:space="0"/>
              <w:left w:val="nil"/>
              <w:right w:val="single" w:color="FFFFFF" w:sz="18" w:space="0"/>
            </w:tcBorders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restart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single" w:color="FFFFFF" w:sz="12" w:space="0"/>
              <w:left w:val="single" w:color="FFFFFF" w:sz="18" w:space="0"/>
              <w:bottom w:val="nil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9" w:hRule="atLeast"/>
        </w:trPr>
        <w:tc>
          <w:tcPr>
            <w:vMerge w:val="continue"/>
            <w:tcBorders>
              <w:top w:val="single" w:color="FFFFFF" w:sz="12" w:space="0"/>
              <w:left w:val="nil"/>
              <w:right w:val="single" w:color="FFFFFF" w:sz="1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nil"/>
              <w:left w:val="single" w:color="FFFFFF" w:sz="18" w:space="0"/>
              <w:bottom w:val="single" w:color="2F5496" w:sz="6" w:space="0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hint="default" w:ascii="Corbel" w:hAnsi="Corbel" w:eastAsia="Corbel" w:cs="Corbel"/>
                <w:sz w:val="28"/>
                <w:szCs w:val="28"/>
                <w:lang w:val="en-CA"/>
              </w:rPr>
            </w:pPr>
            <w:r>
              <w:rPr>
                <w:rFonts w:hint="default" w:ascii="Corbel" w:hAnsi="Corbel" w:eastAsia="Corbel" w:cs="Corbel"/>
                <w:sz w:val="28"/>
                <w:szCs w:val="28"/>
                <w:lang w:val="en-CA"/>
              </w:rPr>
              <w:t xml:space="preserve">SARA HACHECHE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single" w:color="2F5496" w:sz="6" w:space="0"/>
              <w:left w:val="single" w:color="FFFFFF" w:sz="18" w:space="0"/>
              <w:bottom w:val="nil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4"/>
                <w:szCs w:val="24"/>
                <w:rtl w:val="0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Student Id :</w:t>
            </w:r>
          </w:p>
          <w:p>
            <w:pPr>
              <w:spacing w:after="200" w:line="276" w:lineRule="auto"/>
              <w:rPr>
                <w:rFonts w:hint="default" w:ascii="Corbel" w:hAnsi="Corbel" w:eastAsia="Corbel" w:cs="Corbel"/>
                <w:sz w:val="24"/>
                <w:szCs w:val="24"/>
                <w:rtl w:val="0"/>
                <w:lang w:val="en-CA"/>
              </w:rPr>
            </w:pPr>
            <w:r>
              <w:rPr>
                <w:rFonts w:hint="default" w:ascii="Corbel" w:hAnsi="Corbel" w:eastAsia="Corbel" w:cs="Corbel"/>
                <w:sz w:val="24"/>
                <w:szCs w:val="24"/>
                <w:rtl w:val="0"/>
                <w:lang w:val="en-CA"/>
              </w:rPr>
              <w:t>5672156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single" w:color="2F5496" w:sz="6" w:space="0"/>
              <w:left w:val="single" w:color="FFFFFF" w:sz="18" w:space="0"/>
              <w:bottom w:val="nil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4"/>
                <w:szCs w:val="24"/>
                <w:rtl w:val="0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DATE</w:t>
            </w:r>
          </w:p>
          <w:p>
            <w:pPr>
              <w:spacing w:after="200" w:line="276" w:lineRule="auto"/>
              <w:rPr>
                <w:rFonts w:hint="default" w:ascii="Corbel" w:hAnsi="Corbel" w:eastAsia="Corbel" w:cs="Corbel"/>
                <w:sz w:val="24"/>
                <w:szCs w:val="24"/>
                <w:rtl w:val="0"/>
                <w:lang w:val="en-CA"/>
              </w:rPr>
            </w:pPr>
            <w:r>
              <w:rPr>
                <w:rFonts w:hint="default" w:ascii="Corbel" w:hAnsi="Corbel" w:eastAsia="Corbel" w:cs="Corbel"/>
                <w:sz w:val="24"/>
                <w:szCs w:val="24"/>
                <w:rtl w:val="0"/>
                <w:lang w:val="en-CA"/>
              </w:rPr>
              <w:t>2023-05-25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single" w:color="2F5496" w:sz="6" w:space="0"/>
              <w:left w:val="single" w:color="FFFFFF" w:sz="18" w:space="0"/>
              <w:bottom w:val="nil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Grade: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vMerge w:val="restart"/>
            <w:tcBorders>
              <w:top w:val="nil"/>
              <w:left w:val="nil"/>
              <w:right w:val="single" w:color="FFFFFF" w:sz="18" w:space="0"/>
            </w:tcBorders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nil"/>
              <w:left w:val="single" w:color="FFFFFF" w:sz="18" w:space="0"/>
              <w:bottom w:val="single" w:color="2F5496" w:sz="6" w:space="0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  <w:r>
              <w:rPr>
                <w:rFonts w:ascii="Corbel" w:hAnsi="Corbel" w:eastAsia="Corbel" w:cs="Corbel"/>
                <w:sz w:val="28"/>
                <w:szCs w:val="28"/>
                <w:rtl w:val="0"/>
              </w:rPr>
              <w:t xml:space="preserve">                             /100                       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vMerge w:val="continue"/>
            <w:tcBorders>
              <w:top w:val="nil"/>
              <w:left w:val="nil"/>
              <w:right w:val="single" w:color="FFFFFF" w:sz="1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single" w:color="2F5496" w:sz="6" w:space="0"/>
              <w:left w:val="single" w:color="FFFFFF" w:sz="18" w:space="0"/>
              <w:bottom w:val="nil"/>
              <w:right w:val="single" w:color="FFFFFF" w:sz="4" w:space="0"/>
            </w:tcBorders>
            <w:vAlign w:val="center"/>
          </w:tcPr>
          <w:p>
            <w:pPr>
              <w:spacing w:after="20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1" w:hRule="atLeast"/>
        </w:trPr>
        <w:tc>
          <w:tcPr>
            <w:tcBorders>
              <w:top w:val="nil"/>
              <w:left w:val="nil"/>
              <w:bottom w:val="nil"/>
              <w:right w:val="single" w:color="FFFFFF" w:sz="18" w:space="0"/>
            </w:tcBorders>
          </w:tcPr>
          <w:p>
            <w:pPr>
              <w:spacing w:after="200" w:line="276" w:lineRule="auto"/>
              <w:jc w:val="right"/>
              <w:rPr>
                <w:rFonts w:ascii="Corbel" w:hAnsi="Corbel" w:eastAsia="Corbel" w:cs="Corbel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drawing>
                <wp:inline distT="0" distB="0" distL="0" distR="0">
                  <wp:extent cx="1628775" cy="1965960"/>
                  <wp:effectExtent l="0" t="0" r="0" b="0"/>
                  <wp:docPr id="454" name="image2.jpg" descr="Resultado de imagen para algoritm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jpg" descr="Resultado de imagen para algoritmos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850" cy="196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28"/>
                <w:szCs w:val="28"/>
              </w:rPr>
            </w:pPr>
          </w:p>
        </w:tc>
        <w:tc>
          <w:tcPr>
            <w:tcBorders>
              <w:top w:val="nil"/>
              <w:left w:val="single" w:color="FFFFFF" w:sz="18" w:space="0"/>
              <w:bottom w:val="nil"/>
              <w:right w:val="nil"/>
            </w:tcBorders>
            <w:shd w:val="clear" w:color="auto" w:fill="FFF2CC"/>
          </w:tcPr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b/>
                <w:sz w:val="24"/>
                <w:szCs w:val="24"/>
              </w:rPr>
            </w:pPr>
            <w:r>
              <w:rPr>
                <w:rFonts w:ascii="Corbel" w:hAnsi="Corbel" w:eastAsia="Corbel" w:cs="Corbel"/>
                <w:b/>
                <w:sz w:val="24"/>
                <w:szCs w:val="24"/>
                <w:rtl w:val="0"/>
              </w:rPr>
              <w:t>Final Evaluation guidelines: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2 elements to be evaluated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 xml:space="preserve">  Data Structure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 xml:space="preserve">   C++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 xml:space="preserve">   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0"/>
                <w:szCs w:val="20"/>
                <w:rtl w:val="0"/>
              </w:rPr>
              <w:t>Value: 40%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>Materials allowed: Paper and pencil or pen</w:t>
            </w: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</w:p>
          <w:p>
            <w:pPr>
              <w:tabs>
                <w:tab w:val="left" w:pos="1921"/>
              </w:tabs>
              <w:spacing w:after="0" w:line="240" w:lineRule="auto"/>
              <w:rPr>
                <w:rFonts w:ascii="Corbel" w:hAnsi="Corbel" w:eastAsia="Corbel" w:cs="Corbel"/>
                <w:sz w:val="24"/>
                <w:szCs w:val="24"/>
              </w:rPr>
            </w:pPr>
            <w:r>
              <w:rPr>
                <w:rFonts w:ascii="Corbel" w:hAnsi="Corbel" w:eastAsia="Corbel" w:cs="Corbel"/>
                <w:sz w:val="24"/>
                <w:szCs w:val="24"/>
                <w:rtl w:val="0"/>
              </w:rPr>
              <w:t xml:space="preserve">Time allowed: 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120 minutes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5" w:hRule="atLeast"/>
        </w:trPr>
        <w:tc>
          <w:tcPr>
            <w:tcBorders>
              <w:top w:val="nil"/>
              <w:left w:val="nil"/>
              <w:bottom w:val="single" w:color="FFFFFF" w:sz="8" w:space="0"/>
              <w:right w:val="single" w:color="FFFFFF" w:sz="18" w:space="0"/>
            </w:tcBorders>
          </w:tcPr>
          <w:p>
            <w:pPr>
              <w:spacing w:after="200" w:line="276" w:lineRule="auto"/>
              <w:jc w:val="right"/>
              <w:rPr>
                <w:rFonts w:ascii="Corbel" w:hAnsi="Corbel" w:eastAsia="Corbel" w:cs="Corbel"/>
                <w:sz w:val="44"/>
                <w:szCs w:val="44"/>
              </w:rPr>
            </w:pPr>
            <w:r>
              <w:rPr>
                <w:rFonts w:ascii="Corbel" w:hAnsi="Corbel" w:eastAsia="Corbel" w:cs="Corbel"/>
                <w:sz w:val="48"/>
                <w:szCs w:val="48"/>
                <w:rtl w:val="0"/>
              </w:rPr>
              <w:t>Programming</w:t>
            </w:r>
          </w:p>
          <w:p>
            <w:pPr>
              <w:spacing w:after="200" w:line="276" w:lineRule="auto"/>
              <w:jc w:val="right"/>
              <w:rPr>
                <w:rFonts w:ascii="Corbel" w:hAnsi="Corbel" w:eastAsia="Corbel" w:cs="Corbel"/>
                <w:sz w:val="28"/>
                <w:szCs w:val="28"/>
              </w:rPr>
            </w:pPr>
            <w:r>
              <w:rPr>
                <w:rFonts w:ascii="Corbel" w:hAnsi="Corbel" w:eastAsia="Corbel" w:cs="Corbel"/>
                <w:sz w:val="28"/>
                <w:szCs w:val="28"/>
                <w:rtl w:val="0"/>
              </w:rPr>
              <w:t>Introduction to programming</w:t>
            </w:r>
          </w:p>
          <w:p>
            <w:pPr>
              <w:spacing w:after="200" w:line="276" w:lineRule="auto"/>
              <w:jc w:val="right"/>
              <w:rPr>
                <w:rFonts w:ascii="Corbel" w:hAnsi="Corbel" w:eastAsia="Corbel" w:cs="Corbel"/>
                <w:sz w:val="36"/>
                <w:szCs w:val="36"/>
              </w:rPr>
            </w:pPr>
            <w:r>
              <w:rPr>
                <w:rFonts w:ascii="Corbel" w:hAnsi="Corbel" w:eastAsia="Corbel" w:cs="Corbel"/>
                <w:sz w:val="28"/>
                <w:szCs w:val="28"/>
                <w:rtl w:val="0"/>
              </w:rPr>
              <w:t>Group of Winter 2023</w:t>
            </w:r>
          </w:p>
        </w:tc>
        <w:tc>
          <w:tcPr>
            <w:vMerge w:val="continue"/>
            <w:tcBorders>
              <w:top w:val="single" w:color="FFFFFF" w:sz="12" w:space="0"/>
              <w:left w:val="single" w:color="FFFFFF" w:sz="18" w:space="0"/>
              <w:right w:val="single" w:color="FFFFFF" w:sz="18" w:space="0"/>
            </w:tcBorders>
            <w:shd w:val="clear" w:color="auto" w:fill="9CC3E5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z w:val="36"/>
                <w:szCs w:val="36"/>
              </w:rPr>
            </w:pPr>
          </w:p>
        </w:tc>
        <w:tc>
          <w:tcPr>
            <w:tcBorders>
              <w:top w:val="nil"/>
              <w:left w:val="single" w:color="FFFFFF" w:sz="18" w:space="0"/>
              <w:bottom w:val="single" w:color="FFFFFF" w:sz="8" w:space="0"/>
              <w:right w:val="single" w:color="FFFFFF" w:sz="4" w:space="0"/>
            </w:tcBorders>
          </w:tcPr>
          <w:p>
            <w:pPr>
              <w:spacing w:after="0" w:line="276" w:lineRule="auto"/>
              <w:rPr>
                <w:rFonts w:ascii="Corbel" w:hAnsi="Corbel" w:eastAsia="Corbel" w:cs="Corbel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-428" w:firstLine="0"/>
              <w:jc w:val="left"/>
              <w:rPr>
                <w:rFonts w:ascii="Corbel" w:hAnsi="Corbel" w:eastAsia="Corbel" w:cs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orbel" w:hAnsi="Corbel" w:eastAsia="Corbel" w:cs="Corbe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Comments:</w:t>
            </w:r>
          </w:p>
          <w:p>
            <w:pPr>
              <w:spacing w:after="0" w:line="240" w:lineRule="auto"/>
              <w:ind w:right="-428"/>
              <w:rPr>
                <w:rFonts w:ascii="Corbel" w:hAnsi="Corbel" w:eastAsia="Corbel" w:cs="Corbel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ind w:right="-428"/>
              <w:rPr>
                <w:rFonts w:ascii="Corbel" w:hAnsi="Corbel" w:eastAsia="Corbel" w:cs="Corbel"/>
                <w:i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  <w:p>
            <w:pPr>
              <w:spacing w:after="0" w:line="240" w:lineRule="auto"/>
              <w:jc w:val="right"/>
              <w:rPr>
                <w:rFonts w:ascii="Comic Sans MS" w:hAnsi="Comic Sans MS" w:eastAsia="Comic Sans MS" w:cs="Comic Sans MS"/>
                <w:b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b/>
                <w:sz w:val="32"/>
                <w:szCs w:val="32"/>
                <w:rtl w:val="0"/>
              </w:rPr>
              <w:t>Good luck!</w:t>
            </w:r>
          </w:p>
          <w:p>
            <w:pPr>
              <w:spacing w:after="0" w:line="276" w:lineRule="auto"/>
              <w:rPr>
                <w:rFonts w:ascii="Corbel" w:hAnsi="Corbel" w:eastAsia="Corbel" w:cs="Corbel"/>
                <w:sz w:val="28"/>
                <w:szCs w:val="28"/>
              </w:rPr>
            </w:pPr>
          </w:p>
        </w:tc>
      </w:tr>
    </w:tbl>
    <w:p>
      <w:r>
        <w:br w:type="page"/>
      </w:r>
    </w:p>
    <w:p/>
    <w:p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CGPA program provided in LEA: Convert the program into a flowchart (20 points)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Trace the program using one example.(40 points)</w:t>
      </w:r>
    </w:p>
    <w:p>
      <w:pPr>
        <w:numPr>
          <w:numId w:val="0"/>
        </w:numPr>
        <w:ind w:left="360" w:leftChars="0"/>
        <w:rPr>
          <w:rFonts w:hint="default"/>
          <w:u w:val="none"/>
          <w:lang w:val="en-CA"/>
        </w:rPr>
      </w:pPr>
      <w:r>
        <w:rPr>
          <w:rFonts w:hint="default"/>
          <w:u w:val="none"/>
          <w:lang w:val="en-CA"/>
        </w:rPr>
        <w:drawing>
          <wp:inline distT="0" distB="0" distL="114300" distR="114300">
            <wp:extent cx="3810000" cy="4743450"/>
            <wp:effectExtent l="0" t="0" r="0" b="635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935345" cy="2367280"/>
            <wp:effectExtent l="0" t="0" r="8255" b="7620"/>
            <wp:docPr id="4" name="Image 4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center"/>
        <w:rPr>
          <w:sz w:val="48"/>
          <w:szCs w:val="48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3.-A class of ten students took a quiz. The grades (integers in the range 0 to 100) for this quiz are available to you. write a program to determine the class average on the quiz.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(   / 20 points )</w:t>
      </w:r>
    </w:p>
    <w:p>
      <w:pPr>
        <w:spacing w:after="0" w:line="240" w:lineRule="auto"/>
        <w:rPr>
          <w:rFonts w:hint="default"/>
          <w:sz w:val="36"/>
          <w:szCs w:val="36"/>
          <w:rtl w:val="0"/>
          <w:lang w:val="en-CA"/>
        </w:rPr>
      </w:pPr>
      <w:r>
        <w:rPr>
          <w:rFonts w:hint="default"/>
          <w:sz w:val="36"/>
          <w:szCs w:val="36"/>
          <w:rtl w:val="0"/>
          <w:lang w:val="en-CA"/>
        </w:rPr>
        <w:drawing>
          <wp:inline distT="0" distB="0" distL="114300" distR="114300">
            <wp:extent cx="5932805" cy="2703830"/>
            <wp:effectExtent l="0" t="0" r="10795" b="1270"/>
            <wp:docPr id="1" name="Image 1" descr="ex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xa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36"/>
          <w:szCs w:val="36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2.- Write a program that  declares an array of 9 marks, whose values are then entered by the user.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(   / 20 points )</w:t>
      </w:r>
    </w:p>
    <w:p>
      <w:pPr>
        <w:spacing w:after="0" w:line="240" w:lineRule="auto"/>
        <w:rPr>
          <w:rFonts w:hint="default"/>
          <w:sz w:val="36"/>
          <w:szCs w:val="36"/>
          <w:rtl w:val="0"/>
          <w:lang w:val="en-CA"/>
        </w:rPr>
      </w:pPr>
      <w:r>
        <w:rPr>
          <w:rFonts w:hint="default"/>
          <w:sz w:val="36"/>
          <w:szCs w:val="36"/>
          <w:rtl w:val="0"/>
          <w:lang w:val="en-CA"/>
        </w:rPr>
        <w:drawing>
          <wp:inline distT="0" distB="0" distL="114300" distR="114300">
            <wp:extent cx="5941060" cy="3110865"/>
            <wp:effectExtent l="0" t="0" r="2540" b="635"/>
            <wp:docPr id="2" name="Image 2" descr="EX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XAM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  <w:rtl w:val="0"/>
      </w:rPr>
      <w:t xml:space="preserve">pg. </w:t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5B9BD5"/>
        <w:sz w:val="20"/>
        <w:szCs w:val="20"/>
        <w:u w:val="none"/>
        <w:shd w:val="clear" w:fill="auto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</w:t>
    </w:r>
    <w:r>
      <w:rPr>
        <w:color w:val="5B9BD5"/>
        <w:sz w:val="20"/>
        <w:szCs w:val="20"/>
        <w:rtl w:val="0"/>
      </w:rPr>
      <w:t>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Name : _________________________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                                       ID: 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1D3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Balloon Text"/>
    <w:lsdException w:unhideWhenUsed="0" w:uiPriority="39" w:semiHidden="0" w:name="Table Grid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C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"/>
    <w:qFormat/>
    <w:uiPriority w:val="0"/>
  </w:style>
  <w:style w:type="paragraph" w:styleId="16">
    <w:name w:val="No Spacing"/>
    <w:link w:val="17"/>
    <w:qFormat/>
    <w:uiPriority w:val="1"/>
    <w:pPr>
      <w:spacing w:after="0" w:line="240" w:lineRule="auto"/>
    </w:pPr>
    <w:rPr>
      <w:rFonts w:ascii="Calibri" w:hAnsi="Calibri" w:cs="Calibri" w:eastAsiaTheme="minorEastAsia"/>
      <w:sz w:val="22"/>
      <w:szCs w:val="22"/>
      <w:lang w:val="en-US"/>
    </w:rPr>
  </w:style>
  <w:style w:type="character" w:customStyle="1" w:styleId="17">
    <w:name w:val="No Spacing Char"/>
    <w:basedOn w:val="8"/>
    <w:link w:val="16"/>
    <w:uiPriority w:val="1"/>
    <w:rPr>
      <w:rFonts w:eastAsiaTheme="minorEastAsia"/>
      <w:lang w:val="en-US"/>
    </w:rPr>
  </w:style>
  <w:style w:type="table" w:customStyle="1" w:styleId="18">
    <w:name w:val="Table Grid2"/>
    <w:basedOn w:val="15"/>
    <w:uiPriority w:val="39"/>
    <w:pPr>
      <w:spacing w:after="0" w:line="240" w:lineRule="auto"/>
    </w:pPr>
    <w:rPr>
      <w:rFonts w:ascii="Times New Roman" w:hAnsi="Times New Roman" w:eastAsia="Calibri" w:cs="Calibri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er Char"/>
    <w:basedOn w:val="8"/>
    <w:link w:val="12"/>
    <w:uiPriority w:val="99"/>
  </w:style>
  <w:style w:type="character" w:customStyle="1" w:styleId="21">
    <w:name w:val="Footer Char"/>
    <w:basedOn w:val="8"/>
    <w:link w:val="11"/>
    <w:uiPriority w:val="99"/>
  </w:style>
  <w:style w:type="paragraph" w:styleId="2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table" w:customStyle="1" w:styleId="23">
    <w:name w:val="_Style 23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p3hwUwMC07Hex7ONbJIuRGJu0w==">CgMxLjAyCGguZ2pkZ3hzOAByITFsNklZTXB5VXRRQlQtSkU4ZWFYNmRPcFVZclpHN2VKbQ==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2018-03-03T23:57:00Z</dcterms:created>
  <dc:creator>Hansy Ross Salvant</dc:creator>
  <cp:lastModifiedBy>sara hacheche</cp:lastModifiedBy>
  <dcterms:modified xsi:type="dcterms:W3CDTF">2023-05-25T14:13:47Z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D992DDB60F294B97B9680693D503B29E</vt:lpwstr>
  </property>
</Properties>
</file>