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ABD7" w14:textId="58415C92" w:rsidR="006F4BDC" w:rsidRDefault="001D64CA" w:rsidP="00715E3E">
      <w:pPr>
        <w:spacing w:after="0"/>
        <w:jc w:val="center"/>
        <w:rPr>
          <w:b/>
          <w:sz w:val="44"/>
          <w:szCs w:val="44"/>
        </w:rPr>
      </w:pPr>
      <w:r>
        <w:rPr>
          <w:b/>
          <w:noProof/>
          <w:sz w:val="44"/>
          <w:szCs w:val="44"/>
          <w:lang w:eastAsia="en-CA"/>
        </w:rPr>
        <mc:AlternateContent>
          <mc:Choice Requires="wpi">
            <w:drawing>
              <wp:anchor distT="0" distB="0" distL="114300" distR="114300" simplePos="0" relativeHeight="251659264" behindDoc="0" locked="0" layoutInCell="1" allowOverlap="1" wp14:anchorId="5E893710" wp14:editId="79474B17">
                <wp:simplePos x="0" y="0"/>
                <wp:positionH relativeFrom="column">
                  <wp:posOffset>7962765</wp:posOffset>
                </wp:positionH>
                <wp:positionV relativeFrom="paragraph">
                  <wp:posOffset>584155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F7D15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26.3pt;margin-top:45.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CCVuqxwEAAGsEAAAQAAAAAAAAAAAAAAAAANADAABkcnMv&#10;aW5rL2luazEueG1sUEsBAi0AFAAGAAgAAAAhAPsB/x7fAAAACwEAAA8AAAAAAAAAAAAAAAAAxQUA&#10;AGRycy9kb3ducmV2LnhtbFBLAQItABQABgAIAAAAIQB5GLydvwAAACEBAAAZAAAAAAAAAAAAAAAA&#10;ANEGAABkcnMvX3JlbHMvZTJvRG9jLnhtbC5yZWxzUEsFBgAAAAAGAAYAeAEAAMcHAAAAAA==&#10;">
                <v:imagedata r:id="rId9" o:title=""/>
              </v:shape>
            </w:pict>
          </mc:Fallback>
        </mc:AlternateContent>
      </w:r>
      <w:r w:rsidR="006F4BDC">
        <w:rPr>
          <w:b/>
          <w:noProof/>
          <w:sz w:val="44"/>
          <w:szCs w:val="44"/>
          <w:lang w:eastAsia="en-CA"/>
        </w:rPr>
        <w:drawing>
          <wp:inline distT="0" distB="0" distL="0" distR="0" wp14:anchorId="08ABF65A" wp14:editId="17012CBD">
            <wp:extent cx="2133600" cy="60018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rix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852" cy="608418"/>
                    </a:xfrm>
                    <a:prstGeom prst="rect">
                      <a:avLst/>
                    </a:prstGeom>
                  </pic:spPr>
                </pic:pic>
              </a:graphicData>
            </a:graphic>
          </wp:inline>
        </w:drawing>
      </w:r>
    </w:p>
    <w:p w14:paraId="038FF482" w14:textId="119A73E0" w:rsidR="007A7B27" w:rsidRPr="00631B65" w:rsidRDefault="00713D1D" w:rsidP="00715E3E">
      <w:pPr>
        <w:spacing w:after="0"/>
        <w:jc w:val="center"/>
        <w:rPr>
          <w:b/>
          <w:sz w:val="44"/>
          <w:szCs w:val="44"/>
        </w:rPr>
      </w:pPr>
      <w:r>
        <w:rPr>
          <w:b/>
          <w:sz w:val="44"/>
          <w:szCs w:val="44"/>
        </w:rPr>
        <w:t>Computer Science Techniques</w:t>
      </w:r>
      <w:r w:rsidR="007A7B27" w:rsidRPr="00631B65">
        <w:rPr>
          <w:b/>
          <w:sz w:val="44"/>
          <w:szCs w:val="44"/>
        </w:rPr>
        <w:t xml:space="preserve"> – Software Testing (AEC)</w:t>
      </w:r>
    </w:p>
    <w:p w14:paraId="1803DDBE" w14:textId="77777777" w:rsidR="00BD3A12" w:rsidRDefault="00BD3A12" w:rsidP="00715E3E">
      <w:pPr>
        <w:spacing w:after="0"/>
        <w:ind w:left="-180" w:firstLine="180"/>
        <w:jc w:val="center"/>
        <w:rPr>
          <w:b/>
          <w:sz w:val="40"/>
          <w:szCs w:val="40"/>
        </w:rPr>
      </w:pPr>
    </w:p>
    <w:p w14:paraId="5C667410" w14:textId="4269EC85" w:rsidR="00296B29" w:rsidRPr="00631B65" w:rsidRDefault="000E36A5" w:rsidP="00715E3E">
      <w:pPr>
        <w:spacing w:after="0"/>
        <w:ind w:left="-180" w:firstLine="180"/>
        <w:jc w:val="center"/>
        <w:rPr>
          <w:b/>
          <w:sz w:val="40"/>
          <w:szCs w:val="40"/>
        </w:rPr>
      </w:pPr>
      <w:r w:rsidRPr="00631B65">
        <w:rPr>
          <w:b/>
          <w:sz w:val="40"/>
          <w:szCs w:val="40"/>
        </w:rPr>
        <w:t>Intro</w:t>
      </w:r>
      <w:r>
        <w:rPr>
          <w:b/>
          <w:sz w:val="40"/>
          <w:szCs w:val="40"/>
        </w:rPr>
        <w:t xml:space="preserve"> to </w:t>
      </w:r>
      <w:r w:rsidR="003D2EEF">
        <w:rPr>
          <w:b/>
          <w:sz w:val="40"/>
          <w:szCs w:val="40"/>
        </w:rPr>
        <w:t>UNIX,</w:t>
      </w:r>
      <w:r>
        <w:rPr>
          <w:b/>
          <w:sz w:val="40"/>
          <w:szCs w:val="40"/>
        </w:rPr>
        <w:t xml:space="preserve"> Linux &amp; The Internet</w:t>
      </w:r>
    </w:p>
    <w:p w14:paraId="794DB1B1" w14:textId="1CA2C792" w:rsidR="00EE20C2" w:rsidRPr="00631B65" w:rsidRDefault="00EE20C2" w:rsidP="00715E3E">
      <w:pPr>
        <w:spacing w:after="0"/>
        <w:ind w:left="-180" w:firstLine="180"/>
        <w:jc w:val="center"/>
        <w:rPr>
          <w:b/>
          <w:sz w:val="40"/>
          <w:szCs w:val="40"/>
        </w:rPr>
      </w:pPr>
      <w:r w:rsidRPr="00631B65">
        <w:rPr>
          <w:b/>
          <w:sz w:val="40"/>
          <w:szCs w:val="40"/>
        </w:rPr>
        <w:t>COURSE OUTLINE</w:t>
      </w:r>
    </w:p>
    <w:p w14:paraId="34A6D8AD" w14:textId="493CBD55" w:rsidR="00CF6E43" w:rsidRDefault="00CF6E43" w:rsidP="00715E3E">
      <w:pPr>
        <w:spacing w:after="0"/>
        <w:jc w:val="center"/>
        <w:rPr>
          <w:b/>
          <w:sz w:val="28"/>
          <w:szCs w:val="28"/>
        </w:rPr>
      </w:pPr>
    </w:p>
    <w:tbl>
      <w:tblPr>
        <w:tblStyle w:val="TableGrid"/>
        <w:tblW w:w="9640" w:type="dxa"/>
        <w:tblInd w:w="-147" w:type="dxa"/>
        <w:tblLook w:val="04A0" w:firstRow="1" w:lastRow="0" w:firstColumn="1" w:lastColumn="0" w:noHBand="0" w:noVBand="1"/>
      </w:tblPr>
      <w:tblGrid>
        <w:gridCol w:w="2484"/>
        <w:gridCol w:w="2337"/>
        <w:gridCol w:w="2338"/>
        <w:gridCol w:w="2481"/>
      </w:tblGrid>
      <w:tr w:rsidR="00EC6DAF" w14:paraId="7CC7A73F" w14:textId="77777777" w:rsidTr="00332135">
        <w:tc>
          <w:tcPr>
            <w:tcW w:w="2484" w:type="dxa"/>
            <w:shd w:val="clear" w:color="auto" w:fill="BDD6EE" w:themeFill="accent1" w:themeFillTint="66"/>
          </w:tcPr>
          <w:p w14:paraId="3AB79912" w14:textId="5CE3747C" w:rsidR="00EC6DAF" w:rsidRDefault="00EC6DAF" w:rsidP="00ED5790">
            <w:pPr>
              <w:jc w:val="center"/>
              <w:rPr>
                <w:b/>
                <w:sz w:val="28"/>
                <w:szCs w:val="28"/>
              </w:rPr>
            </w:pPr>
            <w:r>
              <w:rPr>
                <w:b/>
                <w:sz w:val="28"/>
                <w:szCs w:val="28"/>
              </w:rPr>
              <w:t>Course Code</w:t>
            </w:r>
          </w:p>
        </w:tc>
        <w:tc>
          <w:tcPr>
            <w:tcW w:w="2337" w:type="dxa"/>
          </w:tcPr>
          <w:p w14:paraId="3078202E" w14:textId="36308B3A" w:rsidR="00EC6DAF" w:rsidRDefault="00EC6DAF" w:rsidP="000E36A5">
            <w:pPr>
              <w:jc w:val="center"/>
              <w:rPr>
                <w:b/>
                <w:sz w:val="28"/>
                <w:szCs w:val="28"/>
              </w:rPr>
            </w:pPr>
            <w:r>
              <w:rPr>
                <w:b/>
                <w:sz w:val="28"/>
                <w:szCs w:val="28"/>
              </w:rPr>
              <w:t xml:space="preserve">420 – </w:t>
            </w:r>
            <w:r w:rsidR="000E36A5">
              <w:rPr>
                <w:b/>
                <w:sz w:val="28"/>
                <w:szCs w:val="28"/>
              </w:rPr>
              <w:t>ZE2</w:t>
            </w:r>
            <w:r>
              <w:rPr>
                <w:b/>
                <w:sz w:val="28"/>
                <w:szCs w:val="28"/>
              </w:rPr>
              <w:t xml:space="preserve"> – GX</w:t>
            </w:r>
          </w:p>
        </w:tc>
        <w:tc>
          <w:tcPr>
            <w:tcW w:w="2338" w:type="dxa"/>
            <w:shd w:val="clear" w:color="auto" w:fill="BDD6EE" w:themeFill="accent1" w:themeFillTint="66"/>
          </w:tcPr>
          <w:p w14:paraId="0B7759FC" w14:textId="12681FFD" w:rsidR="00EC6DAF" w:rsidRDefault="00EC6DAF" w:rsidP="00ED5790">
            <w:pPr>
              <w:jc w:val="center"/>
              <w:rPr>
                <w:b/>
                <w:sz w:val="28"/>
                <w:szCs w:val="28"/>
              </w:rPr>
            </w:pPr>
            <w:r>
              <w:rPr>
                <w:b/>
                <w:sz w:val="28"/>
                <w:szCs w:val="28"/>
              </w:rPr>
              <w:t>Course Length</w:t>
            </w:r>
          </w:p>
        </w:tc>
        <w:tc>
          <w:tcPr>
            <w:tcW w:w="2481" w:type="dxa"/>
          </w:tcPr>
          <w:p w14:paraId="7CC3C0C8" w14:textId="0BB2AA03" w:rsidR="00EC6DAF" w:rsidRDefault="000E36A5" w:rsidP="00ED5790">
            <w:pPr>
              <w:jc w:val="center"/>
              <w:rPr>
                <w:b/>
                <w:sz w:val="28"/>
                <w:szCs w:val="28"/>
              </w:rPr>
            </w:pPr>
            <w:r>
              <w:rPr>
                <w:b/>
                <w:sz w:val="28"/>
                <w:szCs w:val="28"/>
              </w:rPr>
              <w:t>90</w:t>
            </w:r>
            <w:r w:rsidR="00EC6DAF">
              <w:rPr>
                <w:b/>
                <w:sz w:val="28"/>
                <w:szCs w:val="28"/>
              </w:rPr>
              <w:t xml:space="preserve"> Hours</w:t>
            </w:r>
          </w:p>
        </w:tc>
      </w:tr>
      <w:tr w:rsidR="00EC6DAF" w14:paraId="4438F8D1" w14:textId="77777777" w:rsidTr="00332135">
        <w:tc>
          <w:tcPr>
            <w:tcW w:w="2484" w:type="dxa"/>
            <w:shd w:val="clear" w:color="auto" w:fill="BDD6EE" w:themeFill="accent1" w:themeFillTint="66"/>
          </w:tcPr>
          <w:p w14:paraId="20026670" w14:textId="3189FAF2" w:rsidR="00EC6DAF" w:rsidRDefault="00EC6DAF" w:rsidP="00ED5790">
            <w:pPr>
              <w:jc w:val="center"/>
              <w:rPr>
                <w:b/>
                <w:sz w:val="28"/>
                <w:szCs w:val="28"/>
              </w:rPr>
            </w:pPr>
            <w:r>
              <w:rPr>
                <w:b/>
                <w:sz w:val="28"/>
                <w:szCs w:val="28"/>
              </w:rPr>
              <w:t>Course Weighting</w:t>
            </w:r>
          </w:p>
        </w:tc>
        <w:tc>
          <w:tcPr>
            <w:tcW w:w="2337" w:type="dxa"/>
          </w:tcPr>
          <w:p w14:paraId="17209FBF" w14:textId="029F41CD" w:rsidR="00EC6DAF" w:rsidRDefault="00EC6DAF" w:rsidP="000E36A5">
            <w:pPr>
              <w:jc w:val="center"/>
              <w:rPr>
                <w:b/>
                <w:sz w:val="28"/>
                <w:szCs w:val="28"/>
              </w:rPr>
            </w:pPr>
            <w:r>
              <w:rPr>
                <w:b/>
                <w:sz w:val="28"/>
                <w:szCs w:val="28"/>
              </w:rPr>
              <w:t xml:space="preserve">2 – </w:t>
            </w:r>
            <w:r w:rsidR="000E36A5">
              <w:rPr>
                <w:b/>
                <w:sz w:val="28"/>
                <w:szCs w:val="28"/>
              </w:rPr>
              <w:t>4</w:t>
            </w:r>
            <w:r>
              <w:rPr>
                <w:b/>
                <w:sz w:val="28"/>
                <w:szCs w:val="28"/>
              </w:rPr>
              <w:t xml:space="preserve"> – </w:t>
            </w:r>
            <w:r w:rsidR="000E36A5">
              <w:rPr>
                <w:b/>
                <w:sz w:val="28"/>
                <w:szCs w:val="28"/>
              </w:rPr>
              <w:t>2</w:t>
            </w:r>
          </w:p>
        </w:tc>
        <w:tc>
          <w:tcPr>
            <w:tcW w:w="2338" w:type="dxa"/>
            <w:shd w:val="clear" w:color="auto" w:fill="BDD6EE" w:themeFill="accent1" w:themeFillTint="66"/>
          </w:tcPr>
          <w:p w14:paraId="599D19AF" w14:textId="156CD2D5" w:rsidR="00EC6DAF" w:rsidRDefault="00EC6DAF" w:rsidP="00ED5790">
            <w:pPr>
              <w:jc w:val="center"/>
              <w:rPr>
                <w:b/>
                <w:sz w:val="28"/>
                <w:szCs w:val="28"/>
              </w:rPr>
            </w:pPr>
            <w:r>
              <w:rPr>
                <w:b/>
                <w:sz w:val="28"/>
                <w:szCs w:val="28"/>
              </w:rPr>
              <w:t>Credits</w:t>
            </w:r>
          </w:p>
        </w:tc>
        <w:tc>
          <w:tcPr>
            <w:tcW w:w="2481" w:type="dxa"/>
          </w:tcPr>
          <w:p w14:paraId="7AEF2A5C" w14:textId="0A4B01B3" w:rsidR="00EC6DAF" w:rsidRDefault="00EC6DAF" w:rsidP="000E36A5">
            <w:pPr>
              <w:jc w:val="center"/>
              <w:rPr>
                <w:b/>
                <w:sz w:val="28"/>
                <w:szCs w:val="28"/>
              </w:rPr>
            </w:pPr>
            <w:r>
              <w:rPr>
                <w:b/>
                <w:sz w:val="28"/>
                <w:szCs w:val="28"/>
              </w:rPr>
              <w:t>2.</w:t>
            </w:r>
            <w:r w:rsidR="000E36A5">
              <w:rPr>
                <w:b/>
                <w:sz w:val="28"/>
                <w:szCs w:val="28"/>
              </w:rPr>
              <w:t>66</w:t>
            </w:r>
          </w:p>
        </w:tc>
      </w:tr>
      <w:tr w:rsidR="00D8728B" w14:paraId="304F6740" w14:textId="77777777" w:rsidTr="00332135">
        <w:tc>
          <w:tcPr>
            <w:tcW w:w="2484" w:type="dxa"/>
            <w:shd w:val="clear" w:color="auto" w:fill="BDD6EE" w:themeFill="accent1" w:themeFillTint="66"/>
          </w:tcPr>
          <w:p w14:paraId="07D442A0" w14:textId="1658F880" w:rsidR="00D8728B" w:rsidRDefault="00D8728B" w:rsidP="00EE20C2">
            <w:pPr>
              <w:jc w:val="center"/>
              <w:rPr>
                <w:b/>
                <w:sz w:val="28"/>
                <w:szCs w:val="28"/>
              </w:rPr>
            </w:pPr>
            <w:r>
              <w:rPr>
                <w:b/>
                <w:sz w:val="28"/>
                <w:szCs w:val="28"/>
              </w:rPr>
              <w:t>Section</w:t>
            </w:r>
          </w:p>
        </w:tc>
        <w:tc>
          <w:tcPr>
            <w:tcW w:w="2337" w:type="dxa"/>
          </w:tcPr>
          <w:p w14:paraId="750C9803" w14:textId="5E25850D" w:rsidR="00D8728B" w:rsidRDefault="00647A8A" w:rsidP="00EE20C2">
            <w:pPr>
              <w:jc w:val="center"/>
              <w:rPr>
                <w:b/>
                <w:sz w:val="28"/>
                <w:szCs w:val="28"/>
              </w:rPr>
            </w:pPr>
            <w:r>
              <w:rPr>
                <w:b/>
                <w:sz w:val="28"/>
                <w:szCs w:val="28"/>
              </w:rPr>
              <w:t>31111</w:t>
            </w:r>
          </w:p>
        </w:tc>
        <w:tc>
          <w:tcPr>
            <w:tcW w:w="2338" w:type="dxa"/>
            <w:shd w:val="clear" w:color="auto" w:fill="BDD6EE" w:themeFill="accent1" w:themeFillTint="66"/>
          </w:tcPr>
          <w:p w14:paraId="7F30AB83" w14:textId="7EB5F0F6" w:rsidR="00D8728B" w:rsidRDefault="00EC6DAF" w:rsidP="00EE20C2">
            <w:pPr>
              <w:jc w:val="center"/>
              <w:rPr>
                <w:b/>
                <w:sz w:val="28"/>
                <w:szCs w:val="28"/>
              </w:rPr>
            </w:pPr>
            <w:r>
              <w:rPr>
                <w:b/>
                <w:sz w:val="28"/>
                <w:szCs w:val="28"/>
              </w:rPr>
              <w:t>Semester</w:t>
            </w:r>
          </w:p>
        </w:tc>
        <w:tc>
          <w:tcPr>
            <w:tcW w:w="2481" w:type="dxa"/>
          </w:tcPr>
          <w:p w14:paraId="0930CDAF" w14:textId="0C020133" w:rsidR="00D8728B" w:rsidRDefault="00A76EF2" w:rsidP="00EE20C2">
            <w:pPr>
              <w:jc w:val="center"/>
              <w:rPr>
                <w:b/>
                <w:sz w:val="28"/>
                <w:szCs w:val="28"/>
              </w:rPr>
            </w:pPr>
            <w:r>
              <w:rPr>
                <w:b/>
                <w:sz w:val="28"/>
                <w:szCs w:val="28"/>
              </w:rPr>
              <w:t>Winter</w:t>
            </w:r>
          </w:p>
        </w:tc>
      </w:tr>
      <w:tr w:rsidR="00D8728B" w14:paraId="0F3D6558" w14:textId="77777777" w:rsidTr="00332135">
        <w:tc>
          <w:tcPr>
            <w:tcW w:w="2484" w:type="dxa"/>
            <w:shd w:val="clear" w:color="auto" w:fill="BDD6EE" w:themeFill="accent1" w:themeFillTint="66"/>
          </w:tcPr>
          <w:p w14:paraId="7BD7E243" w14:textId="3CC606B6" w:rsidR="00D8728B" w:rsidRDefault="00EC6DAF" w:rsidP="00EE20C2">
            <w:pPr>
              <w:jc w:val="center"/>
              <w:rPr>
                <w:b/>
                <w:sz w:val="28"/>
                <w:szCs w:val="28"/>
              </w:rPr>
            </w:pPr>
            <w:r>
              <w:rPr>
                <w:b/>
                <w:sz w:val="28"/>
                <w:szCs w:val="28"/>
              </w:rPr>
              <w:t>Teacher</w:t>
            </w:r>
          </w:p>
        </w:tc>
        <w:tc>
          <w:tcPr>
            <w:tcW w:w="2337" w:type="dxa"/>
          </w:tcPr>
          <w:p w14:paraId="2410157C" w14:textId="6FE488E7" w:rsidR="00D8728B" w:rsidRDefault="00145B94" w:rsidP="00EE20C2">
            <w:pPr>
              <w:jc w:val="center"/>
              <w:rPr>
                <w:b/>
                <w:sz w:val="28"/>
                <w:szCs w:val="28"/>
              </w:rPr>
            </w:pPr>
            <w:r>
              <w:rPr>
                <w:b/>
                <w:sz w:val="28"/>
                <w:szCs w:val="28"/>
              </w:rPr>
              <w:t>Raghu Bay</w:t>
            </w:r>
            <w:r w:rsidR="000F3595">
              <w:rPr>
                <w:b/>
                <w:sz w:val="28"/>
                <w:szCs w:val="28"/>
              </w:rPr>
              <w:t>y</w:t>
            </w:r>
            <w:r>
              <w:rPr>
                <w:b/>
                <w:sz w:val="28"/>
                <w:szCs w:val="28"/>
              </w:rPr>
              <w:t>a</w:t>
            </w:r>
          </w:p>
        </w:tc>
        <w:tc>
          <w:tcPr>
            <w:tcW w:w="2338" w:type="dxa"/>
            <w:shd w:val="clear" w:color="auto" w:fill="BDD6EE" w:themeFill="accent1" w:themeFillTint="66"/>
          </w:tcPr>
          <w:p w14:paraId="1814F451" w14:textId="1A2823AD" w:rsidR="00D8728B" w:rsidRDefault="00EC6DAF" w:rsidP="00EE20C2">
            <w:pPr>
              <w:jc w:val="center"/>
              <w:rPr>
                <w:b/>
                <w:sz w:val="28"/>
                <w:szCs w:val="28"/>
              </w:rPr>
            </w:pPr>
            <w:r>
              <w:rPr>
                <w:b/>
                <w:sz w:val="28"/>
                <w:szCs w:val="28"/>
              </w:rPr>
              <w:t>Teacher</w:t>
            </w:r>
            <w:r w:rsidR="0037026F">
              <w:rPr>
                <w:b/>
                <w:sz w:val="28"/>
                <w:szCs w:val="28"/>
              </w:rPr>
              <w:t>’s</w:t>
            </w:r>
            <w:r>
              <w:rPr>
                <w:b/>
                <w:sz w:val="28"/>
                <w:szCs w:val="28"/>
              </w:rPr>
              <w:t xml:space="preserve"> Contact</w:t>
            </w:r>
          </w:p>
        </w:tc>
        <w:tc>
          <w:tcPr>
            <w:tcW w:w="2481" w:type="dxa"/>
          </w:tcPr>
          <w:p w14:paraId="76ED78BA" w14:textId="5013EF83" w:rsidR="00D8728B" w:rsidRDefault="00EC6DAF" w:rsidP="00EE20C2">
            <w:pPr>
              <w:jc w:val="center"/>
              <w:rPr>
                <w:b/>
                <w:sz w:val="28"/>
                <w:szCs w:val="28"/>
              </w:rPr>
            </w:pPr>
            <w:r>
              <w:rPr>
                <w:b/>
                <w:sz w:val="28"/>
                <w:szCs w:val="28"/>
              </w:rPr>
              <w:t>Mio</w:t>
            </w:r>
          </w:p>
        </w:tc>
      </w:tr>
      <w:tr w:rsidR="00EC6DAF" w14:paraId="482CB67A" w14:textId="77777777" w:rsidTr="00332135">
        <w:tc>
          <w:tcPr>
            <w:tcW w:w="2484" w:type="dxa"/>
            <w:shd w:val="clear" w:color="auto" w:fill="BDD6EE" w:themeFill="accent1" w:themeFillTint="66"/>
          </w:tcPr>
          <w:p w14:paraId="25A21C33" w14:textId="75C8B7D0" w:rsidR="00EC6DAF" w:rsidRDefault="00EC6DAF" w:rsidP="00ED5790">
            <w:pPr>
              <w:jc w:val="center"/>
              <w:rPr>
                <w:b/>
                <w:sz w:val="28"/>
                <w:szCs w:val="28"/>
              </w:rPr>
            </w:pPr>
            <w:r>
              <w:rPr>
                <w:b/>
                <w:sz w:val="28"/>
                <w:szCs w:val="28"/>
              </w:rPr>
              <w:t>First Class</w:t>
            </w:r>
          </w:p>
        </w:tc>
        <w:tc>
          <w:tcPr>
            <w:tcW w:w="2337" w:type="dxa"/>
          </w:tcPr>
          <w:p w14:paraId="57209B3B" w14:textId="5CBA6658" w:rsidR="00EC6DAF" w:rsidRDefault="003835E5" w:rsidP="00ED5790">
            <w:pPr>
              <w:jc w:val="center"/>
              <w:rPr>
                <w:b/>
                <w:sz w:val="28"/>
                <w:szCs w:val="28"/>
              </w:rPr>
            </w:pPr>
            <w:r>
              <w:rPr>
                <w:b/>
                <w:sz w:val="28"/>
                <w:szCs w:val="28"/>
              </w:rPr>
              <w:t>4</w:t>
            </w:r>
            <w:r w:rsidRPr="003835E5">
              <w:rPr>
                <w:b/>
                <w:sz w:val="28"/>
                <w:szCs w:val="28"/>
                <w:vertAlign w:val="superscript"/>
              </w:rPr>
              <w:t>th</w:t>
            </w:r>
            <w:r>
              <w:rPr>
                <w:b/>
                <w:sz w:val="28"/>
                <w:szCs w:val="28"/>
              </w:rPr>
              <w:t xml:space="preserve"> </w:t>
            </w:r>
            <w:r w:rsidR="00647A8A">
              <w:rPr>
                <w:b/>
                <w:sz w:val="28"/>
                <w:szCs w:val="28"/>
              </w:rPr>
              <w:t>Feb 2023</w:t>
            </w:r>
          </w:p>
        </w:tc>
        <w:tc>
          <w:tcPr>
            <w:tcW w:w="2338" w:type="dxa"/>
            <w:shd w:val="clear" w:color="auto" w:fill="BDD6EE" w:themeFill="accent1" w:themeFillTint="66"/>
          </w:tcPr>
          <w:p w14:paraId="18F003F2" w14:textId="76EBA3F7" w:rsidR="00EC6DAF" w:rsidRDefault="00EC6DAF" w:rsidP="00ED5790">
            <w:pPr>
              <w:jc w:val="center"/>
              <w:rPr>
                <w:b/>
                <w:sz w:val="28"/>
                <w:szCs w:val="28"/>
              </w:rPr>
            </w:pPr>
            <w:r>
              <w:rPr>
                <w:b/>
                <w:sz w:val="28"/>
                <w:szCs w:val="28"/>
              </w:rPr>
              <w:t>Last Class</w:t>
            </w:r>
          </w:p>
        </w:tc>
        <w:tc>
          <w:tcPr>
            <w:tcW w:w="2481" w:type="dxa"/>
          </w:tcPr>
          <w:p w14:paraId="4AD428C4" w14:textId="142CF791" w:rsidR="00EC6DAF" w:rsidRDefault="00647A8A" w:rsidP="00ED5790">
            <w:pPr>
              <w:jc w:val="center"/>
              <w:rPr>
                <w:b/>
                <w:sz w:val="28"/>
                <w:szCs w:val="28"/>
              </w:rPr>
            </w:pPr>
            <w:r>
              <w:rPr>
                <w:b/>
                <w:sz w:val="28"/>
                <w:szCs w:val="28"/>
              </w:rPr>
              <w:t>23</w:t>
            </w:r>
            <w:r w:rsidRPr="00647A8A">
              <w:rPr>
                <w:b/>
                <w:sz w:val="28"/>
                <w:szCs w:val="28"/>
                <w:vertAlign w:val="superscript"/>
              </w:rPr>
              <w:t>rd</w:t>
            </w:r>
            <w:r>
              <w:rPr>
                <w:b/>
                <w:sz w:val="28"/>
                <w:szCs w:val="28"/>
              </w:rPr>
              <w:t xml:space="preserve"> April 2023</w:t>
            </w:r>
          </w:p>
        </w:tc>
      </w:tr>
    </w:tbl>
    <w:p w14:paraId="4772B32C" w14:textId="77777777" w:rsidR="000359EE" w:rsidRPr="00631B65" w:rsidRDefault="000359EE" w:rsidP="009D4E98">
      <w:pPr>
        <w:rPr>
          <w:b/>
        </w:rPr>
      </w:pPr>
    </w:p>
    <w:p w14:paraId="30935B71" w14:textId="5B95BEF3" w:rsidR="00EF5FEB" w:rsidRPr="00631B65" w:rsidRDefault="00C473E0" w:rsidP="00EF5FE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1" w:themeFillTint="66"/>
        <w:rPr>
          <w:b/>
          <w:sz w:val="28"/>
          <w:szCs w:val="28"/>
        </w:rPr>
      </w:pPr>
      <w:r w:rsidRPr="00631B65">
        <w:rPr>
          <w:b/>
          <w:sz w:val="28"/>
          <w:szCs w:val="28"/>
        </w:rPr>
        <w:t xml:space="preserve">1 </w:t>
      </w:r>
      <w:r w:rsidR="00332135">
        <w:rPr>
          <w:b/>
          <w:sz w:val="28"/>
          <w:szCs w:val="28"/>
        </w:rPr>
        <w:t>Course Description</w:t>
      </w:r>
    </w:p>
    <w:p w14:paraId="2F943DFD" w14:textId="63291681" w:rsidR="00BB75FE" w:rsidRPr="00631B65" w:rsidRDefault="000E36A5" w:rsidP="00E42F6C">
      <w:r>
        <w:t>This course targets similar competencies to the 420- SE1-GX course in the sense that students must master concepts related to operating systems (Ministry competency 016Q). It will allow them to configure and adjust two operating systems’ settings: UNIX and LINUX. The combined study of those two operating systems is explained by the many similarities existing between them (e.g. UNIX was used as a base to build LINUX). This course also teaches students basic Internet concepts, such as security while performing penetration tests for example.</w:t>
      </w:r>
    </w:p>
    <w:p w14:paraId="509ACCFE" w14:textId="5D6FF6ED" w:rsidR="000E36A5" w:rsidRPr="000E36A5" w:rsidRDefault="00C473E0" w:rsidP="000E36A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1" w:themeFillTint="66"/>
        <w:rPr>
          <w:b/>
          <w:sz w:val="28"/>
          <w:szCs w:val="28"/>
        </w:rPr>
      </w:pPr>
      <w:bookmarkStart w:id="0" w:name="_Hlk7691203"/>
      <w:r w:rsidRPr="00631B65">
        <w:rPr>
          <w:b/>
          <w:sz w:val="28"/>
          <w:szCs w:val="28"/>
        </w:rPr>
        <w:t xml:space="preserve">2 </w:t>
      </w:r>
      <w:r w:rsidR="00A50055" w:rsidRPr="00631B65">
        <w:rPr>
          <w:b/>
          <w:sz w:val="28"/>
          <w:szCs w:val="28"/>
        </w:rPr>
        <w:t>Compet</w:t>
      </w:r>
      <w:r w:rsidR="00332135">
        <w:rPr>
          <w:b/>
          <w:sz w:val="28"/>
          <w:szCs w:val="28"/>
        </w:rPr>
        <w:t>encies</w:t>
      </w:r>
      <w:bookmarkEnd w:id="0"/>
    </w:p>
    <w:tbl>
      <w:tblPr>
        <w:tblStyle w:val="TableGrid"/>
        <w:tblW w:w="9640" w:type="dxa"/>
        <w:tblInd w:w="-147" w:type="dxa"/>
        <w:tblLook w:val="04A0" w:firstRow="1" w:lastRow="0" w:firstColumn="1" w:lastColumn="0" w:noHBand="0" w:noVBand="1"/>
      </w:tblPr>
      <w:tblGrid>
        <w:gridCol w:w="2977"/>
        <w:gridCol w:w="6663"/>
      </w:tblGrid>
      <w:tr w:rsidR="00563EE2" w:rsidRPr="00247490" w14:paraId="297C3364" w14:textId="77777777" w:rsidTr="00935D99">
        <w:tc>
          <w:tcPr>
            <w:tcW w:w="9640"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F6C516A" w14:textId="19260141" w:rsidR="00563EE2" w:rsidRPr="00247490" w:rsidRDefault="00563EE2" w:rsidP="00563EE2">
            <w:pPr>
              <w:jc w:val="center"/>
              <w:rPr>
                <w:b/>
                <w:shd w:val="clear" w:color="auto" w:fill="AEAAAA" w:themeFill="background2" w:themeFillShade="BF"/>
              </w:rPr>
            </w:pPr>
            <w:r w:rsidRPr="00247490">
              <w:rPr>
                <w:b/>
                <w:shd w:val="clear" w:color="auto" w:fill="AEAAAA" w:themeFill="background2" w:themeFillShade="BF"/>
              </w:rPr>
              <w:t>INTRODUCTION TO UNIX, LINUX, AND THE INTERNET ( 420-ZE2-GX )</w:t>
            </w:r>
          </w:p>
        </w:tc>
      </w:tr>
      <w:tr w:rsidR="00563EE2" w14:paraId="621D05F8" w14:textId="77777777" w:rsidTr="00935D99">
        <w:tc>
          <w:tcPr>
            <w:tcW w:w="964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CCC3BC0" w14:textId="3603D3DD" w:rsidR="00563EE2" w:rsidRDefault="00563EE2">
            <w:r w:rsidRPr="00563EE2">
              <w:t>Exploit the possibilities of an operating system of</w:t>
            </w:r>
            <w:r>
              <w:t xml:space="preserve"> a specific computer. (016Q)</w:t>
            </w:r>
            <w:r>
              <w:tab/>
            </w:r>
            <w:r>
              <w:tab/>
            </w:r>
            <w:r>
              <w:tab/>
            </w:r>
          </w:p>
        </w:tc>
      </w:tr>
      <w:tr w:rsidR="00563EE2" w14:paraId="44AB4C8F"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0E7AF767" w14:textId="597F3275" w:rsidR="00563EE2" w:rsidRDefault="00563EE2" w:rsidP="00563EE2">
            <w:pPr>
              <w:pStyle w:val="ListParagraph"/>
              <w:numPr>
                <w:ilvl w:val="0"/>
                <w:numId w:val="29"/>
              </w:numPr>
            </w:pPr>
            <w:r w:rsidRPr="00563EE2">
              <w:t xml:space="preserve">Make full use of a file management system.  </w:t>
            </w:r>
          </w:p>
        </w:tc>
        <w:tc>
          <w:tcPr>
            <w:tcW w:w="6663" w:type="dxa"/>
            <w:tcBorders>
              <w:top w:val="single" w:sz="4" w:space="0" w:color="auto"/>
              <w:left w:val="single" w:sz="4" w:space="0" w:color="auto"/>
              <w:bottom w:val="single" w:sz="4" w:space="0" w:color="auto"/>
              <w:right w:val="single" w:sz="4" w:space="0" w:color="auto"/>
            </w:tcBorders>
            <w:hideMark/>
          </w:tcPr>
          <w:p w14:paraId="3A15198F" w14:textId="77777777" w:rsidR="00563EE2" w:rsidRPr="00563EE2" w:rsidRDefault="00563EE2" w:rsidP="00563EE2">
            <w:pPr>
              <w:pStyle w:val="ListParagraph"/>
              <w:numPr>
                <w:ilvl w:val="1"/>
                <w:numId w:val="30"/>
              </w:numPr>
            </w:pPr>
            <w:r w:rsidRPr="00563EE2">
              <w:t>Comparison of the features and limitations of the file management systems of different operating systems.</w:t>
            </w:r>
          </w:p>
          <w:p w14:paraId="40D7CC30" w14:textId="77777777" w:rsidR="00563EE2" w:rsidRDefault="00563EE2" w:rsidP="00563EE2">
            <w:pPr>
              <w:pStyle w:val="ListParagraph"/>
              <w:numPr>
                <w:ilvl w:val="1"/>
                <w:numId w:val="30"/>
              </w:numPr>
            </w:pPr>
            <w:r w:rsidRPr="00563EE2">
              <w:t>Correct use of the file management commands.</w:t>
            </w:r>
          </w:p>
          <w:p w14:paraId="76994B97" w14:textId="77777777" w:rsidR="00563EE2" w:rsidRDefault="00563EE2" w:rsidP="00563EE2">
            <w:pPr>
              <w:pStyle w:val="ListParagraph"/>
              <w:numPr>
                <w:ilvl w:val="1"/>
                <w:numId w:val="30"/>
              </w:numPr>
            </w:pPr>
            <w:r w:rsidRPr="00563EE2">
              <w:t>Correct use of directory management commands.</w:t>
            </w:r>
          </w:p>
          <w:p w14:paraId="272F2063" w14:textId="77777777" w:rsidR="00563EE2" w:rsidRDefault="00563EE2" w:rsidP="00563EE2">
            <w:pPr>
              <w:pStyle w:val="ListParagraph"/>
              <w:numPr>
                <w:ilvl w:val="1"/>
                <w:numId w:val="30"/>
              </w:numPr>
            </w:pPr>
            <w:r w:rsidRPr="00563EE2">
              <w:t>Correct use of commands to ensure the security of files and directories.</w:t>
            </w:r>
          </w:p>
          <w:p w14:paraId="370B398B" w14:textId="6439F811" w:rsidR="00563EE2" w:rsidRDefault="00563EE2" w:rsidP="00563EE2">
            <w:pPr>
              <w:pStyle w:val="ListParagraph"/>
              <w:numPr>
                <w:ilvl w:val="1"/>
                <w:numId w:val="30"/>
              </w:numPr>
            </w:pPr>
            <w:r w:rsidRPr="00563EE2">
              <w:t>Correct use of utilities to store data and ensure its integrity.</w:t>
            </w:r>
          </w:p>
        </w:tc>
      </w:tr>
      <w:tr w:rsidR="00563EE2" w14:paraId="1F9BBCF8"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7AA4D33A" w14:textId="4CCBC280" w:rsidR="00563EE2" w:rsidRDefault="00697603" w:rsidP="00697603">
            <w:pPr>
              <w:pStyle w:val="ListParagraph"/>
              <w:numPr>
                <w:ilvl w:val="0"/>
                <w:numId w:val="29"/>
              </w:numPr>
            </w:pPr>
            <w:r w:rsidRPr="00697603">
              <w:t>Automate tasks.</w:t>
            </w:r>
          </w:p>
        </w:tc>
        <w:tc>
          <w:tcPr>
            <w:tcW w:w="6663" w:type="dxa"/>
            <w:tcBorders>
              <w:top w:val="single" w:sz="4" w:space="0" w:color="auto"/>
              <w:left w:val="single" w:sz="4" w:space="0" w:color="auto"/>
              <w:bottom w:val="single" w:sz="4" w:space="0" w:color="auto"/>
              <w:right w:val="single" w:sz="4" w:space="0" w:color="auto"/>
            </w:tcBorders>
            <w:hideMark/>
          </w:tcPr>
          <w:p w14:paraId="319914B6" w14:textId="77777777" w:rsidR="00697603" w:rsidRPr="00697603" w:rsidRDefault="00697603" w:rsidP="00697603">
            <w:pPr>
              <w:pStyle w:val="ListParagraph"/>
              <w:numPr>
                <w:ilvl w:val="1"/>
                <w:numId w:val="31"/>
              </w:numPr>
            </w:pPr>
            <w:r w:rsidRPr="00697603">
              <w:t>Thorough analysis of the job performance features and limitations of different operating systems.</w:t>
            </w:r>
          </w:p>
          <w:p w14:paraId="6AA55B1B" w14:textId="77777777" w:rsidR="00563EE2" w:rsidRDefault="00697603" w:rsidP="00697603">
            <w:pPr>
              <w:pStyle w:val="ListParagraph"/>
              <w:numPr>
                <w:ilvl w:val="1"/>
                <w:numId w:val="31"/>
              </w:numPr>
            </w:pPr>
            <w:r w:rsidRPr="00697603">
              <w:t>Correct use of the operating system's command language.</w:t>
            </w:r>
          </w:p>
          <w:p w14:paraId="18D02BAE" w14:textId="77777777" w:rsidR="00697603" w:rsidRDefault="00697603" w:rsidP="00697603">
            <w:pPr>
              <w:pStyle w:val="ListParagraph"/>
              <w:numPr>
                <w:ilvl w:val="1"/>
                <w:numId w:val="31"/>
              </w:numPr>
            </w:pPr>
            <w:r w:rsidRPr="00697603">
              <w:t>Use of commands to prioritize tasks.</w:t>
            </w:r>
          </w:p>
          <w:p w14:paraId="57888E96" w14:textId="77777777" w:rsidR="00697603" w:rsidRDefault="00697603" w:rsidP="00697603">
            <w:pPr>
              <w:pStyle w:val="ListParagraph"/>
              <w:numPr>
                <w:ilvl w:val="1"/>
                <w:numId w:val="31"/>
              </w:numPr>
            </w:pPr>
            <w:r w:rsidRPr="00697603">
              <w:t>Adaption of security measures to task requirements.</w:t>
            </w:r>
          </w:p>
          <w:p w14:paraId="6C89848E" w14:textId="77777777" w:rsidR="00697603" w:rsidRPr="00697603" w:rsidRDefault="00697603" w:rsidP="00697603">
            <w:pPr>
              <w:pStyle w:val="ListParagraph"/>
              <w:numPr>
                <w:ilvl w:val="1"/>
                <w:numId w:val="31"/>
              </w:numPr>
            </w:pPr>
            <w:r w:rsidRPr="00697603">
              <w:lastRenderedPageBreak/>
              <w:t>Application of appropriate debugging techniques to the operating system.</w:t>
            </w:r>
          </w:p>
          <w:p w14:paraId="1C4509F5" w14:textId="51DA1CFD" w:rsidR="00697603" w:rsidRDefault="00697603" w:rsidP="00697603">
            <w:pPr>
              <w:pStyle w:val="ListParagraph"/>
              <w:numPr>
                <w:ilvl w:val="1"/>
                <w:numId w:val="31"/>
              </w:numPr>
            </w:pPr>
            <w:r w:rsidRPr="00697603">
              <w:t>Logging of pertinent comments</w:t>
            </w:r>
          </w:p>
        </w:tc>
      </w:tr>
      <w:tr w:rsidR="00563EE2" w14:paraId="7A193735"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34AD3C14" w14:textId="5B306A70" w:rsidR="00563EE2" w:rsidRDefault="00697603" w:rsidP="00697603">
            <w:pPr>
              <w:pStyle w:val="ListParagraph"/>
              <w:numPr>
                <w:ilvl w:val="0"/>
                <w:numId w:val="29"/>
              </w:numPr>
            </w:pPr>
            <w:r w:rsidRPr="00697603">
              <w:lastRenderedPageBreak/>
              <w:t>Use memory management methods.</w:t>
            </w:r>
          </w:p>
        </w:tc>
        <w:tc>
          <w:tcPr>
            <w:tcW w:w="6663" w:type="dxa"/>
            <w:tcBorders>
              <w:top w:val="single" w:sz="4" w:space="0" w:color="auto"/>
              <w:left w:val="single" w:sz="4" w:space="0" w:color="auto"/>
              <w:bottom w:val="single" w:sz="4" w:space="0" w:color="auto"/>
              <w:right w:val="single" w:sz="4" w:space="0" w:color="auto"/>
            </w:tcBorders>
            <w:hideMark/>
          </w:tcPr>
          <w:p w14:paraId="741ED4D1" w14:textId="77777777" w:rsidR="00697603" w:rsidRPr="00697603" w:rsidRDefault="00697603" w:rsidP="00697603">
            <w:pPr>
              <w:pStyle w:val="ListParagraph"/>
              <w:numPr>
                <w:ilvl w:val="1"/>
                <w:numId w:val="32"/>
              </w:numPr>
            </w:pPr>
            <w:r w:rsidRPr="00697603">
              <w:t>Analysis of the memory management features and limitations of different operating systems.</w:t>
            </w:r>
          </w:p>
          <w:p w14:paraId="5DDCC909" w14:textId="151CA3DC" w:rsidR="00563EE2" w:rsidRDefault="00697603" w:rsidP="00697603">
            <w:pPr>
              <w:pStyle w:val="ListParagraph"/>
              <w:numPr>
                <w:ilvl w:val="1"/>
                <w:numId w:val="32"/>
              </w:numPr>
            </w:pPr>
            <w:r w:rsidRPr="00697603">
              <w:t>Memory allocation appropriate for task performance needs.</w:t>
            </w:r>
          </w:p>
        </w:tc>
      </w:tr>
      <w:tr w:rsidR="00563EE2" w14:paraId="3C62D670"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3467DD66" w14:textId="6AE1637F" w:rsidR="00563EE2" w:rsidRDefault="00697603" w:rsidP="00697603">
            <w:pPr>
              <w:pStyle w:val="ListParagraph"/>
              <w:numPr>
                <w:ilvl w:val="0"/>
                <w:numId w:val="29"/>
              </w:numPr>
            </w:pPr>
            <w:r w:rsidRPr="00697603">
              <w:t>Customize the computer environment.</w:t>
            </w:r>
          </w:p>
        </w:tc>
        <w:tc>
          <w:tcPr>
            <w:tcW w:w="6663" w:type="dxa"/>
            <w:tcBorders>
              <w:top w:val="single" w:sz="4" w:space="0" w:color="auto"/>
              <w:left w:val="single" w:sz="4" w:space="0" w:color="auto"/>
              <w:bottom w:val="single" w:sz="4" w:space="0" w:color="auto"/>
              <w:right w:val="single" w:sz="4" w:space="0" w:color="auto"/>
            </w:tcBorders>
            <w:hideMark/>
          </w:tcPr>
          <w:p w14:paraId="36E446F0" w14:textId="67D17450" w:rsidR="00697603" w:rsidRPr="00697603" w:rsidRDefault="00697603" w:rsidP="00697603">
            <w:pPr>
              <w:pStyle w:val="ListParagraph"/>
              <w:numPr>
                <w:ilvl w:val="1"/>
                <w:numId w:val="33"/>
              </w:numPr>
            </w:pPr>
            <w:r w:rsidRPr="00697603">
              <w:t>Comparison of the different types of configuration files specific to the operating system.</w:t>
            </w:r>
          </w:p>
          <w:p w14:paraId="6CE0E98C" w14:textId="77777777" w:rsidR="00563EE2" w:rsidRDefault="00697603" w:rsidP="00697603">
            <w:pPr>
              <w:pStyle w:val="ListParagraph"/>
              <w:numPr>
                <w:ilvl w:val="1"/>
                <w:numId w:val="33"/>
              </w:numPr>
            </w:pPr>
            <w:r w:rsidRPr="00697603">
              <w:t>Correct use of the workstation's basic configuration commands.</w:t>
            </w:r>
          </w:p>
          <w:p w14:paraId="362EE7CF" w14:textId="77777777" w:rsidR="00697603" w:rsidRDefault="00697603" w:rsidP="00697603">
            <w:pPr>
              <w:pStyle w:val="ListParagraph"/>
              <w:numPr>
                <w:ilvl w:val="1"/>
                <w:numId w:val="33"/>
              </w:numPr>
            </w:pPr>
            <w:r w:rsidRPr="00697603">
              <w:t>Correct use of start-up and peripheral configuration commands.</w:t>
            </w:r>
          </w:p>
          <w:p w14:paraId="5A09820A" w14:textId="77777777" w:rsidR="00697603" w:rsidRDefault="00697603" w:rsidP="00697603">
            <w:pPr>
              <w:pStyle w:val="ListParagraph"/>
              <w:numPr>
                <w:ilvl w:val="1"/>
                <w:numId w:val="33"/>
              </w:numPr>
            </w:pPr>
            <w:r w:rsidRPr="00697603">
              <w:t>Program start-up suited to user's needs.</w:t>
            </w:r>
          </w:p>
          <w:p w14:paraId="0A694956" w14:textId="77777777" w:rsidR="00697603" w:rsidRPr="00697603" w:rsidRDefault="00697603" w:rsidP="00697603">
            <w:pPr>
              <w:pStyle w:val="ListParagraph"/>
              <w:numPr>
                <w:ilvl w:val="1"/>
                <w:numId w:val="33"/>
              </w:numPr>
            </w:pPr>
            <w:r w:rsidRPr="00697603">
              <w:t>Adaption of the working environment's configuration parameters to the user's requirements.</w:t>
            </w:r>
          </w:p>
          <w:p w14:paraId="54B4EFDD" w14:textId="2AE0EB23" w:rsidR="00697603" w:rsidRDefault="00697603" w:rsidP="00697603">
            <w:pPr>
              <w:pStyle w:val="ListParagraph"/>
              <w:numPr>
                <w:ilvl w:val="1"/>
                <w:numId w:val="33"/>
              </w:numPr>
            </w:pPr>
            <w:r w:rsidRPr="00697603">
              <w:t>Precise logging of customization parameters.</w:t>
            </w:r>
          </w:p>
        </w:tc>
      </w:tr>
      <w:tr w:rsidR="00563EE2" w14:paraId="207B0F19" w14:textId="77777777" w:rsidTr="00935D99">
        <w:tc>
          <w:tcPr>
            <w:tcW w:w="964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0F8B66B" w14:textId="7BC74984" w:rsidR="00563EE2" w:rsidRDefault="00697603" w:rsidP="00697603">
            <w:r>
              <w:t xml:space="preserve">Analyze the features of the information systems of various companies with a view to developing computer-aided solutions.  </w:t>
            </w:r>
            <w:r w:rsidR="00D75F3E">
              <w:t>(0172)</w:t>
            </w:r>
            <w:r>
              <w:tab/>
            </w:r>
            <w:r>
              <w:tab/>
            </w:r>
            <w:r w:rsidR="00563EE2">
              <w:tab/>
            </w:r>
            <w:r w:rsidR="00563EE2">
              <w:tab/>
            </w:r>
            <w:r w:rsidR="00563EE2">
              <w:tab/>
            </w:r>
            <w:r w:rsidR="00563EE2">
              <w:tab/>
            </w:r>
            <w:r w:rsidR="00563EE2">
              <w:tab/>
            </w:r>
            <w:r w:rsidR="00563EE2">
              <w:tab/>
            </w:r>
          </w:p>
        </w:tc>
      </w:tr>
      <w:tr w:rsidR="00563EE2" w14:paraId="7E8817AC"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1D3920C0" w14:textId="77777777" w:rsidR="00697603" w:rsidRPr="00697603" w:rsidRDefault="00697603" w:rsidP="00697603">
            <w:pPr>
              <w:pStyle w:val="ListParagraph"/>
              <w:numPr>
                <w:ilvl w:val="0"/>
                <w:numId w:val="35"/>
              </w:numPr>
            </w:pPr>
            <w:r w:rsidRPr="00697603">
              <w:t xml:space="preserve">Analyze the general characteristics of the company. </w:t>
            </w:r>
          </w:p>
          <w:p w14:paraId="2BFEFEF6" w14:textId="11673C81" w:rsidR="00563EE2" w:rsidRDefault="00563EE2" w:rsidP="00697603">
            <w:pPr>
              <w:pStyle w:val="ListParagraph"/>
            </w:pPr>
          </w:p>
        </w:tc>
        <w:tc>
          <w:tcPr>
            <w:tcW w:w="6663" w:type="dxa"/>
            <w:tcBorders>
              <w:top w:val="single" w:sz="4" w:space="0" w:color="auto"/>
              <w:left w:val="single" w:sz="4" w:space="0" w:color="auto"/>
              <w:bottom w:val="single" w:sz="4" w:space="0" w:color="auto"/>
              <w:right w:val="single" w:sz="4" w:space="0" w:color="auto"/>
            </w:tcBorders>
            <w:hideMark/>
          </w:tcPr>
          <w:p w14:paraId="5CB7CBD6" w14:textId="77777777" w:rsidR="00563EE2" w:rsidRDefault="00697603" w:rsidP="00697603">
            <w:pPr>
              <w:pStyle w:val="ListParagraph"/>
              <w:numPr>
                <w:ilvl w:val="1"/>
                <w:numId w:val="36"/>
              </w:numPr>
            </w:pPr>
            <w:r w:rsidRPr="00697603">
              <w:t>Examination of the company's mission statement.</w:t>
            </w:r>
          </w:p>
          <w:p w14:paraId="49EF3C6C" w14:textId="77777777" w:rsidR="00697603" w:rsidRDefault="00697603" w:rsidP="00697603">
            <w:pPr>
              <w:pStyle w:val="ListParagraph"/>
              <w:numPr>
                <w:ilvl w:val="1"/>
                <w:numId w:val="36"/>
              </w:numPr>
            </w:pPr>
            <w:r w:rsidRPr="00697603">
              <w:t>Examination of the type of company structure.</w:t>
            </w:r>
          </w:p>
          <w:p w14:paraId="42277389" w14:textId="6EAD1F43" w:rsidR="00697603" w:rsidRDefault="00697603" w:rsidP="00697603">
            <w:pPr>
              <w:pStyle w:val="ListParagraph"/>
              <w:numPr>
                <w:ilvl w:val="1"/>
                <w:numId w:val="36"/>
              </w:numPr>
            </w:pPr>
            <w:r w:rsidRPr="00697603">
              <w:t>Examination of the corporate culture.</w:t>
            </w:r>
          </w:p>
        </w:tc>
      </w:tr>
      <w:tr w:rsidR="00563EE2" w14:paraId="68D81C92"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719D6EBF" w14:textId="77777777" w:rsidR="00697603" w:rsidRPr="00697603" w:rsidRDefault="00697603" w:rsidP="00697603">
            <w:pPr>
              <w:pStyle w:val="ListParagraph"/>
              <w:numPr>
                <w:ilvl w:val="0"/>
                <w:numId w:val="35"/>
              </w:numPr>
            </w:pPr>
            <w:r w:rsidRPr="00697603">
              <w:t>Analyze the company's mode of operations</w:t>
            </w:r>
          </w:p>
          <w:p w14:paraId="46011792" w14:textId="02954DD9" w:rsidR="00563EE2" w:rsidRDefault="00563EE2" w:rsidP="00697603">
            <w:pPr>
              <w:pStyle w:val="ListParagraph"/>
            </w:pPr>
          </w:p>
        </w:tc>
        <w:tc>
          <w:tcPr>
            <w:tcW w:w="6663" w:type="dxa"/>
            <w:tcBorders>
              <w:top w:val="single" w:sz="4" w:space="0" w:color="auto"/>
              <w:left w:val="single" w:sz="4" w:space="0" w:color="auto"/>
              <w:bottom w:val="single" w:sz="4" w:space="0" w:color="auto"/>
              <w:right w:val="single" w:sz="4" w:space="0" w:color="auto"/>
            </w:tcBorders>
            <w:hideMark/>
          </w:tcPr>
          <w:p w14:paraId="22B9BF95" w14:textId="7CF5856D" w:rsidR="00697603" w:rsidRPr="00697603" w:rsidRDefault="00697603" w:rsidP="00697603">
            <w:pPr>
              <w:pStyle w:val="ListParagraph"/>
              <w:numPr>
                <w:ilvl w:val="1"/>
                <w:numId w:val="37"/>
              </w:numPr>
            </w:pPr>
            <w:r w:rsidRPr="00697603">
              <w:t>Complete examination of the principle activities of the company's services.</w:t>
            </w:r>
          </w:p>
          <w:p w14:paraId="14B20096" w14:textId="77777777" w:rsidR="00697603" w:rsidRPr="00697603" w:rsidRDefault="00697603" w:rsidP="00697603">
            <w:pPr>
              <w:pStyle w:val="ListParagraph"/>
              <w:numPr>
                <w:ilvl w:val="1"/>
                <w:numId w:val="37"/>
              </w:numPr>
            </w:pPr>
            <w:r w:rsidRPr="00697603">
              <w:t>Proper identification of the role and responsibilities of human resources within the company's different services.</w:t>
            </w:r>
          </w:p>
          <w:p w14:paraId="62BD0887" w14:textId="77777777" w:rsidR="00697603" w:rsidRPr="00697603" w:rsidRDefault="00697603" w:rsidP="00697603">
            <w:pPr>
              <w:pStyle w:val="ListParagraph"/>
              <w:numPr>
                <w:ilvl w:val="1"/>
                <w:numId w:val="37"/>
              </w:numPr>
            </w:pPr>
            <w:r w:rsidRPr="00697603">
              <w:t>Complete examination of the methods and tools used in the principle activities.</w:t>
            </w:r>
          </w:p>
          <w:p w14:paraId="799E2DF3" w14:textId="77777777" w:rsidR="00697603" w:rsidRPr="00697603" w:rsidRDefault="00697603" w:rsidP="00697603">
            <w:pPr>
              <w:pStyle w:val="ListParagraph"/>
              <w:numPr>
                <w:ilvl w:val="1"/>
                <w:numId w:val="37"/>
              </w:numPr>
            </w:pPr>
            <w:r w:rsidRPr="00697603">
              <w:t>Comparison of company practices versus established operating principles.</w:t>
            </w:r>
          </w:p>
          <w:p w14:paraId="4AFD0C92" w14:textId="4EE1B231" w:rsidR="00563EE2" w:rsidRDefault="00697603" w:rsidP="00697603">
            <w:pPr>
              <w:pStyle w:val="ListParagraph"/>
              <w:numPr>
                <w:ilvl w:val="1"/>
                <w:numId w:val="37"/>
              </w:numPr>
            </w:pPr>
            <w:r w:rsidRPr="00697603">
              <w:t>Complete examination of the company's operational policies.</w:t>
            </w:r>
          </w:p>
        </w:tc>
      </w:tr>
      <w:tr w:rsidR="00563EE2" w14:paraId="34921FF5"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0059FB77" w14:textId="3A1B092B" w:rsidR="00697603" w:rsidRPr="00697603" w:rsidRDefault="00697603" w:rsidP="00697603">
            <w:pPr>
              <w:pStyle w:val="ListParagraph"/>
              <w:numPr>
                <w:ilvl w:val="0"/>
                <w:numId w:val="35"/>
              </w:numPr>
            </w:pPr>
            <w:r w:rsidRPr="00697603">
              <w:t>Analyze the characteristics of the flow of information within the company.</w:t>
            </w:r>
          </w:p>
          <w:p w14:paraId="45CCFD95" w14:textId="437DD51F" w:rsidR="00563EE2" w:rsidRDefault="00563EE2" w:rsidP="00697603">
            <w:pPr>
              <w:ind w:left="360"/>
            </w:pPr>
          </w:p>
        </w:tc>
        <w:tc>
          <w:tcPr>
            <w:tcW w:w="6663" w:type="dxa"/>
            <w:tcBorders>
              <w:top w:val="single" w:sz="4" w:space="0" w:color="auto"/>
              <w:left w:val="single" w:sz="4" w:space="0" w:color="auto"/>
              <w:bottom w:val="single" w:sz="4" w:space="0" w:color="auto"/>
              <w:right w:val="single" w:sz="4" w:space="0" w:color="auto"/>
            </w:tcBorders>
            <w:hideMark/>
          </w:tcPr>
          <w:p w14:paraId="4B8D50FC" w14:textId="77777777" w:rsidR="00563EE2" w:rsidRDefault="00697603" w:rsidP="00697603">
            <w:pPr>
              <w:pStyle w:val="ListParagraph"/>
              <w:numPr>
                <w:ilvl w:val="1"/>
                <w:numId w:val="38"/>
              </w:numPr>
            </w:pPr>
            <w:r w:rsidRPr="00697603">
              <w:t>Categorization of the data associated with the different activities.</w:t>
            </w:r>
          </w:p>
          <w:p w14:paraId="072F6664" w14:textId="77777777" w:rsidR="00697603" w:rsidRDefault="00697603" w:rsidP="00697603">
            <w:pPr>
              <w:pStyle w:val="ListParagraph"/>
              <w:numPr>
                <w:ilvl w:val="1"/>
                <w:numId w:val="38"/>
              </w:numPr>
            </w:pPr>
            <w:r w:rsidRPr="00697603">
              <w:t>Accurate schematic of how information flows within the company.</w:t>
            </w:r>
          </w:p>
          <w:p w14:paraId="4A803C32" w14:textId="4A65EB12" w:rsidR="00697603" w:rsidRDefault="00697603" w:rsidP="00697603">
            <w:pPr>
              <w:pStyle w:val="ListParagraph"/>
              <w:numPr>
                <w:ilvl w:val="1"/>
                <w:numId w:val="38"/>
              </w:numPr>
            </w:pPr>
            <w:r w:rsidRPr="00697603">
              <w:t>Use of appropriate terminology.</w:t>
            </w:r>
          </w:p>
        </w:tc>
      </w:tr>
      <w:tr w:rsidR="00563EE2" w14:paraId="54485F7E" w14:textId="77777777" w:rsidTr="00935D99">
        <w:tc>
          <w:tcPr>
            <w:tcW w:w="2977" w:type="dxa"/>
            <w:tcBorders>
              <w:top w:val="single" w:sz="4" w:space="0" w:color="auto"/>
              <w:left w:val="single" w:sz="4" w:space="0" w:color="auto"/>
              <w:bottom w:val="single" w:sz="4" w:space="0" w:color="auto"/>
              <w:right w:val="single" w:sz="4" w:space="0" w:color="auto"/>
            </w:tcBorders>
            <w:hideMark/>
          </w:tcPr>
          <w:p w14:paraId="443CA715" w14:textId="77777777" w:rsidR="00697603" w:rsidRDefault="00697603" w:rsidP="00697603">
            <w:pPr>
              <w:pStyle w:val="ListParagraph"/>
              <w:numPr>
                <w:ilvl w:val="0"/>
                <w:numId w:val="35"/>
              </w:numPr>
            </w:pPr>
            <w:r>
              <w:t>Analyze the measures taken by the company in response to legal requirements and internal policies regarding information.</w:t>
            </w:r>
          </w:p>
          <w:p w14:paraId="64E0D304" w14:textId="42F7E070" w:rsidR="00563EE2" w:rsidRDefault="00563EE2" w:rsidP="00697603"/>
        </w:tc>
        <w:tc>
          <w:tcPr>
            <w:tcW w:w="6663" w:type="dxa"/>
            <w:tcBorders>
              <w:top w:val="single" w:sz="4" w:space="0" w:color="auto"/>
              <w:left w:val="single" w:sz="4" w:space="0" w:color="auto"/>
              <w:bottom w:val="single" w:sz="4" w:space="0" w:color="auto"/>
              <w:right w:val="single" w:sz="4" w:space="0" w:color="auto"/>
            </w:tcBorders>
            <w:hideMark/>
          </w:tcPr>
          <w:p w14:paraId="2E895B8C" w14:textId="77777777" w:rsidR="00697603" w:rsidRDefault="00697603" w:rsidP="00697603">
            <w:pPr>
              <w:pStyle w:val="ListParagraph"/>
              <w:numPr>
                <w:ilvl w:val="1"/>
                <w:numId w:val="39"/>
              </w:numPr>
            </w:pPr>
            <w:r>
              <w:t>Examination of measures designed to ensure information confidentiality (access and diffusion) in view of the different services and work functions.</w:t>
            </w:r>
          </w:p>
          <w:p w14:paraId="6689E4E5" w14:textId="42423211" w:rsidR="00697603" w:rsidRDefault="00697603" w:rsidP="00697603">
            <w:pPr>
              <w:pStyle w:val="ListParagraph"/>
              <w:numPr>
                <w:ilvl w:val="1"/>
                <w:numId w:val="39"/>
              </w:numPr>
            </w:pPr>
            <w:r w:rsidRPr="00697603">
              <w:t>Examination of the means of storing and arranging information.</w:t>
            </w:r>
          </w:p>
          <w:p w14:paraId="4E9B4DAD" w14:textId="77777777" w:rsidR="00563EE2" w:rsidRDefault="00697603" w:rsidP="00697603">
            <w:pPr>
              <w:pStyle w:val="ListParagraph"/>
              <w:numPr>
                <w:ilvl w:val="1"/>
                <w:numId w:val="39"/>
              </w:numPr>
            </w:pPr>
            <w:r w:rsidRPr="00697603">
              <w:t>Examination of measures to ensure that copyright is respected.</w:t>
            </w:r>
          </w:p>
          <w:p w14:paraId="4C14C7F8" w14:textId="4FFA6606" w:rsidR="00697603" w:rsidRDefault="00697603" w:rsidP="00697603">
            <w:pPr>
              <w:pStyle w:val="ListParagraph"/>
              <w:numPr>
                <w:ilvl w:val="1"/>
                <w:numId w:val="39"/>
              </w:numPr>
            </w:pPr>
            <w:r w:rsidRPr="00697603">
              <w:t>Examination of measures to ensure that intellectual property rights are respected.</w:t>
            </w:r>
          </w:p>
        </w:tc>
      </w:tr>
    </w:tbl>
    <w:p w14:paraId="5DB70A3B" w14:textId="79914A0E" w:rsidR="000E36A5" w:rsidRDefault="001D64CA" w:rsidP="00CF31D4">
      <w:r>
        <w:rPr>
          <w:noProof/>
        </w:rPr>
        <mc:AlternateContent>
          <mc:Choice Requires="wpi">
            <w:drawing>
              <wp:anchor distT="0" distB="0" distL="114300" distR="114300" simplePos="0" relativeHeight="251660288" behindDoc="0" locked="0" layoutInCell="1" allowOverlap="1" wp14:anchorId="55D2F285" wp14:editId="12046E59">
                <wp:simplePos x="0" y="0"/>
                <wp:positionH relativeFrom="column">
                  <wp:posOffset>7772325</wp:posOffset>
                </wp:positionH>
                <wp:positionV relativeFrom="paragraph">
                  <wp:posOffset>-1985675</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2D63033" id="Ink 2" o:spid="_x0000_s1026" type="#_x0000_t75" style="position:absolute;margin-left:611.3pt;margin-top:-157.0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lVn5scBAABrBAAAEAAAAAAAAAAAAAAAAADQAwAAZHJz&#10;L2luay9pbmsxLnhtbFBLAQItABQABgAIAAAAIQD8jbl+4AAAAA8BAAAPAAAAAAAAAAAAAAAAAMUF&#10;AABkcnMvZG93bnJldi54bWxQSwECLQAUAAYACAAAACEAeRi8nb8AAAAhAQAAGQAAAAAAAAAAAAAA&#10;AADSBgAAZHJzL19yZWxzL2Uyb0RvYy54bWwucmVsc1BLBQYAAAAABgAGAHgBAADIBwAAAAA=&#10;">
                <v:imagedata r:id="rId9" o:title=""/>
              </v:shape>
            </w:pict>
          </mc:Fallback>
        </mc:AlternateContent>
      </w:r>
    </w:p>
    <w:p w14:paraId="275EC63C" w14:textId="79E7B67F" w:rsidR="005A63E4" w:rsidRDefault="005A63E4" w:rsidP="00CF31D4"/>
    <w:p w14:paraId="49512A03" w14:textId="77777777" w:rsidR="005A63E4" w:rsidRDefault="005A63E4" w:rsidP="00CF31D4"/>
    <w:p w14:paraId="6231FD0F" w14:textId="57C0BDC3" w:rsidR="00C56716" w:rsidRPr="00175194" w:rsidRDefault="00C56716" w:rsidP="0017519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1" w:themeFillTint="66"/>
        <w:rPr>
          <w:b/>
          <w:sz w:val="28"/>
          <w:szCs w:val="28"/>
        </w:rPr>
      </w:pPr>
      <w:r>
        <w:rPr>
          <w:b/>
          <w:sz w:val="28"/>
          <w:szCs w:val="28"/>
        </w:rPr>
        <w:lastRenderedPageBreak/>
        <w:t xml:space="preserve">3 </w:t>
      </w:r>
      <w:r w:rsidRPr="00631B65">
        <w:rPr>
          <w:b/>
          <w:sz w:val="28"/>
          <w:szCs w:val="28"/>
        </w:rPr>
        <w:t>Lesson Plan</w:t>
      </w:r>
      <w:r w:rsidR="00175194">
        <w:rPr>
          <w:b/>
          <w:sz w:val="28"/>
          <w:szCs w:val="28"/>
        </w:rPr>
        <w:t>: Daytime Format (9</w:t>
      </w:r>
      <w:r>
        <w:rPr>
          <w:b/>
          <w:sz w:val="28"/>
          <w:szCs w:val="28"/>
        </w:rPr>
        <w:t>0 Hours)</w:t>
      </w:r>
    </w:p>
    <w:tbl>
      <w:tblPr>
        <w:tblStyle w:val="TableGrid"/>
        <w:tblW w:w="9639" w:type="dxa"/>
        <w:tblInd w:w="-157" w:type="dxa"/>
        <w:tblCellMar>
          <w:left w:w="144" w:type="dxa"/>
          <w:right w:w="144" w:type="dxa"/>
        </w:tblCellMar>
        <w:tblLook w:val="04A0" w:firstRow="1" w:lastRow="0" w:firstColumn="1" w:lastColumn="0" w:noHBand="0" w:noVBand="1"/>
      </w:tblPr>
      <w:tblGrid>
        <w:gridCol w:w="1024"/>
        <w:gridCol w:w="1386"/>
        <w:gridCol w:w="1834"/>
        <w:gridCol w:w="2239"/>
        <w:gridCol w:w="1575"/>
        <w:gridCol w:w="1581"/>
      </w:tblGrid>
      <w:tr w:rsidR="00175194" w:rsidRPr="00236BD6" w14:paraId="3A02738D" w14:textId="77777777" w:rsidTr="00F326DC">
        <w:trPr>
          <w:trHeight w:val="533"/>
        </w:trPr>
        <w:tc>
          <w:tcPr>
            <w:tcW w:w="102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47DBCA" w14:textId="77777777" w:rsidR="00175194" w:rsidRPr="00236BD6" w:rsidRDefault="00175194" w:rsidP="00ED5790">
            <w:pPr>
              <w:jc w:val="center"/>
              <w:rPr>
                <w:b/>
              </w:rPr>
            </w:pPr>
            <w:r>
              <w:rPr>
                <w:b/>
              </w:rPr>
              <w:t>Module</w:t>
            </w:r>
          </w:p>
        </w:tc>
        <w:tc>
          <w:tcPr>
            <w:tcW w:w="138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8C79FFC" w14:textId="77777777" w:rsidR="00175194" w:rsidRPr="00236BD6" w:rsidRDefault="00175194" w:rsidP="00ED5790">
            <w:pPr>
              <w:jc w:val="center"/>
              <w:rPr>
                <w:b/>
              </w:rPr>
            </w:pPr>
            <w:r w:rsidRPr="00236BD6">
              <w:rPr>
                <w:b/>
              </w:rPr>
              <w:t>Date</w:t>
            </w:r>
          </w:p>
        </w:tc>
        <w:tc>
          <w:tcPr>
            <w:tcW w:w="183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D516AF3" w14:textId="4E84F6B8" w:rsidR="00175194" w:rsidRPr="00236BD6" w:rsidRDefault="00175194" w:rsidP="00ED5790">
            <w:pPr>
              <w:jc w:val="center"/>
              <w:rPr>
                <w:b/>
              </w:rPr>
            </w:pPr>
            <w:r>
              <w:rPr>
                <w:b/>
              </w:rPr>
              <w:t>Contents</w:t>
            </w:r>
            <w:r w:rsidR="00163041">
              <w:rPr>
                <w:b/>
              </w:rPr>
              <w:t>/Topics</w:t>
            </w:r>
          </w:p>
        </w:tc>
        <w:tc>
          <w:tcPr>
            <w:tcW w:w="223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80D568" w14:textId="1FDBCE45" w:rsidR="00175194" w:rsidRPr="00236BD6" w:rsidRDefault="00163041" w:rsidP="00ED5790">
            <w:pPr>
              <w:jc w:val="center"/>
              <w:rPr>
                <w:b/>
              </w:rPr>
            </w:pPr>
            <w:r>
              <w:rPr>
                <w:b/>
              </w:rPr>
              <w:t>Description</w:t>
            </w:r>
          </w:p>
        </w:tc>
        <w:tc>
          <w:tcPr>
            <w:tcW w:w="157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487A430" w14:textId="36001313" w:rsidR="00175194" w:rsidRDefault="00C80E77" w:rsidP="00ED5790">
            <w:pPr>
              <w:jc w:val="center"/>
              <w:rPr>
                <w:b/>
              </w:rPr>
            </w:pPr>
            <w:r>
              <w:rPr>
                <w:b/>
              </w:rPr>
              <w:t>Class Activities</w:t>
            </w:r>
          </w:p>
        </w:tc>
        <w:tc>
          <w:tcPr>
            <w:tcW w:w="1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B2A220" w14:textId="7DC6282C" w:rsidR="00175194" w:rsidRPr="00236BD6" w:rsidRDefault="00C80E77" w:rsidP="00C80E77">
            <w:pPr>
              <w:jc w:val="center"/>
              <w:rPr>
                <w:b/>
              </w:rPr>
            </w:pPr>
            <w:r>
              <w:rPr>
                <w:b/>
              </w:rPr>
              <w:t xml:space="preserve">Competencies &amp; Learning Objectives </w:t>
            </w:r>
          </w:p>
        </w:tc>
      </w:tr>
      <w:tr w:rsidR="00175194" w:rsidRPr="00631B65" w14:paraId="604D85F3" w14:textId="77777777" w:rsidTr="00F326DC">
        <w:trPr>
          <w:trHeight w:val="2103"/>
        </w:trPr>
        <w:tc>
          <w:tcPr>
            <w:tcW w:w="1024" w:type="dxa"/>
            <w:tcBorders>
              <w:top w:val="single" w:sz="12" w:space="0" w:color="auto"/>
              <w:left w:val="single" w:sz="12" w:space="0" w:color="auto"/>
              <w:bottom w:val="single" w:sz="12" w:space="0" w:color="auto"/>
              <w:right w:val="single" w:sz="12" w:space="0" w:color="auto"/>
            </w:tcBorders>
            <w:vAlign w:val="center"/>
          </w:tcPr>
          <w:p w14:paraId="0B17BE78" w14:textId="77777777" w:rsidR="00175194" w:rsidRDefault="00175194" w:rsidP="00ED5790">
            <w:pPr>
              <w:jc w:val="center"/>
              <w:rPr>
                <w:b/>
                <w:sz w:val="20"/>
                <w:szCs w:val="20"/>
              </w:rPr>
            </w:pPr>
          </w:p>
          <w:p w14:paraId="28F2B7B2" w14:textId="77777777" w:rsidR="00175194" w:rsidRDefault="00175194" w:rsidP="00ED5790">
            <w:pPr>
              <w:jc w:val="center"/>
              <w:rPr>
                <w:b/>
                <w:sz w:val="20"/>
                <w:szCs w:val="20"/>
              </w:rPr>
            </w:pPr>
            <w:r>
              <w:rPr>
                <w:b/>
                <w:sz w:val="20"/>
                <w:szCs w:val="20"/>
              </w:rPr>
              <w:t>1</w:t>
            </w:r>
          </w:p>
          <w:p w14:paraId="027DE0B0" w14:textId="0B186309" w:rsidR="00175194" w:rsidRPr="00631B65" w:rsidRDefault="00FC5EC0" w:rsidP="00ED5790">
            <w:pPr>
              <w:jc w:val="center"/>
              <w:rPr>
                <w:b/>
                <w:sz w:val="20"/>
                <w:szCs w:val="20"/>
              </w:rPr>
            </w:pPr>
            <w:r>
              <w:rPr>
                <w:b/>
                <w:sz w:val="20"/>
                <w:szCs w:val="20"/>
              </w:rPr>
              <w:t>8</w:t>
            </w:r>
            <w:r w:rsidR="00175194">
              <w:rPr>
                <w:b/>
                <w:sz w:val="20"/>
                <w:szCs w:val="20"/>
              </w:rPr>
              <w:t>hrs</w:t>
            </w:r>
          </w:p>
          <w:p w14:paraId="32217C2E" w14:textId="77777777" w:rsidR="00175194" w:rsidRPr="00631B65" w:rsidRDefault="00175194" w:rsidP="00ED5790">
            <w:pPr>
              <w:jc w:val="center"/>
              <w:rPr>
                <w:b/>
                <w:sz w:val="20"/>
                <w:szCs w:val="20"/>
              </w:rPr>
            </w:pPr>
          </w:p>
        </w:tc>
        <w:tc>
          <w:tcPr>
            <w:tcW w:w="1386" w:type="dxa"/>
            <w:tcBorders>
              <w:top w:val="single" w:sz="12" w:space="0" w:color="auto"/>
              <w:left w:val="single" w:sz="12" w:space="0" w:color="auto"/>
              <w:bottom w:val="single" w:sz="12" w:space="0" w:color="auto"/>
              <w:right w:val="single" w:sz="12" w:space="0" w:color="auto"/>
            </w:tcBorders>
            <w:vAlign w:val="center"/>
          </w:tcPr>
          <w:p w14:paraId="49A5CC0D" w14:textId="7DEFD2D4" w:rsidR="00175194" w:rsidRPr="00631B65" w:rsidRDefault="00BB0672" w:rsidP="00ED5790">
            <w:pPr>
              <w:ind w:left="-180" w:firstLine="180"/>
              <w:jc w:val="center"/>
              <w:rPr>
                <w:sz w:val="20"/>
                <w:szCs w:val="20"/>
              </w:rPr>
            </w:pPr>
            <w:r>
              <w:rPr>
                <w:sz w:val="20"/>
                <w:szCs w:val="20"/>
              </w:rPr>
              <w:t>4</w:t>
            </w:r>
            <w:r w:rsidRPr="00BB0672">
              <w:rPr>
                <w:sz w:val="20"/>
                <w:szCs w:val="20"/>
                <w:vertAlign w:val="superscript"/>
              </w:rPr>
              <w:t>th</w:t>
            </w:r>
            <w:r>
              <w:rPr>
                <w:sz w:val="20"/>
                <w:szCs w:val="20"/>
              </w:rPr>
              <w:t xml:space="preserve"> Feb</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030C8EA" w14:textId="77777777" w:rsidR="009E7810" w:rsidRDefault="009E7810" w:rsidP="00831118">
            <w:pPr>
              <w:ind w:left="-180" w:firstLine="180"/>
              <w:jc w:val="center"/>
              <w:rPr>
                <w:sz w:val="20"/>
                <w:szCs w:val="20"/>
              </w:rPr>
            </w:pPr>
          </w:p>
          <w:p w14:paraId="165B5047" w14:textId="34F543A4" w:rsidR="00175194" w:rsidRDefault="00831118" w:rsidP="00D23B2F">
            <w:pPr>
              <w:rPr>
                <w:sz w:val="20"/>
                <w:szCs w:val="20"/>
              </w:rPr>
            </w:pPr>
            <w:r>
              <w:rPr>
                <w:sz w:val="20"/>
                <w:szCs w:val="20"/>
              </w:rPr>
              <w:t>Introduction, installation and setup of Linux work station</w:t>
            </w:r>
          </w:p>
          <w:p w14:paraId="028F0E5B" w14:textId="467A39CE" w:rsidR="00D11859" w:rsidRDefault="00D11859" w:rsidP="00831118">
            <w:pPr>
              <w:ind w:left="-180" w:firstLine="180"/>
              <w:jc w:val="center"/>
              <w:rPr>
                <w:sz w:val="20"/>
                <w:szCs w:val="20"/>
              </w:rPr>
            </w:pPr>
          </w:p>
          <w:p w14:paraId="5A0866C8" w14:textId="3935453D" w:rsidR="009E7810" w:rsidRDefault="00343924" w:rsidP="00D23B2F">
            <w:pPr>
              <w:rPr>
                <w:sz w:val="20"/>
                <w:szCs w:val="20"/>
              </w:rPr>
            </w:pPr>
            <w:r>
              <w:rPr>
                <w:sz w:val="20"/>
                <w:szCs w:val="20"/>
              </w:rPr>
              <w:t>V</w:t>
            </w:r>
            <w:r w:rsidR="009E7810">
              <w:rPr>
                <w:sz w:val="20"/>
                <w:szCs w:val="20"/>
              </w:rPr>
              <w:t xml:space="preserve">irtual machine </w:t>
            </w:r>
            <w:r>
              <w:rPr>
                <w:sz w:val="20"/>
                <w:szCs w:val="20"/>
              </w:rPr>
              <w:t>3.2 above</w:t>
            </w:r>
          </w:p>
          <w:p w14:paraId="4BAE1119" w14:textId="77777777" w:rsidR="00D23B2F" w:rsidRDefault="00D23B2F" w:rsidP="00D23B2F">
            <w:pPr>
              <w:rPr>
                <w:sz w:val="20"/>
                <w:szCs w:val="20"/>
              </w:rPr>
            </w:pPr>
          </w:p>
          <w:p w14:paraId="2218176F" w14:textId="3628E50A" w:rsidR="00D11859" w:rsidRDefault="00343924" w:rsidP="00D23B2F">
            <w:pPr>
              <w:rPr>
                <w:sz w:val="20"/>
                <w:szCs w:val="20"/>
              </w:rPr>
            </w:pPr>
            <w:r>
              <w:rPr>
                <w:sz w:val="20"/>
                <w:szCs w:val="20"/>
              </w:rPr>
              <w:t>The Web 3.0</w:t>
            </w:r>
          </w:p>
          <w:p w14:paraId="7891E94F" w14:textId="4BFC1E02" w:rsidR="00D11859" w:rsidRPr="00631B65" w:rsidRDefault="00D11859" w:rsidP="00831118">
            <w:pPr>
              <w:ind w:left="-180" w:firstLine="180"/>
              <w:jc w:val="center"/>
              <w:rPr>
                <w:sz w:val="20"/>
                <w:szCs w:val="20"/>
              </w:rPr>
            </w:pP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B06CB2" w14:textId="38740914" w:rsidR="00661FBA" w:rsidRPr="00631B65" w:rsidRDefault="001E3E64" w:rsidP="00C67381">
            <w:pPr>
              <w:rPr>
                <w:sz w:val="20"/>
                <w:szCs w:val="20"/>
              </w:rPr>
            </w:pPr>
            <w:r>
              <w:rPr>
                <w:sz w:val="20"/>
                <w:szCs w:val="20"/>
              </w:rPr>
              <w:t>System set up</w:t>
            </w:r>
            <w:r w:rsidR="00661FBA">
              <w:rPr>
                <w:sz w:val="20"/>
                <w:szCs w:val="20"/>
              </w:rPr>
              <w:t xml:space="preserve"> and understanding system environment. </w:t>
            </w:r>
            <w:r w:rsidR="00C67381">
              <w:rPr>
                <w:sz w:val="20"/>
                <w:szCs w:val="20"/>
              </w:rPr>
              <w:t xml:space="preserve"> </w:t>
            </w:r>
            <w:r w:rsidR="00661FBA">
              <w:rPr>
                <w:sz w:val="20"/>
                <w:szCs w:val="20"/>
              </w:rPr>
              <w:t>Creating virtual space, virtual memory</w:t>
            </w:r>
            <w:r w:rsidR="00C67381">
              <w:rPr>
                <w:sz w:val="20"/>
                <w:szCs w:val="20"/>
              </w:rPr>
              <w:t xml:space="preserve">. Understanding the perquisites of system setup and troubleshooting. </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B4698D7" w14:textId="77777777" w:rsidR="00175194" w:rsidRPr="00631B65" w:rsidRDefault="00175194" w:rsidP="00ED5790">
            <w:pPr>
              <w:ind w:left="-180" w:firstLine="180"/>
              <w:jc w:val="center"/>
              <w:rPr>
                <w:sz w:val="20"/>
                <w:szCs w:val="20"/>
              </w:rPr>
            </w:pP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E626871" w14:textId="086C0EB8" w:rsidR="00920A8F" w:rsidRPr="00631B65" w:rsidRDefault="00920A8F" w:rsidP="00436621">
            <w:pPr>
              <w:rPr>
                <w:sz w:val="20"/>
                <w:szCs w:val="20"/>
              </w:rPr>
            </w:pPr>
            <w:r>
              <w:rPr>
                <w:sz w:val="20"/>
                <w:szCs w:val="20"/>
              </w:rPr>
              <w:t>016</w:t>
            </w:r>
            <w:r w:rsidR="00BB3178">
              <w:rPr>
                <w:sz w:val="20"/>
                <w:szCs w:val="20"/>
              </w:rPr>
              <w:t>Q:</w:t>
            </w:r>
            <w:r>
              <w:rPr>
                <w:sz w:val="20"/>
                <w:szCs w:val="20"/>
              </w:rPr>
              <w:t xml:space="preserve"> </w:t>
            </w:r>
            <w:r w:rsidR="00396212">
              <w:rPr>
                <w:sz w:val="20"/>
                <w:szCs w:val="20"/>
              </w:rPr>
              <w:t>4 (</w:t>
            </w:r>
            <w:r w:rsidR="00436621">
              <w:rPr>
                <w:sz w:val="20"/>
                <w:szCs w:val="20"/>
              </w:rPr>
              <w:t>4.1, 4.2, 4.3, 4.4, 4.5, 4.6</w:t>
            </w:r>
            <w:r w:rsidR="00396212">
              <w:rPr>
                <w:sz w:val="20"/>
                <w:szCs w:val="20"/>
              </w:rPr>
              <w:t>)</w:t>
            </w:r>
          </w:p>
        </w:tc>
      </w:tr>
      <w:tr w:rsidR="00175194" w:rsidRPr="00631B65" w14:paraId="25136175" w14:textId="77777777" w:rsidTr="00F326DC">
        <w:trPr>
          <w:trHeight w:val="1011"/>
        </w:trPr>
        <w:tc>
          <w:tcPr>
            <w:tcW w:w="1024" w:type="dxa"/>
            <w:tcBorders>
              <w:top w:val="single" w:sz="12" w:space="0" w:color="auto"/>
              <w:left w:val="single" w:sz="12" w:space="0" w:color="auto"/>
              <w:bottom w:val="single" w:sz="12" w:space="0" w:color="auto"/>
              <w:right w:val="single" w:sz="12" w:space="0" w:color="auto"/>
            </w:tcBorders>
            <w:vAlign w:val="center"/>
          </w:tcPr>
          <w:p w14:paraId="19189F62" w14:textId="77777777" w:rsidR="00175194" w:rsidRDefault="00175194" w:rsidP="00ED5790">
            <w:pPr>
              <w:jc w:val="center"/>
              <w:rPr>
                <w:b/>
                <w:sz w:val="20"/>
                <w:szCs w:val="20"/>
              </w:rPr>
            </w:pPr>
          </w:p>
          <w:p w14:paraId="60A73FDA" w14:textId="77777777" w:rsidR="00175194" w:rsidRDefault="00175194" w:rsidP="00ED5790">
            <w:pPr>
              <w:jc w:val="center"/>
              <w:rPr>
                <w:b/>
                <w:sz w:val="20"/>
                <w:szCs w:val="20"/>
              </w:rPr>
            </w:pPr>
            <w:r w:rsidRPr="00631B65">
              <w:rPr>
                <w:b/>
                <w:sz w:val="20"/>
                <w:szCs w:val="20"/>
              </w:rPr>
              <w:t>2</w:t>
            </w:r>
          </w:p>
          <w:p w14:paraId="0B497274" w14:textId="0A650DDA" w:rsidR="00175194" w:rsidRPr="00631B65" w:rsidRDefault="00850314" w:rsidP="00ED5790">
            <w:pPr>
              <w:jc w:val="center"/>
              <w:rPr>
                <w:b/>
                <w:sz w:val="20"/>
                <w:szCs w:val="20"/>
              </w:rPr>
            </w:pPr>
            <w:r>
              <w:rPr>
                <w:b/>
                <w:sz w:val="20"/>
                <w:szCs w:val="20"/>
              </w:rPr>
              <w:t>8</w:t>
            </w:r>
            <w:r w:rsidR="00175194">
              <w:rPr>
                <w:b/>
                <w:sz w:val="20"/>
                <w:szCs w:val="20"/>
              </w:rPr>
              <w:t>hrs</w:t>
            </w:r>
          </w:p>
          <w:p w14:paraId="1BB880F8" w14:textId="77777777" w:rsidR="00175194" w:rsidRPr="00631B65" w:rsidRDefault="00175194" w:rsidP="00ED5790">
            <w:pPr>
              <w:jc w:val="center"/>
              <w:rPr>
                <w:b/>
                <w:sz w:val="20"/>
                <w:szCs w:val="20"/>
              </w:rPr>
            </w:pPr>
          </w:p>
        </w:tc>
        <w:tc>
          <w:tcPr>
            <w:tcW w:w="1386" w:type="dxa"/>
            <w:tcBorders>
              <w:top w:val="single" w:sz="12" w:space="0" w:color="auto"/>
              <w:left w:val="single" w:sz="12" w:space="0" w:color="auto"/>
              <w:bottom w:val="single" w:sz="12" w:space="0" w:color="auto"/>
              <w:right w:val="single" w:sz="12" w:space="0" w:color="auto"/>
            </w:tcBorders>
            <w:vAlign w:val="center"/>
          </w:tcPr>
          <w:p w14:paraId="10385FBF" w14:textId="273C5EEB" w:rsidR="00175194" w:rsidRPr="00631B65" w:rsidRDefault="00BB0672" w:rsidP="00ED5790">
            <w:pPr>
              <w:ind w:left="-180" w:firstLine="180"/>
              <w:jc w:val="center"/>
              <w:rPr>
                <w:sz w:val="20"/>
                <w:szCs w:val="20"/>
              </w:rPr>
            </w:pPr>
            <w:r>
              <w:rPr>
                <w:sz w:val="20"/>
                <w:szCs w:val="20"/>
              </w:rPr>
              <w:t>11</w:t>
            </w:r>
            <w:r w:rsidRPr="00BB0672">
              <w:rPr>
                <w:sz w:val="20"/>
                <w:szCs w:val="20"/>
                <w:vertAlign w:val="superscript"/>
              </w:rPr>
              <w:t>th</w:t>
            </w:r>
            <w:r>
              <w:rPr>
                <w:sz w:val="20"/>
                <w:szCs w:val="20"/>
              </w:rPr>
              <w:t xml:space="preserve"> Feb</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D607FA" w14:textId="77777777" w:rsidR="009E6DC0" w:rsidRDefault="007D25F9" w:rsidP="009E6DC0">
            <w:pPr>
              <w:rPr>
                <w:sz w:val="20"/>
                <w:szCs w:val="20"/>
              </w:rPr>
            </w:pPr>
            <w:r>
              <w:rPr>
                <w:sz w:val="20"/>
                <w:szCs w:val="20"/>
              </w:rPr>
              <w:t>File systems</w:t>
            </w:r>
            <w:r w:rsidR="009E6DC0">
              <w:rPr>
                <w:sz w:val="20"/>
                <w:szCs w:val="20"/>
              </w:rPr>
              <w:t xml:space="preserve">, Directories and basic Linux </w:t>
            </w:r>
          </w:p>
          <w:p w14:paraId="047DF1E5" w14:textId="3EFCCCF9" w:rsidR="009E6DC0" w:rsidRDefault="009E6DC0" w:rsidP="009E6DC0">
            <w:pPr>
              <w:rPr>
                <w:sz w:val="20"/>
                <w:szCs w:val="20"/>
              </w:rPr>
            </w:pPr>
            <w:r>
              <w:rPr>
                <w:sz w:val="20"/>
                <w:szCs w:val="20"/>
              </w:rPr>
              <w:t>command.</w:t>
            </w:r>
          </w:p>
          <w:p w14:paraId="03504D6B" w14:textId="77777777" w:rsidR="009E6DC0" w:rsidRDefault="009E6DC0" w:rsidP="009E6DC0">
            <w:pPr>
              <w:rPr>
                <w:sz w:val="20"/>
                <w:szCs w:val="20"/>
              </w:rPr>
            </w:pPr>
          </w:p>
          <w:p w14:paraId="42D8F3BA" w14:textId="1DA600EB" w:rsidR="009E6DC0" w:rsidRDefault="009E6DC0" w:rsidP="009E6DC0">
            <w:pPr>
              <w:rPr>
                <w:sz w:val="20"/>
                <w:szCs w:val="20"/>
              </w:rPr>
            </w:pPr>
            <w:r>
              <w:rPr>
                <w:sz w:val="20"/>
                <w:szCs w:val="20"/>
              </w:rPr>
              <w:t>Terminal overview</w:t>
            </w:r>
          </w:p>
          <w:p w14:paraId="540341BB" w14:textId="7B1BB868" w:rsidR="009E6DC0" w:rsidRDefault="009E6DC0" w:rsidP="009E6DC0">
            <w:pPr>
              <w:rPr>
                <w:sz w:val="20"/>
                <w:szCs w:val="20"/>
              </w:rPr>
            </w:pPr>
            <w:r>
              <w:rPr>
                <w:sz w:val="20"/>
                <w:szCs w:val="20"/>
              </w:rPr>
              <w:t>Installation of commands</w:t>
            </w:r>
            <w:r w:rsidR="00DA7758">
              <w:rPr>
                <w:sz w:val="20"/>
                <w:szCs w:val="20"/>
              </w:rPr>
              <w:t xml:space="preserve">, command input output. </w:t>
            </w:r>
          </w:p>
          <w:p w14:paraId="717E67FD" w14:textId="77777777" w:rsidR="003D5543" w:rsidRDefault="003D5543" w:rsidP="009E6DC0">
            <w:pPr>
              <w:rPr>
                <w:sz w:val="20"/>
                <w:szCs w:val="20"/>
              </w:rPr>
            </w:pPr>
          </w:p>
          <w:p w14:paraId="5DBDD7F5" w14:textId="6E1D74EE" w:rsidR="003D5543" w:rsidRPr="00631B65" w:rsidRDefault="003D5543" w:rsidP="009E6DC0">
            <w:pPr>
              <w:rPr>
                <w:sz w:val="20"/>
                <w:szCs w:val="20"/>
              </w:rPr>
            </w:pPr>
            <w:r>
              <w:rPr>
                <w:sz w:val="20"/>
                <w:szCs w:val="20"/>
              </w:rPr>
              <w:t xml:space="preserve">Getting to know with command line. </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1933661" w14:textId="77777777" w:rsidR="00175194" w:rsidRDefault="00627558" w:rsidP="00627558">
            <w:pPr>
              <w:rPr>
                <w:sz w:val="20"/>
                <w:szCs w:val="20"/>
              </w:rPr>
            </w:pPr>
            <w:r>
              <w:rPr>
                <w:sz w:val="20"/>
                <w:szCs w:val="20"/>
              </w:rPr>
              <w:t xml:space="preserve">Learn how to install software on new Linux before really understand the topography of the file system. </w:t>
            </w:r>
          </w:p>
          <w:p w14:paraId="5712CD56" w14:textId="23562C03" w:rsidR="00674525" w:rsidRPr="00631B65" w:rsidRDefault="00674525" w:rsidP="00627558">
            <w:pPr>
              <w:rPr>
                <w:sz w:val="20"/>
                <w:szCs w:val="20"/>
              </w:rPr>
            </w:pPr>
            <w:r>
              <w:rPr>
                <w:sz w:val="20"/>
                <w:szCs w:val="20"/>
              </w:rPr>
              <w:t>Compiled useful Linux commands into terminal and shell commands</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15CC11E" w14:textId="6B886DF5" w:rsidR="00175194" w:rsidRDefault="004B5836" w:rsidP="00ED5790">
            <w:pPr>
              <w:ind w:left="-180" w:firstLine="180"/>
              <w:jc w:val="center"/>
              <w:rPr>
                <w:sz w:val="20"/>
                <w:szCs w:val="20"/>
              </w:rPr>
            </w:pPr>
            <w:r>
              <w:rPr>
                <w:sz w:val="20"/>
                <w:szCs w:val="20"/>
              </w:rPr>
              <w:t xml:space="preserve">Use case </w:t>
            </w:r>
            <w:r w:rsidR="007329E9">
              <w:rPr>
                <w:sz w:val="20"/>
                <w:szCs w:val="20"/>
              </w:rPr>
              <w:t>and</w:t>
            </w:r>
          </w:p>
          <w:p w14:paraId="53EDF524" w14:textId="77777777" w:rsidR="004B5836" w:rsidRDefault="004B5836" w:rsidP="00ED5790">
            <w:pPr>
              <w:ind w:left="-180" w:firstLine="180"/>
              <w:jc w:val="center"/>
              <w:rPr>
                <w:sz w:val="20"/>
                <w:szCs w:val="20"/>
              </w:rPr>
            </w:pPr>
            <w:r>
              <w:rPr>
                <w:sz w:val="20"/>
                <w:szCs w:val="20"/>
              </w:rPr>
              <w:t>Story mapping</w:t>
            </w:r>
          </w:p>
          <w:p w14:paraId="3C3F0EF2" w14:textId="77777777" w:rsidR="007329E9" w:rsidRDefault="007329E9" w:rsidP="00ED5790">
            <w:pPr>
              <w:ind w:left="-180" w:firstLine="180"/>
              <w:jc w:val="center"/>
              <w:rPr>
                <w:sz w:val="20"/>
                <w:szCs w:val="20"/>
              </w:rPr>
            </w:pPr>
            <w:r>
              <w:rPr>
                <w:sz w:val="20"/>
                <w:szCs w:val="20"/>
              </w:rPr>
              <w:t xml:space="preserve">Or </w:t>
            </w:r>
          </w:p>
          <w:p w14:paraId="3ECB7430" w14:textId="77777777" w:rsidR="007329E9" w:rsidRDefault="007329E9" w:rsidP="00ED5790">
            <w:pPr>
              <w:ind w:left="-180" w:firstLine="180"/>
              <w:jc w:val="center"/>
              <w:rPr>
                <w:sz w:val="20"/>
                <w:szCs w:val="20"/>
              </w:rPr>
            </w:pPr>
            <w:r>
              <w:rPr>
                <w:sz w:val="20"/>
                <w:szCs w:val="20"/>
              </w:rPr>
              <w:t>Assignment</w:t>
            </w:r>
            <w:r w:rsidR="00041B65">
              <w:rPr>
                <w:sz w:val="20"/>
                <w:szCs w:val="20"/>
              </w:rPr>
              <w:t xml:space="preserve"> </w:t>
            </w:r>
          </w:p>
          <w:p w14:paraId="075C3556" w14:textId="1165BBD4" w:rsidR="00426ECA" w:rsidRPr="00631B65" w:rsidRDefault="00426ECA" w:rsidP="00ED5790">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776D697" w14:textId="752EE54C" w:rsidR="00175194" w:rsidRPr="00631B65" w:rsidRDefault="00370067" w:rsidP="00135146">
            <w:pPr>
              <w:rPr>
                <w:sz w:val="20"/>
                <w:szCs w:val="20"/>
              </w:rPr>
            </w:pPr>
            <w:r>
              <w:rPr>
                <w:sz w:val="20"/>
                <w:szCs w:val="20"/>
              </w:rPr>
              <w:t xml:space="preserve">0161 :1 (1.1, 1.2, 1.3, 1.4, 1.5) </w:t>
            </w:r>
          </w:p>
        </w:tc>
      </w:tr>
      <w:tr w:rsidR="000653EC" w:rsidRPr="00631B65" w14:paraId="296B3AE2" w14:textId="77777777" w:rsidTr="00F326DC">
        <w:trPr>
          <w:trHeight w:val="1011"/>
        </w:trPr>
        <w:tc>
          <w:tcPr>
            <w:tcW w:w="1024" w:type="dxa"/>
            <w:tcBorders>
              <w:top w:val="single" w:sz="12" w:space="0" w:color="auto"/>
              <w:left w:val="single" w:sz="12" w:space="0" w:color="auto"/>
              <w:bottom w:val="single" w:sz="12" w:space="0" w:color="auto"/>
              <w:right w:val="single" w:sz="12" w:space="0" w:color="auto"/>
            </w:tcBorders>
            <w:vAlign w:val="center"/>
          </w:tcPr>
          <w:p w14:paraId="4E69628A" w14:textId="77777777" w:rsidR="000653EC" w:rsidRDefault="000653EC" w:rsidP="00ED5790">
            <w:pPr>
              <w:jc w:val="center"/>
              <w:rPr>
                <w:b/>
                <w:sz w:val="20"/>
                <w:szCs w:val="20"/>
              </w:rPr>
            </w:pPr>
            <w:r>
              <w:rPr>
                <w:b/>
                <w:sz w:val="20"/>
                <w:szCs w:val="20"/>
              </w:rPr>
              <w:t>3</w:t>
            </w:r>
          </w:p>
          <w:p w14:paraId="095B6DC0" w14:textId="6DA6A436" w:rsidR="000653EC" w:rsidRDefault="00422199" w:rsidP="00ED5790">
            <w:pPr>
              <w:jc w:val="center"/>
              <w:rPr>
                <w:b/>
                <w:sz w:val="20"/>
                <w:szCs w:val="20"/>
              </w:rPr>
            </w:pPr>
            <w:r>
              <w:rPr>
                <w:b/>
                <w:sz w:val="20"/>
                <w:szCs w:val="20"/>
              </w:rPr>
              <w:t xml:space="preserve">8 </w:t>
            </w:r>
            <w:r w:rsidR="000653EC">
              <w:rPr>
                <w:b/>
                <w:sz w:val="20"/>
                <w:szCs w:val="20"/>
              </w:rPr>
              <w:t>hr</w:t>
            </w:r>
          </w:p>
        </w:tc>
        <w:tc>
          <w:tcPr>
            <w:tcW w:w="1386" w:type="dxa"/>
            <w:tcBorders>
              <w:top w:val="single" w:sz="12" w:space="0" w:color="auto"/>
              <w:left w:val="single" w:sz="12" w:space="0" w:color="auto"/>
              <w:bottom w:val="single" w:sz="12" w:space="0" w:color="auto"/>
              <w:right w:val="single" w:sz="12" w:space="0" w:color="auto"/>
            </w:tcBorders>
            <w:vAlign w:val="center"/>
          </w:tcPr>
          <w:p w14:paraId="138E1C7E" w14:textId="3287A1CB" w:rsidR="000653EC" w:rsidRDefault="00BC3672" w:rsidP="00ED5790">
            <w:pPr>
              <w:ind w:left="-180" w:firstLine="180"/>
              <w:jc w:val="center"/>
              <w:rPr>
                <w:sz w:val="20"/>
                <w:szCs w:val="20"/>
              </w:rPr>
            </w:pPr>
            <w:r>
              <w:rPr>
                <w:sz w:val="20"/>
                <w:szCs w:val="20"/>
              </w:rPr>
              <w:t>11</w:t>
            </w:r>
            <w:r w:rsidRPr="00BC3672">
              <w:rPr>
                <w:sz w:val="20"/>
                <w:szCs w:val="20"/>
                <w:vertAlign w:val="superscript"/>
              </w:rPr>
              <w:t>th</w:t>
            </w:r>
            <w:r>
              <w:rPr>
                <w:sz w:val="20"/>
                <w:szCs w:val="20"/>
              </w:rPr>
              <w:t xml:space="preserve"> Feb</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7EA340C" w14:textId="77777777" w:rsidR="000653EC" w:rsidRDefault="000653EC" w:rsidP="000653EC">
            <w:pPr>
              <w:rPr>
                <w:sz w:val="20"/>
                <w:szCs w:val="20"/>
              </w:rPr>
            </w:pPr>
            <w:r>
              <w:rPr>
                <w:sz w:val="20"/>
                <w:szCs w:val="20"/>
              </w:rPr>
              <w:t>Terminal overview</w:t>
            </w:r>
          </w:p>
          <w:p w14:paraId="3EDB6243" w14:textId="77777777" w:rsidR="000653EC" w:rsidRDefault="000653EC" w:rsidP="000653EC">
            <w:pPr>
              <w:rPr>
                <w:sz w:val="20"/>
                <w:szCs w:val="20"/>
              </w:rPr>
            </w:pPr>
            <w:r>
              <w:rPr>
                <w:sz w:val="20"/>
                <w:szCs w:val="20"/>
              </w:rPr>
              <w:t xml:space="preserve">Installation of commands, command input output. </w:t>
            </w:r>
          </w:p>
          <w:p w14:paraId="49677A61" w14:textId="77777777" w:rsidR="000653EC" w:rsidRDefault="000653EC" w:rsidP="009E6DC0">
            <w:pPr>
              <w:rPr>
                <w:sz w:val="20"/>
                <w:szCs w:val="20"/>
              </w:rPr>
            </w:pPr>
          </w:p>
          <w:p w14:paraId="4DE7DB06" w14:textId="570AA743" w:rsidR="000653EC" w:rsidRDefault="000653EC" w:rsidP="009E6DC0">
            <w:pPr>
              <w:rPr>
                <w:sz w:val="20"/>
                <w:szCs w:val="20"/>
              </w:rPr>
            </w:pPr>
            <w:r>
              <w:rPr>
                <w:sz w:val="20"/>
                <w:szCs w:val="20"/>
              </w:rPr>
              <w:t>Linux Commands</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2CA596F" w14:textId="3E40F053" w:rsidR="000653EC" w:rsidRDefault="000653EC" w:rsidP="00627558">
            <w:pPr>
              <w:rPr>
                <w:sz w:val="20"/>
                <w:szCs w:val="20"/>
              </w:rPr>
            </w:pPr>
            <w:r>
              <w:rPr>
                <w:sz w:val="20"/>
                <w:szCs w:val="20"/>
              </w:rPr>
              <w:t xml:space="preserve">Using Linux and Unix command for crating directories and file also moving the file and directors. </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3C268EA" w14:textId="77777777" w:rsidR="000653EC" w:rsidRDefault="000653EC" w:rsidP="000653EC">
            <w:pPr>
              <w:ind w:left="-180" w:firstLine="180"/>
              <w:jc w:val="center"/>
              <w:rPr>
                <w:sz w:val="20"/>
                <w:szCs w:val="20"/>
              </w:rPr>
            </w:pPr>
            <w:r>
              <w:rPr>
                <w:sz w:val="20"/>
                <w:szCs w:val="20"/>
              </w:rPr>
              <w:t>Use case and</w:t>
            </w:r>
          </w:p>
          <w:p w14:paraId="543F89DC" w14:textId="77777777" w:rsidR="000653EC" w:rsidRDefault="000653EC" w:rsidP="000653EC">
            <w:pPr>
              <w:ind w:left="-180" w:firstLine="180"/>
              <w:jc w:val="center"/>
              <w:rPr>
                <w:sz w:val="20"/>
                <w:szCs w:val="20"/>
              </w:rPr>
            </w:pPr>
            <w:r>
              <w:rPr>
                <w:sz w:val="20"/>
                <w:szCs w:val="20"/>
              </w:rPr>
              <w:t>Story mapping</w:t>
            </w:r>
          </w:p>
          <w:p w14:paraId="2498A73F" w14:textId="77777777" w:rsidR="000653EC" w:rsidRDefault="000653EC" w:rsidP="000653EC">
            <w:pPr>
              <w:ind w:left="-180" w:firstLine="180"/>
              <w:jc w:val="center"/>
              <w:rPr>
                <w:sz w:val="20"/>
                <w:szCs w:val="20"/>
              </w:rPr>
            </w:pPr>
            <w:r>
              <w:rPr>
                <w:sz w:val="20"/>
                <w:szCs w:val="20"/>
              </w:rPr>
              <w:t xml:space="preserve">Or </w:t>
            </w:r>
          </w:p>
          <w:p w14:paraId="0F54EC10" w14:textId="77777777" w:rsidR="000653EC" w:rsidRDefault="000653EC" w:rsidP="000653EC">
            <w:pPr>
              <w:ind w:left="-180" w:firstLine="180"/>
              <w:jc w:val="center"/>
              <w:rPr>
                <w:sz w:val="20"/>
                <w:szCs w:val="20"/>
              </w:rPr>
            </w:pPr>
            <w:r>
              <w:rPr>
                <w:sz w:val="20"/>
                <w:szCs w:val="20"/>
              </w:rPr>
              <w:t xml:space="preserve">Assignment </w:t>
            </w:r>
          </w:p>
          <w:p w14:paraId="37D5D283" w14:textId="47F0E2ED" w:rsidR="000653EC" w:rsidRDefault="000653EC" w:rsidP="000653EC">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0F9C79B" w14:textId="00C23B07" w:rsidR="000653EC" w:rsidRDefault="000653EC" w:rsidP="00135146">
            <w:pPr>
              <w:rPr>
                <w:sz w:val="20"/>
                <w:szCs w:val="20"/>
              </w:rPr>
            </w:pPr>
            <w:r>
              <w:rPr>
                <w:sz w:val="20"/>
                <w:szCs w:val="20"/>
              </w:rPr>
              <w:t>016Q: 1(1.1, 1.2, 1.5).</w:t>
            </w:r>
          </w:p>
        </w:tc>
      </w:tr>
      <w:tr w:rsidR="00175194" w:rsidRPr="00631B65" w14:paraId="5C1E211F"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738E900E" w14:textId="4942E167" w:rsidR="00175194" w:rsidRPr="00631B65" w:rsidRDefault="00227700" w:rsidP="00ED5790">
            <w:pPr>
              <w:jc w:val="center"/>
              <w:rPr>
                <w:b/>
                <w:sz w:val="20"/>
                <w:szCs w:val="20"/>
              </w:rPr>
            </w:pPr>
            <w:r>
              <w:rPr>
                <w:b/>
                <w:sz w:val="20"/>
                <w:szCs w:val="20"/>
              </w:rPr>
              <w:t>4</w:t>
            </w:r>
          </w:p>
          <w:p w14:paraId="3F395F06" w14:textId="45C18BF0" w:rsidR="00175194" w:rsidRPr="00631B65" w:rsidRDefault="00BC3672" w:rsidP="00ED5790">
            <w:pPr>
              <w:jc w:val="center"/>
              <w:rPr>
                <w:b/>
                <w:sz w:val="20"/>
                <w:szCs w:val="20"/>
              </w:rPr>
            </w:pPr>
            <w:r>
              <w:rPr>
                <w:b/>
                <w:sz w:val="20"/>
                <w:szCs w:val="20"/>
              </w:rPr>
              <w:t>8</w:t>
            </w:r>
            <w:r w:rsidR="00DA277F">
              <w:rPr>
                <w:b/>
                <w:sz w:val="20"/>
                <w:szCs w:val="20"/>
              </w:rPr>
              <w:t xml:space="preserve"> </w:t>
            </w:r>
            <w:r w:rsidR="00175194">
              <w:rPr>
                <w:b/>
                <w:sz w:val="20"/>
                <w:szCs w:val="20"/>
              </w:rPr>
              <w:t>hrs</w:t>
            </w:r>
          </w:p>
        </w:tc>
        <w:tc>
          <w:tcPr>
            <w:tcW w:w="1386" w:type="dxa"/>
            <w:tcBorders>
              <w:top w:val="single" w:sz="12" w:space="0" w:color="auto"/>
              <w:left w:val="single" w:sz="12" w:space="0" w:color="auto"/>
              <w:bottom w:val="single" w:sz="12" w:space="0" w:color="auto"/>
              <w:right w:val="single" w:sz="12" w:space="0" w:color="auto"/>
            </w:tcBorders>
            <w:vAlign w:val="center"/>
          </w:tcPr>
          <w:p w14:paraId="16FF3F6D" w14:textId="3AF18975" w:rsidR="00175194" w:rsidRPr="00631B65" w:rsidRDefault="00DA277F" w:rsidP="006E6B19">
            <w:pPr>
              <w:ind w:left="-180" w:firstLine="180"/>
              <w:rPr>
                <w:sz w:val="20"/>
                <w:szCs w:val="20"/>
              </w:rPr>
            </w:pPr>
            <w:r>
              <w:rPr>
                <w:sz w:val="20"/>
                <w:szCs w:val="20"/>
              </w:rPr>
              <w:t xml:space="preserve">     </w:t>
            </w:r>
            <w:r w:rsidR="00BC3672">
              <w:rPr>
                <w:sz w:val="20"/>
                <w:szCs w:val="20"/>
              </w:rPr>
              <w:t>18</w:t>
            </w:r>
            <w:r w:rsidR="00BC3672" w:rsidRPr="00BC3672">
              <w:rPr>
                <w:sz w:val="20"/>
                <w:szCs w:val="20"/>
                <w:vertAlign w:val="superscript"/>
              </w:rPr>
              <w:t>th</w:t>
            </w:r>
            <w:r w:rsidR="00BC3672">
              <w:rPr>
                <w:sz w:val="20"/>
                <w:szCs w:val="20"/>
              </w:rPr>
              <w:t xml:space="preserve"> Feb</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6AA2358" w14:textId="786C1C9A" w:rsidR="00175194" w:rsidRDefault="00E0734E" w:rsidP="00443397">
            <w:pPr>
              <w:rPr>
                <w:sz w:val="20"/>
                <w:szCs w:val="20"/>
              </w:rPr>
            </w:pPr>
            <w:r>
              <w:rPr>
                <w:sz w:val="20"/>
                <w:szCs w:val="20"/>
              </w:rPr>
              <w:t xml:space="preserve">Working with system control and </w:t>
            </w:r>
            <w:r w:rsidR="000A1127">
              <w:rPr>
                <w:sz w:val="20"/>
                <w:szCs w:val="20"/>
              </w:rPr>
              <w:t xml:space="preserve">listing files and directories. </w:t>
            </w:r>
          </w:p>
          <w:p w14:paraId="669247F0" w14:textId="77777777" w:rsidR="000A1127" w:rsidRDefault="000A1127" w:rsidP="00ED5790">
            <w:pPr>
              <w:ind w:left="-180" w:firstLine="180"/>
              <w:jc w:val="center"/>
              <w:rPr>
                <w:sz w:val="20"/>
                <w:szCs w:val="20"/>
              </w:rPr>
            </w:pPr>
          </w:p>
          <w:p w14:paraId="5930EEB2" w14:textId="1EBE1A19" w:rsidR="000A1127" w:rsidRPr="00631B65" w:rsidRDefault="000A1127" w:rsidP="00443397">
            <w:pPr>
              <w:rPr>
                <w:sz w:val="20"/>
                <w:szCs w:val="20"/>
              </w:rPr>
            </w:pPr>
            <w:r>
              <w:rPr>
                <w:sz w:val="20"/>
                <w:szCs w:val="20"/>
              </w:rPr>
              <w:t>More about home directory and pathname with commands</w:t>
            </w:r>
            <w:r w:rsidR="00E84DA1">
              <w:rPr>
                <w:sz w:val="20"/>
                <w:szCs w:val="20"/>
              </w:rPr>
              <w:t xml:space="preserve"> </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42020C" w14:textId="62355BFC" w:rsidR="00175194" w:rsidRPr="00631B65" w:rsidRDefault="00E84DA1" w:rsidP="00E84DA1">
            <w:pPr>
              <w:rPr>
                <w:sz w:val="20"/>
                <w:szCs w:val="20"/>
              </w:rPr>
            </w:pPr>
            <w:r>
              <w:rPr>
                <w:sz w:val="20"/>
                <w:szCs w:val="20"/>
              </w:rPr>
              <w:t xml:space="preserve">Using Linux and Unix command for crating directories and file also moving the file into different location of directories using path </w:t>
            </w:r>
            <w:r w:rsidR="00B928C7">
              <w:rPr>
                <w:sz w:val="20"/>
                <w:szCs w:val="20"/>
              </w:rPr>
              <w:t>name and</w:t>
            </w:r>
            <w:r>
              <w:rPr>
                <w:sz w:val="20"/>
                <w:szCs w:val="20"/>
              </w:rPr>
              <w:t xml:space="preserve"> path find commands.</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0C955AA" w14:textId="77777777" w:rsidR="00426ECA" w:rsidRDefault="00426ECA" w:rsidP="00426ECA">
            <w:pPr>
              <w:ind w:left="-180" w:firstLine="180"/>
              <w:jc w:val="center"/>
              <w:rPr>
                <w:sz w:val="20"/>
                <w:szCs w:val="20"/>
              </w:rPr>
            </w:pPr>
            <w:r>
              <w:rPr>
                <w:sz w:val="20"/>
                <w:szCs w:val="20"/>
              </w:rPr>
              <w:t>Use case and</w:t>
            </w:r>
          </w:p>
          <w:p w14:paraId="56E83319" w14:textId="77777777" w:rsidR="00426ECA" w:rsidRDefault="00426ECA" w:rsidP="00426ECA">
            <w:pPr>
              <w:ind w:left="-180" w:firstLine="180"/>
              <w:jc w:val="center"/>
              <w:rPr>
                <w:sz w:val="20"/>
                <w:szCs w:val="20"/>
              </w:rPr>
            </w:pPr>
            <w:r>
              <w:rPr>
                <w:sz w:val="20"/>
                <w:szCs w:val="20"/>
              </w:rPr>
              <w:t>Story mapping</w:t>
            </w:r>
          </w:p>
          <w:p w14:paraId="24FD25D8" w14:textId="77777777" w:rsidR="00426ECA" w:rsidRDefault="00426ECA" w:rsidP="00426ECA">
            <w:pPr>
              <w:ind w:left="-180" w:firstLine="180"/>
              <w:jc w:val="center"/>
              <w:rPr>
                <w:sz w:val="20"/>
                <w:szCs w:val="20"/>
              </w:rPr>
            </w:pPr>
            <w:r>
              <w:rPr>
                <w:sz w:val="20"/>
                <w:szCs w:val="20"/>
              </w:rPr>
              <w:t xml:space="preserve">Or </w:t>
            </w:r>
          </w:p>
          <w:p w14:paraId="1EA18831" w14:textId="77777777" w:rsidR="00426ECA" w:rsidRDefault="00426ECA" w:rsidP="00426ECA">
            <w:pPr>
              <w:ind w:left="-180" w:firstLine="180"/>
              <w:jc w:val="center"/>
              <w:rPr>
                <w:sz w:val="20"/>
                <w:szCs w:val="20"/>
              </w:rPr>
            </w:pPr>
            <w:r>
              <w:rPr>
                <w:sz w:val="20"/>
                <w:szCs w:val="20"/>
              </w:rPr>
              <w:t xml:space="preserve">Assignment </w:t>
            </w:r>
          </w:p>
          <w:p w14:paraId="105568F8" w14:textId="35F28689" w:rsidR="00175194" w:rsidRPr="00631B65" w:rsidRDefault="00426ECA" w:rsidP="00426ECA">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A8A712" w14:textId="13C7CC2A" w:rsidR="00175194" w:rsidRPr="00631B65" w:rsidRDefault="00B928C7" w:rsidP="00B928C7">
            <w:pPr>
              <w:rPr>
                <w:sz w:val="20"/>
                <w:szCs w:val="20"/>
              </w:rPr>
            </w:pPr>
            <w:r>
              <w:rPr>
                <w:sz w:val="20"/>
                <w:szCs w:val="20"/>
              </w:rPr>
              <w:t>016</w:t>
            </w:r>
            <w:r w:rsidR="006D6754">
              <w:rPr>
                <w:sz w:val="20"/>
                <w:szCs w:val="20"/>
              </w:rPr>
              <w:t>Q:</w:t>
            </w:r>
            <w:r>
              <w:rPr>
                <w:sz w:val="20"/>
                <w:szCs w:val="20"/>
              </w:rPr>
              <w:t xml:space="preserve"> 1(1.1, 1.2</w:t>
            </w:r>
            <w:r w:rsidR="00653E01">
              <w:rPr>
                <w:sz w:val="20"/>
                <w:szCs w:val="20"/>
              </w:rPr>
              <w:t>, 1.5</w:t>
            </w:r>
            <w:r>
              <w:rPr>
                <w:sz w:val="20"/>
                <w:szCs w:val="20"/>
              </w:rPr>
              <w:t>). 3 (3.1, 3.2)</w:t>
            </w:r>
          </w:p>
        </w:tc>
      </w:tr>
      <w:tr w:rsidR="00175194" w:rsidRPr="00631B65" w14:paraId="197112BD"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0AE99C53" w14:textId="2C899D79" w:rsidR="00175194" w:rsidRPr="00631B65" w:rsidRDefault="00793D40" w:rsidP="00ED5790">
            <w:pPr>
              <w:jc w:val="center"/>
              <w:rPr>
                <w:b/>
                <w:sz w:val="20"/>
                <w:szCs w:val="20"/>
              </w:rPr>
            </w:pPr>
            <w:r>
              <w:rPr>
                <w:b/>
                <w:sz w:val="20"/>
                <w:szCs w:val="20"/>
              </w:rPr>
              <w:t>5</w:t>
            </w:r>
          </w:p>
          <w:p w14:paraId="3F1ECB82" w14:textId="34779BFC" w:rsidR="00175194" w:rsidRPr="00631B65" w:rsidRDefault="00797762" w:rsidP="00ED5790">
            <w:pPr>
              <w:jc w:val="center"/>
              <w:rPr>
                <w:b/>
                <w:sz w:val="20"/>
                <w:szCs w:val="20"/>
              </w:rPr>
            </w:pPr>
            <w:r>
              <w:rPr>
                <w:b/>
                <w:sz w:val="20"/>
                <w:szCs w:val="20"/>
              </w:rPr>
              <w:t>8</w:t>
            </w:r>
            <w:r w:rsidR="00BC3672">
              <w:rPr>
                <w:b/>
                <w:sz w:val="20"/>
                <w:szCs w:val="20"/>
              </w:rPr>
              <w:t xml:space="preserve"> </w:t>
            </w:r>
            <w:r w:rsidR="00175194">
              <w:rPr>
                <w:b/>
                <w:sz w:val="20"/>
                <w:szCs w:val="20"/>
              </w:rPr>
              <w:t>hrs</w:t>
            </w:r>
          </w:p>
        </w:tc>
        <w:tc>
          <w:tcPr>
            <w:tcW w:w="1386" w:type="dxa"/>
            <w:tcBorders>
              <w:top w:val="single" w:sz="12" w:space="0" w:color="auto"/>
              <w:left w:val="single" w:sz="12" w:space="0" w:color="auto"/>
              <w:bottom w:val="single" w:sz="12" w:space="0" w:color="auto"/>
              <w:right w:val="single" w:sz="12" w:space="0" w:color="auto"/>
            </w:tcBorders>
            <w:vAlign w:val="center"/>
          </w:tcPr>
          <w:p w14:paraId="1B720C47" w14:textId="60920331" w:rsidR="00175194" w:rsidRPr="00631B65" w:rsidRDefault="0051452E" w:rsidP="00ED5790">
            <w:pPr>
              <w:ind w:left="-180" w:firstLine="180"/>
              <w:jc w:val="center"/>
              <w:rPr>
                <w:sz w:val="20"/>
                <w:szCs w:val="20"/>
              </w:rPr>
            </w:pPr>
            <w:r>
              <w:rPr>
                <w:sz w:val="20"/>
                <w:szCs w:val="20"/>
              </w:rPr>
              <w:t>24</w:t>
            </w:r>
            <w:r w:rsidRPr="0051452E">
              <w:rPr>
                <w:sz w:val="20"/>
                <w:szCs w:val="20"/>
                <w:vertAlign w:val="superscript"/>
              </w:rPr>
              <w:t>th</w:t>
            </w:r>
            <w:r>
              <w:rPr>
                <w:sz w:val="20"/>
                <w:szCs w:val="20"/>
              </w:rPr>
              <w:t xml:space="preserve"> Feb</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DF3AEBF" w14:textId="77777777" w:rsidR="00443397" w:rsidRDefault="003A479D" w:rsidP="00443397">
            <w:pPr>
              <w:rPr>
                <w:sz w:val="20"/>
                <w:szCs w:val="20"/>
              </w:rPr>
            </w:pPr>
            <w:r>
              <w:rPr>
                <w:sz w:val="20"/>
                <w:szCs w:val="20"/>
              </w:rPr>
              <w:t>Command argument</w:t>
            </w:r>
          </w:p>
          <w:p w14:paraId="69AB473E" w14:textId="53E5B23D" w:rsidR="00175194" w:rsidRDefault="003A479D" w:rsidP="00443397">
            <w:pPr>
              <w:rPr>
                <w:sz w:val="20"/>
                <w:szCs w:val="20"/>
              </w:rPr>
            </w:pPr>
            <w:r>
              <w:rPr>
                <w:sz w:val="20"/>
                <w:szCs w:val="20"/>
              </w:rPr>
              <w:t xml:space="preserve"> </w:t>
            </w:r>
          </w:p>
          <w:p w14:paraId="6AE8C85F" w14:textId="77777777" w:rsidR="00D82AC9" w:rsidRDefault="00D82AC9" w:rsidP="00443397">
            <w:pPr>
              <w:rPr>
                <w:sz w:val="20"/>
                <w:szCs w:val="20"/>
              </w:rPr>
            </w:pPr>
            <w:r>
              <w:rPr>
                <w:sz w:val="20"/>
                <w:szCs w:val="20"/>
              </w:rPr>
              <w:t xml:space="preserve">Command file search arguments. </w:t>
            </w:r>
          </w:p>
          <w:p w14:paraId="014DAF4D" w14:textId="0779E8E8" w:rsidR="00D82AC9" w:rsidRPr="00631B65" w:rsidRDefault="00D82AC9" w:rsidP="00ED5790">
            <w:pPr>
              <w:ind w:left="-180" w:firstLine="180"/>
              <w:jc w:val="center"/>
              <w:rPr>
                <w:sz w:val="20"/>
                <w:szCs w:val="20"/>
              </w:rPr>
            </w:pP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C4AD698" w14:textId="53429A34" w:rsidR="00175194" w:rsidRPr="00631B65" w:rsidRDefault="00B465DC" w:rsidP="00D73CE3">
            <w:pPr>
              <w:rPr>
                <w:sz w:val="20"/>
                <w:szCs w:val="20"/>
              </w:rPr>
            </w:pPr>
            <w:r>
              <w:rPr>
                <w:sz w:val="20"/>
                <w:szCs w:val="20"/>
              </w:rPr>
              <w:t xml:space="preserve">To display the content of file on the Linux terminal and search the content of file such different search </w:t>
            </w:r>
            <w:r>
              <w:rPr>
                <w:sz w:val="20"/>
                <w:szCs w:val="20"/>
              </w:rPr>
              <w:lastRenderedPageBreak/>
              <w:t xml:space="preserve">patterns. </w:t>
            </w:r>
            <w:r w:rsidR="00D82AC9">
              <w:rPr>
                <w:sz w:val="20"/>
                <w:szCs w:val="20"/>
              </w:rPr>
              <w:t xml:space="preserve">Removing the file and directories. </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41FFB3B" w14:textId="77777777" w:rsidR="00426ECA" w:rsidRDefault="00426ECA" w:rsidP="00426ECA">
            <w:pPr>
              <w:ind w:left="-180" w:firstLine="180"/>
              <w:jc w:val="center"/>
              <w:rPr>
                <w:sz w:val="20"/>
                <w:szCs w:val="20"/>
              </w:rPr>
            </w:pPr>
            <w:r>
              <w:rPr>
                <w:sz w:val="20"/>
                <w:szCs w:val="20"/>
              </w:rPr>
              <w:lastRenderedPageBreak/>
              <w:t>Use case and</w:t>
            </w:r>
          </w:p>
          <w:p w14:paraId="49F5C885" w14:textId="77777777" w:rsidR="00426ECA" w:rsidRDefault="00426ECA" w:rsidP="00426ECA">
            <w:pPr>
              <w:ind w:left="-180" w:firstLine="180"/>
              <w:jc w:val="center"/>
              <w:rPr>
                <w:sz w:val="20"/>
                <w:szCs w:val="20"/>
              </w:rPr>
            </w:pPr>
            <w:r>
              <w:rPr>
                <w:sz w:val="20"/>
                <w:szCs w:val="20"/>
              </w:rPr>
              <w:t>Story mapping</w:t>
            </w:r>
          </w:p>
          <w:p w14:paraId="751A7818" w14:textId="77777777" w:rsidR="00426ECA" w:rsidRDefault="00426ECA" w:rsidP="00426ECA">
            <w:pPr>
              <w:ind w:left="-180" w:firstLine="180"/>
              <w:jc w:val="center"/>
              <w:rPr>
                <w:sz w:val="20"/>
                <w:szCs w:val="20"/>
              </w:rPr>
            </w:pPr>
            <w:r>
              <w:rPr>
                <w:sz w:val="20"/>
                <w:szCs w:val="20"/>
              </w:rPr>
              <w:t xml:space="preserve">Or </w:t>
            </w:r>
          </w:p>
          <w:p w14:paraId="137E327F" w14:textId="77777777" w:rsidR="00426ECA" w:rsidRDefault="00426ECA" w:rsidP="00426ECA">
            <w:pPr>
              <w:ind w:left="-180" w:firstLine="180"/>
              <w:jc w:val="center"/>
              <w:rPr>
                <w:sz w:val="20"/>
                <w:szCs w:val="20"/>
              </w:rPr>
            </w:pPr>
            <w:r>
              <w:rPr>
                <w:sz w:val="20"/>
                <w:szCs w:val="20"/>
              </w:rPr>
              <w:t xml:space="preserve">Assignment </w:t>
            </w:r>
          </w:p>
          <w:p w14:paraId="7E1752D8" w14:textId="6B63FCB0" w:rsidR="00175194" w:rsidRPr="00631B65" w:rsidRDefault="00426ECA" w:rsidP="00426ECA">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FD214B3" w14:textId="7698FB29" w:rsidR="00175194" w:rsidRPr="00631B65" w:rsidRDefault="00081005" w:rsidP="00081005">
            <w:pPr>
              <w:rPr>
                <w:sz w:val="20"/>
                <w:szCs w:val="20"/>
              </w:rPr>
            </w:pPr>
            <w:r>
              <w:rPr>
                <w:sz w:val="20"/>
                <w:szCs w:val="20"/>
              </w:rPr>
              <w:t>016Q: 3 (3.1, 3.2, 3.3),</w:t>
            </w:r>
            <w:r w:rsidR="00F00E7F">
              <w:rPr>
                <w:sz w:val="20"/>
                <w:szCs w:val="20"/>
              </w:rPr>
              <w:t xml:space="preserve"> 0172:</w:t>
            </w:r>
            <w:r>
              <w:rPr>
                <w:sz w:val="20"/>
                <w:szCs w:val="20"/>
              </w:rPr>
              <w:t xml:space="preserve"> 4 (4.1, 4.2, 4.4)</w:t>
            </w:r>
          </w:p>
        </w:tc>
      </w:tr>
      <w:tr w:rsidR="00175194" w:rsidRPr="00631B65" w14:paraId="5C814CA9"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21E88BDE" w14:textId="694F8C37" w:rsidR="00175194" w:rsidRPr="00631B65" w:rsidRDefault="002B5E4B" w:rsidP="00ED5790">
            <w:pPr>
              <w:jc w:val="center"/>
              <w:rPr>
                <w:b/>
                <w:sz w:val="20"/>
                <w:szCs w:val="20"/>
              </w:rPr>
            </w:pPr>
            <w:r>
              <w:rPr>
                <w:b/>
                <w:sz w:val="20"/>
                <w:szCs w:val="20"/>
              </w:rPr>
              <w:t>6</w:t>
            </w:r>
          </w:p>
          <w:p w14:paraId="714A87C1" w14:textId="784153AE" w:rsidR="00175194" w:rsidRPr="00631B65" w:rsidRDefault="00797762" w:rsidP="00ED5790">
            <w:pPr>
              <w:jc w:val="center"/>
              <w:rPr>
                <w:b/>
                <w:sz w:val="20"/>
                <w:szCs w:val="20"/>
              </w:rPr>
            </w:pPr>
            <w:r>
              <w:rPr>
                <w:b/>
                <w:sz w:val="20"/>
                <w:szCs w:val="20"/>
              </w:rPr>
              <w:t xml:space="preserve">4 </w:t>
            </w:r>
            <w:r w:rsidR="00175194">
              <w:rPr>
                <w:b/>
                <w:sz w:val="20"/>
                <w:szCs w:val="20"/>
              </w:rPr>
              <w:t>hrs</w:t>
            </w:r>
          </w:p>
        </w:tc>
        <w:tc>
          <w:tcPr>
            <w:tcW w:w="1386" w:type="dxa"/>
            <w:tcBorders>
              <w:top w:val="single" w:sz="12" w:space="0" w:color="auto"/>
              <w:left w:val="single" w:sz="12" w:space="0" w:color="auto"/>
              <w:bottom w:val="single" w:sz="12" w:space="0" w:color="auto"/>
              <w:right w:val="single" w:sz="12" w:space="0" w:color="auto"/>
            </w:tcBorders>
            <w:vAlign w:val="center"/>
          </w:tcPr>
          <w:p w14:paraId="5346FB96" w14:textId="127902EC" w:rsidR="00175194" w:rsidRPr="00631B65" w:rsidRDefault="0051452E" w:rsidP="00ED5790">
            <w:pPr>
              <w:ind w:left="-180" w:firstLine="180"/>
              <w:jc w:val="center"/>
              <w:rPr>
                <w:sz w:val="20"/>
                <w:szCs w:val="20"/>
              </w:rPr>
            </w:pPr>
            <w:r>
              <w:rPr>
                <w:sz w:val="20"/>
                <w:szCs w:val="20"/>
              </w:rPr>
              <w:t>12</w:t>
            </w:r>
            <w:r w:rsidRPr="0051452E">
              <w:rPr>
                <w:sz w:val="20"/>
                <w:szCs w:val="20"/>
                <w:vertAlign w:val="superscript"/>
              </w:rPr>
              <w:t>th</w:t>
            </w:r>
            <w:r>
              <w:rPr>
                <w:sz w:val="20"/>
                <w:szCs w:val="20"/>
              </w:rPr>
              <w:t xml:space="preserve"> March</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9E0299D" w14:textId="33ECD0AF" w:rsidR="00175194" w:rsidRDefault="0018766B" w:rsidP="0018766B">
            <w:pPr>
              <w:rPr>
                <w:sz w:val="20"/>
                <w:szCs w:val="20"/>
              </w:rPr>
            </w:pPr>
            <w:r>
              <w:rPr>
                <w:sz w:val="20"/>
                <w:szCs w:val="20"/>
              </w:rPr>
              <w:t>File System security and user, admin authorization and authentication.</w:t>
            </w:r>
          </w:p>
          <w:p w14:paraId="652E88B9" w14:textId="6FAEF222" w:rsidR="0018766B" w:rsidRPr="00631B65" w:rsidRDefault="0018766B" w:rsidP="00811AE2">
            <w:pPr>
              <w:rPr>
                <w:sz w:val="20"/>
                <w:szCs w:val="20"/>
              </w:rPr>
            </w:pPr>
            <w:r>
              <w:rPr>
                <w:sz w:val="20"/>
                <w:szCs w:val="20"/>
              </w:rPr>
              <w:t xml:space="preserve">File protocols. </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401C3D" w14:textId="244E6BB7" w:rsidR="00175194" w:rsidRPr="00631B65" w:rsidRDefault="00FE4B46" w:rsidP="00ED5790">
            <w:pPr>
              <w:ind w:left="-180" w:firstLine="180"/>
              <w:jc w:val="center"/>
              <w:rPr>
                <w:sz w:val="20"/>
                <w:szCs w:val="20"/>
              </w:rPr>
            </w:pPr>
            <w:r>
              <w:rPr>
                <w:sz w:val="20"/>
                <w:szCs w:val="20"/>
              </w:rPr>
              <w:t xml:space="preserve">Access rights on file and access rights on directors. Change access rights. </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78833BD" w14:textId="1D88633C" w:rsidR="00175194" w:rsidRPr="00631B65" w:rsidRDefault="00FE4B46" w:rsidP="00426ECA">
            <w:pPr>
              <w:ind w:left="-180" w:firstLine="180"/>
              <w:jc w:val="center"/>
              <w:rPr>
                <w:sz w:val="20"/>
                <w:szCs w:val="20"/>
              </w:rPr>
            </w:pPr>
            <w:r>
              <w:rPr>
                <w:sz w:val="20"/>
                <w:szCs w:val="20"/>
              </w:rPr>
              <w:t>Assignment</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F35C2DC" w14:textId="1920A099" w:rsidR="00175194" w:rsidRPr="00631B65" w:rsidRDefault="004544BA" w:rsidP="00F00E7F">
            <w:pPr>
              <w:rPr>
                <w:sz w:val="20"/>
                <w:szCs w:val="20"/>
              </w:rPr>
            </w:pPr>
            <w:r>
              <w:rPr>
                <w:sz w:val="20"/>
                <w:szCs w:val="20"/>
              </w:rPr>
              <w:t xml:space="preserve"> </w:t>
            </w:r>
            <w:r w:rsidR="00A71F37">
              <w:rPr>
                <w:sz w:val="20"/>
                <w:szCs w:val="20"/>
              </w:rPr>
              <w:t>016</w:t>
            </w:r>
            <w:r w:rsidR="00F00E7F">
              <w:rPr>
                <w:sz w:val="20"/>
                <w:szCs w:val="20"/>
              </w:rPr>
              <w:t>Q:</w:t>
            </w:r>
            <w:r w:rsidR="00A71F37">
              <w:rPr>
                <w:sz w:val="20"/>
                <w:szCs w:val="20"/>
              </w:rPr>
              <w:t xml:space="preserve"> 1(1.1, 1.2, 1.3), </w:t>
            </w:r>
            <w:r w:rsidR="00F00E7F">
              <w:rPr>
                <w:sz w:val="20"/>
                <w:szCs w:val="20"/>
              </w:rPr>
              <w:t>0172 :</w:t>
            </w:r>
            <w:r w:rsidR="00A71F37">
              <w:rPr>
                <w:sz w:val="20"/>
                <w:szCs w:val="20"/>
              </w:rPr>
              <w:t>4 (4.1, 4.2, 4.3, 4.4)</w:t>
            </w:r>
          </w:p>
        </w:tc>
      </w:tr>
      <w:tr w:rsidR="00512EF2" w:rsidRPr="00631B65" w14:paraId="20C5DB4A"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0271C0D8" w14:textId="76A8108E" w:rsidR="00512EF2" w:rsidRDefault="002B5E4B" w:rsidP="00ED5790">
            <w:pPr>
              <w:jc w:val="center"/>
              <w:rPr>
                <w:b/>
                <w:sz w:val="20"/>
                <w:szCs w:val="20"/>
              </w:rPr>
            </w:pPr>
            <w:r>
              <w:rPr>
                <w:b/>
                <w:sz w:val="20"/>
                <w:szCs w:val="20"/>
              </w:rPr>
              <w:t>7</w:t>
            </w:r>
          </w:p>
          <w:p w14:paraId="04427194" w14:textId="0305EB2E" w:rsidR="00072C85" w:rsidRDefault="00072C85" w:rsidP="00ED5790">
            <w:pPr>
              <w:jc w:val="center"/>
              <w:rPr>
                <w:b/>
                <w:sz w:val="20"/>
                <w:szCs w:val="20"/>
              </w:rPr>
            </w:pPr>
            <w:r>
              <w:rPr>
                <w:b/>
                <w:sz w:val="20"/>
                <w:szCs w:val="20"/>
              </w:rPr>
              <w:t>8 hrs</w:t>
            </w:r>
          </w:p>
        </w:tc>
        <w:tc>
          <w:tcPr>
            <w:tcW w:w="1386" w:type="dxa"/>
            <w:tcBorders>
              <w:top w:val="single" w:sz="12" w:space="0" w:color="auto"/>
              <w:left w:val="single" w:sz="12" w:space="0" w:color="auto"/>
              <w:bottom w:val="single" w:sz="12" w:space="0" w:color="auto"/>
              <w:right w:val="single" w:sz="12" w:space="0" w:color="auto"/>
            </w:tcBorders>
            <w:vAlign w:val="center"/>
          </w:tcPr>
          <w:p w14:paraId="040BE4BB" w14:textId="48459AD9" w:rsidR="00072C85" w:rsidRDefault="0051452E" w:rsidP="00395F65">
            <w:pPr>
              <w:ind w:left="-180" w:firstLine="180"/>
              <w:jc w:val="center"/>
              <w:rPr>
                <w:sz w:val="20"/>
                <w:szCs w:val="20"/>
              </w:rPr>
            </w:pPr>
            <w:r>
              <w:rPr>
                <w:sz w:val="20"/>
                <w:szCs w:val="20"/>
              </w:rPr>
              <w:t>19</w:t>
            </w:r>
            <w:r w:rsidRPr="0051452E">
              <w:rPr>
                <w:sz w:val="20"/>
                <w:szCs w:val="20"/>
                <w:vertAlign w:val="superscript"/>
              </w:rPr>
              <w:t>th</w:t>
            </w:r>
            <w:r>
              <w:rPr>
                <w:sz w:val="20"/>
                <w:szCs w:val="20"/>
              </w:rPr>
              <w:t xml:space="preserve"> March</w:t>
            </w:r>
            <w:r w:rsidR="00CE684E">
              <w:rPr>
                <w:sz w:val="20"/>
                <w:szCs w:val="20"/>
              </w:rPr>
              <w:t xml:space="preserve"> </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752829E" w14:textId="07902679" w:rsidR="00512EF2" w:rsidRDefault="003D1F24" w:rsidP="0018766B">
            <w:pPr>
              <w:rPr>
                <w:sz w:val="20"/>
                <w:szCs w:val="20"/>
              </w:rPr>
            </w:pPr>
            <w:r w:rsidRPr="008F5D58">
              <w:rPr>
                <w:sz w:val="20"/>
                <w:szCs w:val="20"/>
              </w:rPr>
              <w:t>Process management and user management.</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369D971" w14:textId="15E71D87" w:rsidR="00512EF2" w:rsidRDefault="003D1F24" w:rsidP="00ED5790">
            <w:pPr>
              <w:ind w:left="-180" w:firstLine="180"/>
              <w:jc w:val="center"/>
              <w:rPr>
                <w:sz w:val="20"/>
                <w:szCs w:val="20"/>
              </w:rPr>
            </w:pPr>
            <w:r>
              <w:rPr>
                <w:sz w:val="20"/>
                <w:szCs w:val="20"/>
              </w:rPr>
              <w:t>Hight availability of process scheduling and system security setup</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A6B8811" w14:textId="77777777" w:rsidR="003D1F24" w:rsidRDefault="003D1F24" w:rsidP="003D1F24">
            <w:pPr>
              <w:ind w:left="-180" w:firstLine="180"/>
              <w:jc w:val="center"/>
              <w:rPr>
                <w:sz w:val="20"/>
                <w:szCs w:val="20"/>
              </w:rPr>
            </w:pPr>
            <w:r>
              <w:rPr>
                <w:sz w:val="20"/>
                <w:szCs w:val="20"/>
              </w:rPr>
              <w:t>Use case and</w:t>
            </w:r>
          </w:p>
          <w:p w14:paraId="7A4FBD4D" w14:textId="77777777" w:rsidR="003D1F24" w:rsidRDefault="003D1F24" w:rsidP="003D1F24">
            <w:pPr>
              <w:ind w:left="-180" w:firstLine="180"/>
              <w:jc w:val="center"/>
              <w:rPr>
                <w:sz w:val="20"/>
                <w:szCs w:val="20"/>
              </w:rPr>
            </w:pPr>
            <w:r>
              <w:rPr>
                <w:sz w:val="20"/>
                <w:szCs w:val="20"/>
              </w:rPr>
              <w:t>Story mapping</w:t>
            </w:r>
          </w:p>
          <w:p w14:paraId="601E3DF7" w14:textId="77777777" w:rsidR="003D1F24" w:rsidRDefault="003D1F24" w:rsidP="003D1F24">
            <w:pPr>
              <w:ind w:left="-180" w:firstLine="180"/>
              <w:jc w:val="center"/>
              <w:rPr>
                <w:sz w:val="20"/>
                <w:szCs w:val="20"/>
              </w:rPr>
            </w:pPr>
            <w:r>
              <w:rPr>
                <w:sz w:val="20"/>
                <w:szCs w:val="20"/>
              </w:rPr>
              <w:t xml:space="preserve">Or </w:t>
            </w:r>
          </w:p>
          <w:p w14:paraId="033C047A" w14:textId="77777777" w:rsidR="003D1F24" w:rsidRDefault="003D1F24" w:rsidP="003D1F24">
            <w:pPr>
              <w:ind w:left="-180" w:firstLine="180"/>
              <w:jc w:val="center"/>
              <w:rPr>
                <w:sz w:val="20"/>
                <w:szCs w:val="20"/>
              </w:rPr>
            </w:pPr>
            <w:r>
              <w:rPr>
                <w:sz w:val="20"/>
                <w:szCs w:val="20"/>
              </w:rPr>
              <w:t xml:space="preserve">Assignment </w:t>
            </w:r>
          </w:p>
          <w:p w14:paraId="5EC7890F" w14:textId="30846455" w:rsidR="00512EF2" w:rsidRDefault="003D1F24" w:rsidP="003D1F24">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21F766F" w14:textId="77777777" w:rsidR="003D1F24" w:rsidRDefault="003D1F24" w:rsidP="003D1F24">
            <w:pPr>
              <w:pStyle w:val="Default"/>
              <w:jc w:val="center"/>
              <w:rPr>
                <w:sz w:val="20"/>
                <w:szCs w:val="20"/>
              </w:rPr>
            </w:pPr>
            <w:r>
              <w:rPr>
                <w:sz w:val="20"/>
                <w:szCs w:val="20"/>
              </w:rPr>
              <w:t xml:space="preserve">016Q: (4) </w:t>
            </w:r>
          </w:p>
          <w:p w14:paraId="27E1E974" w14:textId="0C0F2F75" w:rsidR="00512EF2" w:rsidRDefault="003D1F24" w:rsidP="003D1F24">
            <w:pPr>
              <w:rPr>
                <w:sz w:val="20"/>
                <w:szCs w:val="20"/>
              </w:rPr>
            </w:pPr>
            <w:r>
              <w:rPr>
                <w:sz w:val="20"/>
                <w:szCs w:val="20"/>
              </w:rPr>
              <w:t>0172: (1), (2)</w:t>
            </w:r>
          </w:p>
        </w:tc>
      </w:tr>
      <w:tr w:rsidR="00DF303D" w:rsidRPr="00631B65" w14:paraId="693DBFDF"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6DA06294" w14:textId="380213C1" w:rsidR="00DF303D" w:rsidRDefault="002B5E4B" w:rsidP="00ED5790">
            <w:pPr>
              <w:jc w:val="center"/>
              <w:rPr>
                <w:b/>
                <w:sz w:val="20"/>
                <w:szCs w:val="20"/>
              </w:rPr>
            </w:pPr>
            <w:r>
              <w:rPr>
                <w:b/>
                <w:sz w:val="20"/>
                <w:szCs w:val="20"/>
              </w:rPr>
              <w:t>8</w:t>
            </w:r>
          </w:p>
          <w:p w14:paraId="3B13E04F" w14:textId="46263DD4" w:rsidR="00DF303D" w:rsidRDefault="00CE684E" w:rsidP="00ED5790">
            <w:pPr>
              <w:jc w:val="center"/>
              <w:rPr>
                <w:b/>
                <w:sz w:val="20"/>
                <w:szCs w:val="20"/>
              </w:rPr>
            </w:pPr>
            <w:r>
              <w:rPr>
                <w:b/>
                <w:sz w:val="20"/>
                <w:szCs w:val="20"/>
              </w:rPr>
              <w:t xml:space="preserve">8 </w:t>
            </w:r>
            <w:r w:rsidR="00DF303D">
              <w:rPr>
                <w:b/>
                <w:sz w:val="20"/>
                <w:szCs w:val="20"/>
              </w:rPr>
              <w:t>hrs</w:t>
            </w:r>
          </w:p>
        </w:tc>
        <w:tc>
          <w:tcPr>
            <w:tcW w:w="1386" w:type="dxa"/>
            <w:tcBorders>
              <w:top w:val="single" w:sz="12" w:space="0" w:color="auto"/>
              <w:left w:val="single" w:sz="12" w:space="0" w:color="auto"/>
              <w:bottom w:val="single" w:sz="12" w:space="0" w:color="auto"/>
              <w:right w:val="single" w:sz="12" w:space="0" w:color="auto"/>
            </w:tcBorders>
            <w:vAlign w:val="center"/>
          </w:tcPr>
          <w:p w14:paraId="04910AD9" w14:textId="3BA83A48" w:rsidR="00DF303D" w:rsidRDefault="0051452E" w:rsidP="00ED5790">
            <w:pPr>
              <w:ind w:left="-180" w:firstLine="180"/>
              <w:jc w:val="center"/>
              <w:rPr>
                <w:sz w:val="20"/>
                <w:szCs w:val="20"/>
              </w:rPr>
            </w:pPr>
            <w:r>
              <w:rPr>
                <w:sz w:val="20"/>
                <w:szCs w:val="20"/>
              </w:rPr>
              <w:t>26</w:t>
            </w:r>
            <w:r w:rsidRPr="0051452E">
              <w:rPr>
                <w:sz w:val="20"/>
                <w:szCs w:val="20"/>
                <w:vertAlign w:val="superscript"/>
              </w:rPr>
              <w:t>th</w:t>
            </w:r>
            <w:r>
              <w:rPr>
                <w:sz w:val="20"/>
                <w:szCs w:val="20"/>
              </w:rPr>
              <w:t xml:space="preserve"> March</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B59D9A2" w14:textId="5EEB63E7" w:rsidR="00DF303D" w:rsidRDefault="003D1F24" w:rsidP="0018766B">
            <w:pPr>
              <w:rPr>
                <w:sz w:val="20"/>
                <w:szCs w:val="20"/>
              </w:rPr>
            </w:pPr>
            <w:r w:rsidRPr="003F0FE4">
              <w:rPr>
                <w:sz w:val="20"/>
                <w:szCs w:val="20"/>
              </w:rPr>
              <w:t>Linux server setup and configuration</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0FEFB89" w14:textId="76E1BE62" w:rsidR="00DF303D" w:rsidRDefault="003D1F24" w:rsidP="00ED5790">
            <w:pPr>
              <w:ind w:left="-180" w:firstLine="180"/>
              <w:jc w:val="center"/>
              <w:rPr>
                <w:sz w:val="20"/>
                <w:szCs w:val="20"/>
              </w:rPr>
            </w:pPr>
            <w:r>
              <w:rPr>
                <w:sz w:val="20"/>
                <w:szCs w:val="20"/>
              </w:rPr>
              <w:t xml:space="preserve">Apache web server develop first for Linux or Unix. For specific program execution on any platform  </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78C8CA" w14:textId="77777777" w:rsidR="005351D9" w:rsidRDefault="005351D9" w:rsidP="005351D9">
            <w:pPr>
              <w:ind w:left="-180" w:firstLine="180"/>
              <w:jc w:val="center"/>
              <w:rPr>
                <w:sz w:val="20"/>
                <w:szCs w:val="20"/>
              </w:rPr>
            </w:pPr>
            <w:r>
              <w:rPr>
                <w:sz w:val="20"/>
                <w:szCs w:val="20"/>
              </w:rPr>
              <w:t>Use case and</w:t>
            </w:r>
          </w:p>
          <w:p w14:paraId="02BBAC07" w14:textId="77777777" w:rsidR="005351D9" w:rsidRDefault="005351D9" w:rsidP="005351D9">
            <w:pPr>
              <w:ind w:left="-180" w:firstLine="180"/>
              <w:jc w:val="center"/>
              <w:rPr>
                <w:sz w:val="20"/>
                <w:szCs w:val="20"/>
              </w:rPr>
            </w:pPr>
            <w:r>
              <w:rPr>
                <w:sz w:val="20"/>
                <w:szCs w:val="20"/>
              </w:rPr>
              <w:t>Story mapping</w:t>
            </w:r>
          </w:p>
          <w:p w14:paraId="74C33652" w14:textId="77777777" w:rsidR="005351D9" w:rsidRDefault="005351D9" w:rsidP="005351D9">
            <w:pPr>
              <w:ind w:left="-180" w:firstLine="180"/>
              <w:jc w:val="center"/>
              <w:rPr>
                <w:sz w:val="20"/>
                <w:szCs w:val="20"/>
              </w:rPr>
            </w:pPr>
            <w:r>
              <w:rPr>
                <w:sz w:val="20"/>
                <w:szCs w:val="20"/>
              </w:rPr>
              <w:t xml:space="preserve">Or </w:t>
            </w:r>
          </w:p>
          <w:p w14:paraId="0007E753" w14:textId="77777777" w:rsidR="005351D9" w:rsidRDefault="005351D9" w:rsidP="005351D9">
            <w:pPr>
              <w:ind w:left="-180" w:firstLine="180"/>
              <w:jc w:val="center"/>
              <w:rPr>
                <w:sz w:val="20"/>
                <w:szCs w:val="20"/>
              </w:rPr>
            </w:pPr>
            <w:r>
              <w:rPr>
                <w:sz w:val="20"/>
                <w:szCs w:val="20"/>
              </w:rPr>
              <w:t xml:space="preserve">Assignment </w:t>
            </w:r>
          </w:p>
          <w:p w14:paraId="61048EE2" w14:textId="4A420530" w:rsidR="00DF303D" w:rsidRDefault="005351D9" w:rsidP="005351D9">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45F7D82" w14:textId="77777777" w:rsidR="003D1F24" w:rsidRDefault="003D1F24" w:rsidP="003D1F24">
            <w:pPr>
              <w:pStyle w:val="Default"/>
              <w:jc w:val="center"/>
              <w:rPr>
                <w:sz w:val="20"/>
                <w:szCs w:val="20"/>
              </w:rPr>
            </w:pPr>
            <w:r>
              <w:rPr>
                <w:sz w:val="20"/>
                <w:szCs w:val="20"/>
              </w:rPr>
              <w:t xml:space="preserve">016Q: (4) </w:t>
            </w:r>
          </w:p>
          <w:p w14:paraId="06EA6552" w14:textId="5E5E85DE" w:rsidR="00DF303D" w:rsidRDefault="003D1F24" w:rsidP="003D1F24">
            <w:pPr>
              <w:rPr>
                <w:sz w:val="20"/>
                <w:szCs w:val="20"/>
              </w:rPr>
            </w:pPr>
            <w:r>
              <w:rPr>
                <w:sz w:val="20"/>
                <w:szCs w:val="20"/>
              </w:rPr>
              <w:t>0172: (1), (2)</w:t>
            </w:r>
          </w:p>
        </w:tc>
      </w:tr>
      <w:tr w:rsidR="00175194" w:rsidRPr="00631B65" w14:paraId="0A4D493C" w14:textId="77777777" w:rsidTr="00F326DC">
        <w:trPr>
          <w:trHeight w:val="1008"/>
        </w:trPr>
        <w:tc>
          <w:tcPr>
            <w:tcW w:w="102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766C7F5" w14:textId="77777777" w:rsidR="00175194" w:rsidRDefault="00175194" w:rsidP="00ED5790">
            <w:pPr>
              <w:jc w:val="center"/>
              <w:rPr>
                <w:b/>
                <w:sz w:val="20"/>
                <w:szCs w:val="20"/>
              </w:rPr>
            </w:pPr>
          </w:p>
          <w:p w14:paraId="6D11F6AA" w14:textId="5BD677B7" w:rsidR="00175194" w:rsidRDefault="002B5E4B" w:rsidP="00ED5790">
            <w:pPr>
              <w:jc w:val="center"/>
              <w:rPr>
                <w:b/>
                <w:sz w:val="20"/>
                <w:szCs w:val="20"/>
              </w:rPr>
            </w:pPr>
            <w:r>
              <w:rPr>
                <w:b/>
                <w:sz w:val="20"/>
                <w:szCs w:val="20"/>
              </w:rPr>
              <w:t>9</w:t>
            </w:r>
          </w:p>
          <w:p w14:paraId="6530D0D7" w14:textId="2D140BB8" w:rsidR="00175194" w:rsidRPr="00631B65" w:rsidRDefault="004357CE" w:rsidP="00ED5790">
            <w:pPr>
              <w:jc w:val="center"/>
              <w:rPr>
                <w:b/>
                <w:sz w:val="20"/>
                <w:szCs w:val="20"/>
              </w:rPr>
            </w:pPr>
            <w:r>
              <w:rPr>
                <w:b/>
                <w:sz w:val="20"/>
                <w:szCs w:val="20"/>
              </w:rPr>
              <w:t>8</w:t>
            </w:r>
            <w:r w:rsidR="00175194">
              <w:rPr>
                <w:b/>
                <w:sz w:val="20"/>
                <w:szCs w:val="20"/>
              </w:rPr>
              <w:t>hrs</w:t>
            </w:r>
          </w:p>
          <w:p w14:paraId="1CC8B654" w14:textId="77777777" w:rsidR="00175194" w:rsidRPr="00631B65" w:rsidRDefault="00175194" w:rsidP="00ED5790">
            <w:pPr>
              <w:jc w:val="center"/>
              <w:rPr>
                <w:b/>
                <w:sz w:val="20"/>
                <w:szCs w:val="20"/>
              </w:rPr>
            </w:pPr>
          </w:p>
        </w:tc>
        <w:tc>
          <w:tcPr>
            <w:tcW w:w="138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076F68" w14:textId="5B2890F5" w:rsidR="00175194" w:rsidRPr="00631B65" w:rsidRDefault="0051452E" w:rsidP="00031EBF">
            <w:pPr>
              <w:rPr>
                <w:sz w:val="20"/>
                <w:szCs w:val="20"/>
              </w:rPr>
            </w:pPr>
            <w:r>
              <w:rPr>
                <w:sz w:val="20"/>
                <w:szCs w:val="20"/>
              </w:rPr>
              <w:t xml:space="preserve">  31</w:t>
            </w:r>
            <w:r w:rsidRPr="0051452E">
              <w:rPr>
                <w:sz w:val="20"/>
                <w:szCs w:val="20"/>
                <w:vertAlign w:val="superscript"/>
              </w:rPr>
              <w:t>st</w:t>
            </w:r>
            <w:r>
              <w:rPr>
                <w:sz w:val="20"/>
                <w:szCs w:val="20"/>
              </w:rPr>
              <w:t xml:space="preserve"> March</w:t>
            </w:r>
          </w:p>
        </w:tc>
        <w:tc>
          <w:tcPr>
            <w:tcW w:w="183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749E024" w14:textId="77777777" w:rsidR="00175194" w:rsidRDefault="00175194" w:rsidP="00ED5790">
            <w:pPr>
              <w:jc w:val="center"/>
              <w:rPr>
                <w:b/>
                <w:sz w:val="20"/>
                <w:szCs w:val="20"/>
              </w:rPr>
            </w:pPr>
            <w:r>
              <w:rPr>
                <w:b/>
                <w:sz w:val="20"/>
                <w:szCs w:val="20"/>
              </w:rPr>
              <w:t xml:space="preserve">Review &amp; </w:t>
            </w:r>
            <w:r w:rsidRPr="00631B65">
              <w:rPr>
                <w:b/>
                <w:sz w:val="20"/>
                <w:szCs w:val="20"/>
              </w:rPr>
              <w:t>Midterm Exam</w:t>
            </w:r>
          </w:p>
          <w:p w14:paraId="7828AC7A" w14:textId="77777777" w:rsidR="00175194" w:rsidRPr="00631B65" w:rsidRDefault="00175194" w:rsidP="00ED5790">
            <w:pPr>
              <w:ind w:left="-180" w:firstLine="180"/>
              <w:jc w:val="center"/>
              <w:rPr>
                <w:sz w:val="20"/>
                <w:szCs w:val="20"/>
              </w:rPr>
            </w:pPr>
          </w:p>
        </w:tc>
        <w:tc>
          <w:tcPr>
            <w:tcW w:w="223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6DB7A2" w14:textId="77777777" w:rsidR="00175194" w:rsidRPr="00631B65" w:rsidRDefault="00175194" w:rsidP="00ED5790">
            <w:pPr>
              <w:ind w:left="-180" w:firstLine="180"/>
              <w:jc w:val="center"/>
              <w:rPr>
                <w:sz w:val="20"/>
                <w:szCs w:val="20"/>
              </w:rPr>
            </w:pPr>
          </w:p>
        </w:tc>
        <w:tc>
          <w:tcPr>
            <w:tcW w:w="157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2AB0AC" w14:textId="77777777" w:rsidR="00175194" w:rsidRPr="00631B65" w:rsidRDefault="00175194" w:rsidP="00ED5790">
            <w:pPr>
              <w:ind w:left="-180" w:firstLine="180"/>
              <w:jc w:val="center"/>
              <w:rPr>
                <w:sz w:val="20"/>
                <w:szCs w:val="20"/>
              </w:rPr>
            </w:pPr>
          </w:p>
        </w:tc>
        <w:tc>
          <w:tcPr>
            <w:tcW w:w="1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FC882C3" w14:textId="77777777" w:rsidR="00175194" w:rsidRPr="00631B65" w:rsidRDefault="00175194" w:rsidP="00ED5790">
            <w:pPr>
              <w:ind w:left="-180" w:firstLine="180"/>
              <w:jc w:val="center"/>
              <w:rPr>
                <w:sz w:val="20"/>
                <w:szCs w:val="20"/>
              </w:rPr>
            </w:pPr>
          </w:p>
        </w:tc>
      </w:tr>
      <w:tr w:rsidR="00175194" w:rsidRPr="00631B65" w14:paraId="605C8D25" w14:textId="77777777" w:rsidTr="00F326DC">
        <w:trPr>
          <w:trHeight w:val="1008"/>
        </w:trPr>
        <w:tc>
          <w:tcPr>
            <w:tcW w:w="102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1FF46D5" w14:textId="77777777" w:rsidR="00175194" w:rsidRDefault="00175194" w:rsidP="00ED5790">
            <w:pPr>
              <w:jc w:val="center"/>
              <w:rPr>
                <w:b/>
                <w:sz w:val="20"/>
                <w:szCs w:val="20"/>
              </w:rPr>
            </w:pPr>
          </w:p>
          <w:p w14:paraId="494D3085" w14:textId="507E95B8" w:rsidR="00175194" w:rsidRDefault="002B5E4B" w:rsidP="00ED5790">
            <w:pPr>
              <w:jc w:val="center"/>
              <w:rPr>
                <w:b/>
                <w:sz w:val="20"/>
                <w:szCs w:val="20"/>
              </w:rPr>
            </w:pPr>
            <w:r>
              <w:rPr>
                <w:b/>
                <w:sz w:val="20"/>
                <w:szCs w:val="20"/>
              </w:rPr>
              <w:t>10</w:t>
            </w:r>
          </w:p>
          <w:p w14:paraId="314B41AC" w14:textId="731BD0F7" w:rsidR="00175194" w:rsidRPr="00631B65" w:rsidRDefault="00175194" w:rsidP="00ED5790">
            <w:pPr>
              <w:jc w:val="center"/>
              <w:rPr>
                <w:b/>
                <w:sz w:val="20"/>
                <w:szCs w:val="20"/>
              </w:rPr>
            </w:pPr>
            <w:r>
              <w:rPr>
                <w:b/>
                <w:sz w:val="20"/>
                <w:szCs w:val="20"/>
              </w:rPr>
              <w:t>8hrs</w:t>
            </w:r>
          </w:p>
          <w:p w14:paraId="2F2337C8" w14:textId="77777777" w:rsidR="00175194" w:rsidRPr="00631B65" w:rsidRDefault="00175194" w:rsidP="00ED5790">
            <w:pPr>
              <w:jc w:val="center"/>
              <w:rPr>
                <w:b/>
                <w:sz w:val="20"/>
                <w:szCs w:val="20"/>
              </w:rPr>
            </w:pPr>
          </w:p>
        </w:tc>
        <w:tc>
          <w:tcPr>
            <w:tcW w:w="1386"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51FB464" w14:textId="39E05588" w:rsidR="00175194" w:rsidRPr="00631B65" w:rsidRDefault="0051452E" w:rsidP="0077146D">
            <w:pPr>
              <w:rPr>
                <w:sz w:val="20"/>
                <w:szCs w:val="20"/>
              </w:rPr>
            </w:pPr>
            <w:r>
              <w:rPr>
                <w:sz w:val="20"/>
                <w:szCs w:val="20"/>
              </w:rPr>
              <w:t xml:space="preserve">  2</w:t>
            </w:r>
            <w:r w:rsidRPr="0051452E">
              <w:rPr>
                <w:sz w:val="20"/>
                <w:szCs w:val="20"/>
                <w:vertAlign w:val="superscript"/>
              </w:rPr>
              <w:t>nd</w:t>
            </w:r>
            <w:r>
              <w:rPr>
                <w:sz w:val="20"/>
                <w:szCs w:val="20"/>
              </w:rPr>
              <w:t xml:space="preserve"> April</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D6FD202" w14:textId="77777777" w:rsidR="00175194" w:rsidRDefault="00DC62CF" w:rsidP="00DC62CF">
            <w:pPr>
              <w:jc w:val="center"/>
              <w:rPr>
                <w:sz w:val="20"/>
                <w:szCs w:val="20"/>
              </w:rPr>
            </w:pPr>
            <w:r w:rsidRPr="00DC62CF">
              <w:rPr>
                <w:sz w:val="20"/>
                <w:szCs w:val="20"/>
              </w:rPr>
              <w:t>Wildcards</w:t>
            </w:r>
            <w:r>
              <w:rPr>
                <w:sz w:val="20"/>
                <w:szCs w:val="20"/>
              </w:rPr>
              <w:t xml:space="preserve"> filename conventions </w:t>
            </w:r>
          </w:p>
          <w:p w14:paraId="4520174B" w14:textId="48E6CC27" w:rsidR="00C40658" w:rsidRPr="00631B65" w:rsidRDefault="00C40658" w:rsidP="00DC62CF">
            <w:pPr>
              <w:jc w:val="center"/>
              <w:rPr>
                <w:sz w:val="20"/>
                <w:szCs w:val="20"/>
              </w:rPr>
            </w:pPr>
            <w:r>
              <w:rPr>
                <w:sz w:val="20"/>
                <w:szCs w:val="20"/>
              </w:rPr>
              <w:t>Processes and jobs</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B2A6305" w14:textId="7E2208F0" w:rsidR="00175194" w:rsidRPr="00631B65" w:rsidRDefault="00C40658" w:rsidP="00C40658">
            <w:pPr>
              <w:rPr>
                <w:sz w:val="20"/>
                <w:szCs w:val="20"/>
              </w:rPr>
            </w:pPr>
            <w:r>
              <w:rPr>
                <w:sz w:val="20"/>
                <w:szCs w:val="20"/>
              </w:rPr>
              <w:t xml:space="preserve">To background process types and end of the command and process executing program </w:t>
            </w:r>
            <w:r w:rsidR="00A5747E">
              <w:rPr>
                <w:sz w:val="20"/>
                <w:szCs w:val="20"/>
              </w:rPr>
              <w:t>identified by</w:t>
            </w:r>
            <w:r>
              <w:rPr>
                <w:sz w:val="20"/>
                <w:szCs w:val="20"/>
              </w:rPr>
              <w:t xml:space="preserve"> unique (PID) process ID</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A132FFC" w14:textId="77777777" w:rsidR="00426ECA" w:rsidRDefault="00426ECA" w:rsidP="00426ECA">
            <w:pPr>
              <w:ind w:left="-180" w:firstLine="180"/>
              <w:jc w:val="center"/>
              <w:rPr>
                <w:sz w:val="20"/>
                <w:szCs w:val="20"/>
              </w:rPr>
            </w:pPr>
            <w:r>
              <w:rPr>
                <w:sz w:val="20"/>
                <w:szCs w:val="20"/>
              </w:rPr>
              <w:t>Use case and</w:t>
            </w:r>
          </w:p>
          <w:p w14:paraId="2D24B87B" w14:textId="77777777" w:rsidR="00426ECA" w:rsidRDefault="00426ECA" w:rsidP="00426ECA">
            <w:pPr>
              <w:ind w:left="-180" w:firstLine="180"/>
              <w:jc w:val="center"/>
              <w:rPr>
                <w:sz w:val="20"/>
                <w:szCs w:val="20"/>
              </w:rPr>
            </w:pPr>
            <w:r>
              <w:rPr>
                <w:sz w:val="20"/>
                <w:szCs w:val="20"/>
              </w:rPr>
              <w:t>Story mapping</w:t>
            </w:r>
          </w:p>
          <w:p w14:paraId="74C609AB" w14:textId="77777777" w:rsidR="00426ECA" w:rsidRDefault="00426ECA" w:rsidP="00426ECA">
            <w:pPr>
              <w:ind w:left="-180" w:firstLine="180"/>
              <w:jc w:val="center"/>
              <w:rPr>
                <w:sz w:val="20"/>
                <w:szCs w:val="20"/>
              </w:rPr>
            </w:pPr>
            <w:r>
              <w:rPr>
                <w:sz w:val="20"/>
                <w:szCs w:val="20"/>
              </w:rPr>
              <w:t xml:space="preserve">Or </w:t>
            </w:r>
          </w:p>
          <w:p w14:paraId="6C6DCDCB" w14:textId="77777777" w:rsidR="00426ECA" w:rsidRDefault="00426ECA" w:rsidP="00426ECA">
            <w:pPr>
              <w:ind w:left="-180" w:firstLine="180"/>
              <w:jc w:val="center"/>
              <w:rPr>
                <w:sz w:val="20"/>
                <w:szCs w:val="20"/>
              </w:rPr>
            </w:pPr>
            <w:r>
              <w:rPr>
                <w:sz w:val="20"/>
                <w:szCs w:val="20"/>
              </w:rPr>
              <w:t xml:space="preserve">Assignment </w:t>
            </w:r>
          </w:p>
          <w:p w14:paraId="2425C1A9" w14:textId="4B7CDB82" w:rsidR="00175194" w:rsidRPr="00631B65" w:rsidRDefault="00426ECA" w:rsidP="00426ECA">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7833A33" w14:textId="1AA02B37" w:rsidR="00175194" w:rsidRPr="00631B65" w:rsidRDefault="00D34AAF" w:rsidP="004D155F">
            <w:pPr>
              <w:rPr>
                <w:sz w:val="20"/>
                <w:szCs w:val="20"/>
              </w:rPr>
            </w:pPr>
            <w:r>
              <w:rPr>
                <w:sz w:val="20"/>
                <w:szCs w:val="20"/>
              </w:rPr>
              <w:t xml:space="preserve"> 0172:</w:t>
            </w:r>
            <w:r w:rsidR="004D155F">
              <w:rPr>
                <w:sz w:val="20"/>
                <w:szCs w:val="20"/>
              </w:rPr>
              <w:t xml:space="preserve"> 2 (2.1, 2.2, 2.3, 2.4, 2.5)</w:t>
            </w:r>
          </w:p>
        </w:tc>
      </w:tr>
      <w:tr w:rsidR="00175194" w:rsidRPr="00631B65" w14:paraId="0B6AB021"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599F9D61" w14:textId="4CAC73F3" w:rsidR="00175194" w:rsidRPr="00631B65" w:rsidRDefault="002F7D65" w:rsidP="00ED5790">
            <w:pPr>
              <w:jc w:val="center"/>
              <w:rPr>
                <w:b/>
                <w:sz w:val="20"/>
                <w:szCs w:val="20"/>
              </w:rPr>
            </w:pPr>
            <w:r>
              <w:rPr>
                <w:b/>
                <w:sz w:val="20"/>
                <w:szCs w:val="20"/>
              </w:rPr>
              <w:t>1</w:t>
            </w:r>
            <w:r w:rsidR="002B5E4B">
              <w:rPr>
                <w:b/>
                <w:sz w:val="20"/>
                <w:szCs w:val="20"/>
              </w:rPr>
              <w:t>1</w:t>
            </w:r>
          </w:p>
          <w:p w14:paraId="5B658361" w14:textId="7552C462" w:rsidR="00175194" w:rsidRPr="00631B65" w:rsidRDefault="006F641D" w:rsidP="00ED5790">
            <w:pPr>
              <w:jc w:val="center"/>
              <w:rPr>
                <w:rFonts w:ascii="Calibri" w:hAnsi="Calibri"/>
                <w:b/>
                <w:sz w:val="20"/>
                <w:szCs w:val="20"/>
              </w:rPr>
            </w:pPr>
            <w:r>
              <w:rPr>
                <w:rFonts w:ascii="Calibri" w:hAnsi="Calibri"/>
                <w:b/>
                <w:sz w:val="20"/>
                <w:szCs w:val="20"/>
              </w:rPr>
              <w:t>8</w:t>
            </w:r>
            <w:r w:rsidR="00175194">
              <w:rPr>
                <w:rFonts w:ascii="Calibri" w:hAnsi="Calibri"/>
                <w:b/>
                <w:sz w:val="20"/>
                <w:szCs w:val="20"/>
              </w:rPr>
              <w:t>hr</w:t>
            </w:r>
          </w:p>
        </w:tc>
        <w:tc>
          <w:tcPr>
            <w:tcW w:w="1386" w:type="dxa"/>
            <w:tcBorders>
              <w:top w:val="single" w:sz="12" w:space="0" w:color="auto"/>
              <w:left w:val="single" w:sz="12" w:space="0" w:color="auto"/>
              <w:bottom w:val="single" w:sz="12" w:space="0" w:color="auto"/>
              <w:right w:val="single" w:sz="12" w:space="0" w:color="auto"/>
            </w:tcBorders>
            <w:vAlign w:val="center"/>
          </w:tcPr>
          <w:p w14:paraId="606E04B7" w14:textId="4D46CFCA" w:rsidR="002F7D65" w:rsidRPr="00631B65" w:rsidRDefault="0051452E" w:rsidP="00395F65">
            <w:pPr>
              <w:rPr>
                <w:sz w:val="20"/>
                <w:szCs w:val="20"/>
              </w:rPr>
            </w:pPr>
            <w:r>
              <w:rPr>
                <w:sz w:val="20"/>
                <w:szCs w:val="20"/>
              </w:rPr>
              <w:t>14</w:t>
            </w:r>
            <w:r w:rsidRPr="0051452E">
              <w:rPr>
                <w:sz w:val="20"/>
                <w:szCs w:val="20"/>
                <w:vertAlign w:val="superscript"/>
              </w:rPr>
              <w:t>th</w:t>
            </w:r>
            <w:r>
              <w:rPr>
                <w:sz w:val="20"/>
                <w:szCs w:val="20"/>
              </w:rPr>
              <w:t xml:space="preserve"> April</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7B7D092" w14:textId="51BACA08" w:rsidR="00175194" w:rsidRPr="00631B65" w:rsidRDefault="00D34AAF" w:rsidP="00ED5790">
            <w:pPr>
              <w:ind w:left="-180" w:firstLine="180"/>
              <w:jc w:val="center"/>
              <w:rPr>
                <w:sz w:val="20"/>
                <w:szCs w:val="20"/>
              </w:rPr>
            </w:pPr>
            <w:r>
              <w:rPr>
                <w:sz w:val="20"/>
                <w:szCs w:val="20"/>
              </w:rPr>
              <w:t>Introduction to vi editor and shell scripting.</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F458652" w14:textId="77777777" w:rsidR="00175194" w:rsidRDefault="001757F0" w:rsidP="001757F0">
            <w:pPr>
              <w:rPr>
                <w:sz w:val="20"/>
                <w:szCs w:val="20"/>
              </w:rPr>
            </w:pPr>
            <w:r>
              <w:rPr>
                <w:sz w:val="20"/>
                <w:szCs w:val="20"/>
              </w:rPr>
              <w:t xml:space="preserve">Shell scripting is written with series of Linux command to perform a specific task. </w:t>
            </w:r>
          </w:p>
          <w:p w14:paraId="61C9670D" w14:textId="0B5D20DD" w:rsidR="001757F0" w:rsidRPr="00631B65" w:rsidRDefault="001757F0" w:rsidP="001757F0">
            <w:pPr>
              <w:rPr>
                <w:sz w:val="20"/>
                <w:szCs w:val="20"/>
              </w:rPr>
            </w:pPr>
            <w:r>
              <w:rPr>
                <w:sz w:val="20"/>
                <w:szCs w:val="20"/>
              </w:rPr>
              <w:t xml:space="preserve">Shell script execution and error detection. </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FFDE053" w14:textId="77777777" w:rsidR="00426ECA" w:rsidRDefault="00426ECA" w:rsidP="00426ECA">
            <w:pPr>
              <w:ind w:left="-180" w:firstLine="180"/>
              <w:jc w:val="center"/>
              <w:rPr>
                <w:sz w:val="20"/>
                <w:szCs w:val="20"/>
              </w:rPr>
            </w:pPr>
            <w:r>
              <w:rPr>
                <w:sz w:val="20"/>
                <w:szCs w:val="20"/>
              </w:rPr>
              <w:t>Use case and</w:t>
            </w:r>
          </w:p>
          <w:p w14:paraId="19937851" w14:textId="77777777" w:rsidR="00426ECA" w:rsidRDefault="00426ECA" w:rsidP="00426ECA">
            <w:pPr>
              <w:ind w:left="-180" w:firstLine="180"/>
              <w:jc w:val="center"/>
              <w:rPr>
                <w:sz w:val="20"/>
                <w:szCs w:val="20"/>
              </w:rPr>
            </w:pPr>
            <w:r>
              <w:rPr>
                <w:sz w:val="20"/>
                <w:szCs w:val="20"/>
              </w:rPr>
              <w:t>Story mapping</w:t>
            </w:r>
          </w:p>
          <w:p w14:paraId="497B7CB0" w14:textId="77777777" w:rsidR="00426ECA" w:rsidRDefault="00426ECA" w:rsidP="00426ECA">
            <w:pPr>
              <w:ind w:left="-180" w:firstLine="180"/>
              <w:jc w:val="center"/>
              <w:rPr>
                <w:sz w:val="20"/>
                <w:szCs w:val="20"/>
              </w:rPr>
            </w:pPr>
            <w:r>
              <w:rPr>
                <w:sz w:val="20"/>
                <w:szCs w:val="20"/>
              </w:rPr>
              <w:t xml:space="preserve">Or </w:t>
            </w:r>
          </w:p>
          <w:p w14:paraId="216B4DCC" w14:textId="77777777" w:rsidR="00426ECA" w:rsidRDefault="00426ECA" w:rsidP="00426ECA">
            <w:pPr>
              <w:ind w:left="-180" w:firstLine="180"/>
              <w:jc w:val="center"/>
              <w:rPr>
                <w:sz w:val="20"/>
                <w:szCs w:val="20"/>
              </w:rPr>
            </w:pPr>
            <w:r>
              <w:rPr>
                <w:sz w:val="20"/>
                <w:szCs w:val="20"/>
              </w:rPr>
              <w:t xml:space="preserve">Assignment </w:t>
            </w:r>
          </w:p>
          <w:p w14:paraId="06833ADD" w14:textId="2C944721" w:rsidR="00175194" w:rsidRPr="00631B65" w:rsidRDefault="00426ECA" w:rsidP="00426ECA">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2331691" w14:textId="1ED5CA5F" w:rsidR="00D34AAF" w:rsidRDefault="00D34AAF" w:rsidP="00D34AAF">
            <w:pPr>
              <w:pStyle w:val="Default"/>
              <w:jc w:val="center"/>
              <w:rPr>
                <w:sz w:val="20"/>
                <w:szCs w:val="20"/>
              </w:rPr>
            </w:pPr>
            <w:r>
              <w:rPr>
                <w:sz w:val="20"/>
                <w:szCs w:val="20"/>
              </w:rPr>
              <w:t>016Q: (1</w:t>
            </w:r>
            <w:r w:rsidR="00ED3B5A">
              <w:rPr>
                <w:sz w:val="20"/>
                <w:szCs w:val="20"/>
              </w:rPr>
              <w:t>.1</w:t>
            </w:r>
            <w:r>
              <w:rPr>
                <w:sz w:val="20"/>
                <w:szCs w:val="20"/>
              </w:rPr>
              <w:t xml:space="preserve">), (2), (3) </w:t>
            </w:r>
          </w:p>
          <w:p w14:paraId="7375DB4B" w14:textId="77777777" w:rsidR="00175194" w:rsidRPr="00631B65" w:rsidRDefault="00175194" w:rsidP="00ED5790">
            <w:pPr>
              <w:ind w:left="-180" w:firstLine="180"/>
              <w:jc w:val="center"/>
              <w:rPr>
                <w:sz w:val="20"/>
                <w:szCs w:val="20"/>
              </w:rPr>
            </w:pPr>
          </w:p>
        </w:tc>
      </w:tr>
      <w:tr w:rsidR="00175194" w:rsidRPr="00631B65" w14:paraId="45E79EDD"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16F39A6A" w14:textId="77777777" w:rsidR="00175194" w:rsidRDefault="00175194" w:rsidP="00ED5790">
            <w:pPr>
              <w:rPr>
                <w:b/>
                <w:sz w:val="20"/>
                <w:szCs w:val="20"/>
              </w:rPr>
            </w:pPr>
          </w:p>
          <w:p w14:paraId="1A777F5F" w14:textId="1FF73192" w:rsidR="00175194" w:rsidRDefault="00B5135C" w:rsidP="00ED5790">
            <w:pPr>
              <w:jc w:val="center"/>
              <w:rPr>
                <w:b/>
                <w:sz w:val="20"/>
                <w:szCs w:val="20"/>
              </w:rPr>
            </w:pPr>
            <w:r>
              <w:rPr>
                <w:b/>
                <w:sz w:val="20"/>
                <w:szCs w:val="20"/>
              </w:rPr>
              <w:t>1</w:t>
            </w:r>
            <w:r w:rsidR="002B5E4B">
              <w:rPr>
                <w:b/>
                <w:sz w:val="20"/>
                <w:szCs w:val="20"/>
              </w:rPr>
              <w:t>2</w:t>
            </w:r>
          </w:p>
          <w:p w14:paraId="755E0F17" w14:textId="748BFD76" w:rsidR="00175194" w:rsidRPr="00631B65" w:rsidRDefault="0051452E" w:rsidP="00ED5790">
            <w:pPr>
              <w:jc w:val="center"/>
              <w:rPr>
                <w:b/>
                <w:sz w:val="20"/>
                <w:szCs w:val="20"/>
              </w:rPr>
            </w:pPr>
            <w:r>
              <w:rPr>
                <w:b/>
                <w:sz w:val="20"/>
                <w:szCs w:val="20"/>
              </w:rPr>
              <w:t xml:space="preserve">8 </w:t>
            </w:r>
            <w:r w:rsidR="00175194">
              <w:rPr>
                <w:b/>
                <w:sz w:val="20"/>
                <w:szCs w:val="20"/>
              </w:rPr>
              <w:t>hrs</w:t>
            </w:r>
          </w:p>
          <w:p w14:paraId="3475CC4F" w14:textId="77777777" w:rsidR="00175194" w:rsidRPr="00631B65" w:rsidRDefault="00175194" w:rsidP="00ED5790">
            <w:pPr>
              <w:jc w:val="center"/>
              <w:rPr>
                <w:b/>
                <w:sz w:val="20"/>
                <w:szCs w:val="20"/>
              </w:rPr>
            </w:pPr>
          </w:p>
        </w:tc>
        <w:tc>
          <w:tcPr>
            <w:tcW w:w="1386" w:type="dxa"/>
            <w:tcBorders>
              <w:top w:val="single" w:sz="12" w:space="0" w:color="auto"/>
              <w:left w:val="single" w:sz="12" w:space="0" w:color="auto"/>
              <w:bottom w:val="single" w:sz="12" w:space="0" w:color="auto"/>
              <w:right w:val="single" w:sz="12" w:space="0" w:color="auto"/>
            </w:tcBorders>
            <w:vAlign w:val="center"/>
          </w:tcPr>
          <w:p w14:paraId="262BBC5B" w14:textId="5ED1D43A" w:rsidR="006660CC" w:rsidRPr="00631B65" w:rsidRDefault="0051452E" w:rsidP="00ED5790">
            <w:pPr>
              <w:ind w:left="-180" w:firstLine="180"/>
              <w:jc w:val="center"/>
              <w:rPr>
                <w:sz w:val="20"/>
                <w:szCs w:val="20"/>
              </w:rPr>
            </w:pPr>
            <w:r>
              <w:rPr>
                <w:sz w:val="20"/>
                <w:szCs w:val="20"/>
              </w:rPr>
              <w:t>16</w:t>
            </w:r>
            <w:r w:rsidRPr="0051452E">
              <w:rPr>
                <w:sz w:val="20"/>
                <w:szCs w:val="20"/>
                <w:vertAlign w:val="superscript"/>
              </w:rPr>
              <w:t>th</w:t>
            </w:r>
            <w:r>
              <w:rPr>
                <w:sz w:val="20"/>
                <w:szCs w:val="20"/>
              </w:rPr>
              <w:t xml:space="preserve"> April</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C9D956B" w14:textId="73F7B82A" w:rsidR="00444C1A" w:rsidRDefault="00444C1A" w:rsidP="00444C1A">
            <w:pPr>
              <w:rPr>
                <w:sz w:val="20"/>
                <w:szCs w:val="20"/>
              </w:rPr>
            </w:pPr>
            <w:r>
              <w:rPr>
                <w:sz w:val="20"/>
                <w:szCs w:val="20"/>
              </w:rPr>
              <w:t>Shell script in practical.</w:t>
            </w:r>
          </w:p>
          <w:p w14:paraId="76E5B7BC" w14:textId="42272D0A" w:rsidR="00175194" w:rsidRPr="00631B65" w:rsidRDefault="00444C1A" w:rsidP="00ED5790">
            <w:pPr>
              <w:ind w:left="-180" w:firstLine="180"/>
              <w:jc w:val="center"/>
              <w:rPr>
                <w:sz w:val="20"/>
                <w:szCs w:val="20"/>
              </w:rPr>
            </w:pPr>
            <w:r>
              <w:rPr>
                <w:sz w:val="20"/>
                <w:szCs w:val="20"/>
              </w:rPr>
              <w:t xml:space="preserve">Control structure and iterative and iterative functions. </w:t>
            </w: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5C6AED7" w14:textId="6EDA0708" w:rsidR="00175194" w:rsidRPr="00631B65" w:rsidRDefault="00CD11F5" w:rsidP="00CD11F5">
            <w:pPr>
              <w:rPr>
                <w:sz w:val="20"/>
                <w:szCs w:val="20"/>
              </w:rPr>
            </w:pPr>
            <w:r>
              <w:rPr>
                <w:sz w:val="20"/>
                <w:szCs w:val="20"/>
              </w:rPr>
              <w:t xml:space="preserve">Creating a </w:t>
            </w:r>
            <w:r w:rsidR="00ED3B5A">
              <w:rPr>
                <w:sz w:val="20"/>
                <w:szCs w:val="20"/>
              </w:rPr>
              <w:t>simple script</w:t>
            </w:r>
            <w:r>
              <w:rPr>
                <w:sz w:val="20"/>
                <w:szCs w:val="20"/>
              </w:rPr>
              <w:t xml:space="preserve">, which are program that can run other programs to help automate </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F79836C" w14:textId="77777777" w:rsidR="00426ECA" w:rsidRDefault="00426ECA" w:rsidP="00426ECA">
            <w:pPr>
              <w:ind w:left="-180" w:firstLine="180"/>
              <w:jc w:val="center"/>
              <w:rPr>
                <w:sz w:val="20"/>
                <w:szCs w:val="20"/>
              </w:rPr>
            </w:pPr>
            <w:r>
              <w:rPr>
                <w:sz w:val="20"/>
                <w:szCs w:val="20"/>
              </w:rPr>
              <w:t>Use case and</w:t>
            </w:r>
          </w:p>
          <w:p w14:paraId="03B39630" w14:textId="77777777" w:rsidR="00426ECA" w:rsidRDefault="00426ECA" w:rsidP="00426ECA">
            <w:pPr>
              <w:ind w:left="-180" w:firstLine="180"/>
              <w:jc w:val="center"/>
              <w:rPr>
                <w:sz w:val="20"/>
                <w:szCs w:val="20"/>
              </w:rPr>
            </w:pPr>
            <w:r>
              <w:rPr>
                <w:sz w:val="20"/>
                <w:szCs w:val="20"/>
              </w:rPr>
              <w:t>Story mapping</w:t>
            </w:r>
          </w:p>
          <w:p w14:paraId="1B955BA6" w14:textId="77777777" w:rsidR="00426ECA" w:rsidRDefault="00426ECA" w:rsidP="00426ECA">
            <w:pPr>
              <w:ind w:left="-180" w:firstLine="180"/>
              <w:jc w:val="center"/>
              <w:rPr>
                <w:sz w:val="20"/>
                <w:szCs w:val="20"/>
              </w:rPr>
            </w:pPr>
            <w:r>
              <w:rPr>
                <w:sz w:val="20"/>
                <w:szCs w:val="20"/>
              </w:rPr>
              <w:t xml:space="preserve">Or </w:t>
            </w:r>
          </w:p>
          <w:p w14:paraId="4BE9A939" w14:textId="77777777" w:rsidR="00426ECA" w:rsidRDefault="00426ECA" w:rsidP="00426ECA">
            <w:pPr>
              <w:ind w:left="-180" w:firstLine="180"/>
              <w:jc w:val="center"/>
              <w:rPr>
                <w:sz w:val="20"/>
                <w:szCs w:val="20"/>
              </w:rPr>
            </w:pPr>
            <w:r>
              <w:rPr>
                <w:sz w:val="20"/>
                <w:szCs w:val="20"/>
              </w:rPr>
              <w:t xml:space="preserve">Assignment </w:t>
            </w:r>
          </w:p>
          <w:p w14:paraId="122E5E93" w14:textId="5E0DD934" w:rsidR="00175194" w:rsidRPr="00631B65" w:rsidRDefault="00426ECA" w:rsidP="00426ECA">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7EEF988" w14:textId="4382315E" w:rsidR="00175194" w:rsidRPr="00631B65" w:rsidRDefault="00ED3B5A" w:rsidP="00ED3B5A">
            <w:pPr>
              <w:rPr>
                <w:sz w:val="20"/>
                <w:szCs w:val="20"/>
              </w:rPr>
            </w:pPr>
            <w:r>
              <w:rPr>
                <w:sz w:val="20"/>
                <w:szCs w:val="20"/>
              </w:rPr>
              <w:t>016Q: 2 (2.1, 2.2, 2.3, 2.4)</w:t>
            </w:r>
          </w:p>
        </w:tc>
      </w:tr>
      <w:tr w:rsidR="00175194" w:rsidRPr="00631B65" w14:paraId="4869A64F" w14:textId="77777777" w:rsidTr="00F326DC">
        <w:trPr>
          <w:trHeight w:val="934"/>
        </w:trPr>
        <w:tc>
          <w:tcPr>
            <w:tcW w:w="1024" w:type="dxa"/>
            <w:tcBorders>
              <w:top w:val="single" w:sz="12" w:space="0" w:color="auto"/>
              <w:left w:val="single" w:sz="12" w:space="0" w:color="auto"/>
              <w:bottom w:val="single" w:sz="12" w:space="0" w:color="auto"/>
              <w:right w:val="single" w:sz="12" w:space="0" w:color="auto"/>
            </w:tcBorders>
            <w:vAlign w:val="center"/>
          </w:tcPr>
          <w:p w14:paraId="61C6508F" w14:textId="77777777" w:rsidR="00175194" w:rsidRDefault="00175194" w:rsidP="00ED5790">
            <w:pPr>
              <w:jc w:val="center"/>
              <w:rPr>
                <w:b/>
                <w:sz w:val="20"/>
                <w:szCs w:val="20"/>
              </w:rPr>
            </w:pPr>
          </w:p>
          <w:p w14:paraId="100D7AB5" w14:textId="404C923A" w:rsidR="00175194" w:rsidRDefault="00175194" w:rsidP="00ED5790">
            <w:pPr>
              <w:jc w:val="center"/>
              <w:rPr>
                <w:b/>
                <w:sz w:val="20"/>
                <w:szCs w:val="20"/>
              </w:rPr>
            </w:pPr>
            <w:r>
              <w:rPr>
                <w:b/>
                <w:sz w:val="20"/>
                <w:szCs w:val="20"/>
              </w:rPr>
              <w:t>1</w:t>
            </w:r>
            <w:r w:rsidR="002B5E4B">
              <w:rPr>
                <w:b/>
                <w:sz w:val="20"/>
                <w:szCs w:val="20"/>
              </w:rPr>
              <w:t>3</w:t>
            </w:r>
          </w:p>
          <w:p w14:paraId="702935C9" w14:textId="1339BB7B" w:rsidR="00175194" w:rsidRPr="00631B65" w:rsidRDefault="00995C88" w:rsidP="00ED5790">
            <w:pPr>
              <w:jc w:val="center"/>
              <w:rPr>
                <w:b/>
                <w:sz w:val="20"/>
                <w:szCs w:val="20"/>
              </w:rPr>
            </w:pPr>
            <w:r>
              <w:rPr>
                <w:b/>
                <w:sz w:val="20"/>
                <w:szCs w:val="20"/>
              </w:rPr>
              <w:t>3</w:t>
            </w:r>
            <w:r w:rsidR="00175194">
              <w:rPr>
                <w:b/>
                <w:sz w:val="20"/>
                <w:szCs w:val="20"/>
              </w:rPr>
              <w:t>hrs</w:t>
            </w:r>
          </w:p>
          <w:p w14:paraId="78015D85" w14:textId="77777777" w:rsidR="00175194" w:rsidRPr="00631B65" w:rsidRDefault="00175194" w:rsidP="00ED5790">
            <w:pPr>
              <w:jc w:val="center"/>
              <w:rPr>
                <w:b/>
                <w:sz w:val="20"/>
                <w:szCs w:val="20"/>
              </w:rPr>
            </w:pPr>
          </w:p>
        </w:tc>
        <w:tc>
          <w:tcPr>
            <w:tcW w:w="1386" w:type="dxa"/>
            <w:tcBorders>
              <w:top w:val="single" w:sz="12" w:space="0" w:color="auto"/>
              <w:left w:val="single" w:sz="12" w:space="0" w:color="auto"/>
              <w:bottom w:val="single" w:sz="12" w:space="0" w:color="auto"/>
              <w:right w:val="single" w:sz="12" w:space="0" w:color="auto"/>
            </w:tcBorders>
            <w:vAlign w:val="center"/>
          </w:tcPr>
          <w:p w14:paraId="676DC11C" w14:textId="40CADCBB" w:rsidR="000960ED" w:rsidRPr="00631B65" w:rsidRDefault="00CE684E" w:rsidP="00D6738C">
            <w:pPr>
              <w:ind w:left="-180" w:firstLine="180"/>
              <w:jc w:val="center"/>
              <w:rPr>
                <w:sz w:val="20"/>
                <w:szCs w:val="20"/>
              </w:rPr>
            </w:pPr>
            <w:r>
              <w:rPr>
                <w:sz w:val="20"/>
                <w:szCs w:val="20"/>
              </w:rPr>
              <w:t>21</w:t>
            </w:r>
            <w:r w:rsidRPr="00CE684E">
              <w:rPr>
                <w:sz w:val="20"/>
                <w:szCs w:val="20"/>
                <w:vertAlign w:val="superscript"/>
              </w:rPr>
              <w:t>st</w:t>
            </w:r>
            <w:r>
              <w:rPr>
                <w:sz w:val="20"/>
                <w:szCs w:val="20"/>
              </w:rPr>
              <w:t xml:space="preserve"> April</w:t>
            </w:r>
          </w:p>
        </w:tc>
        <w:tc>
          <w:tcPr>
            <w:tcW w:w="18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E6C4A96" w14:textId="44C6E3FD" w:rsidR="005351D9" w:rsidRDefault="00B35CAC" w:rsidP="005351D9">
            <w:pPr>
              <w:rPr>
                <w:sz w:val="20"/>
                <w:szCs w:val="20"/>
              </w:rPr>
            </w:pPr>
            <w:r>
              <w:rPr>
                <w:sz w:val="20"/>
                <w:szCs w:val="20"/>
              </w:rPr>
              <w:t>Creating users and group with com</w:t>
            </w:r>
            <w:r w:rsidR="005351D9" w:rsidRPr="008F5D58">
              <w:rPr>
                <w:sz w:val="20"/>
                <w:szCs w:val="20"/>
              </w:rPr>
              <w:t xml:space="preserve"> Managing the networking connection in local system</w:t>
            </w:r>
            <w:r w:rsidR="005351D9">
              <w:rPr>
                <w:sz w:val="20"/>
                <w:szCs w:val="20"/>
              </w:rPr>
              <w:t>.</w:t>
            </w:r>
          </w:p>
          <w:p w14:paraId="2B763822" w14:textId="77777777" w:rsidR="005351D9" w:rsidRDefault="005351D9" w:rsidP="005351D9">
            <w:pPr>
              <w:rPr>
                <w:sz w:val="20"/>
                <w:szCs w:val="20"/>
              </w:rPr>
            </w:pPr>
          </w:p>
          <w:p w14:paraId="71542972" w14:textId="77777777" w:rsidR="005351D9" w:rsidRPr="008F5D58" w:rsidRDefault="005351D9" w:rsidP="005351D9">
            <w:pPr>
              <w:rPr>
                <w:sz w:val="20"/>
                <w:szCs w:val="20"/>
              </w:rPr>
            </w:pPr>
            <w:r>
              <w:rPr>
                <w:sz w:val="20"/>
                <w:szCs w:val="20"/>
              </w:rPr>
              <w:t xml:space="preserve">File and directory sharing. </w:t>
            </w:r>
            <w:r w:rsidRPr="008F5D58">
              <w:rPr>
                <w:sz w:val="20"/>
                <w:szCs w:val="20"/>
              </w:rPr>
              <w:t xml:space="preserve"> </w:t>
            </w:r>
          </w:p>
          <w:p w14:paraId="6E2C0514" w14:textId="77777777" w:rsidR="00175194" w:rsidRDefault="00B35CAC" w:rsidP="00A67D45">
            <w:pPr>
              <w:rPr>
                <w:sz w:val="20"/>
                <w:szCs w:val="20"/>
              </w:rPr>
            </w:pPr>
            <w:r>
              <w:rPr>
                <w:sz w:val="20"/>
                <w:szCs w:val="20"/>
              </w:rPr>
              <w:lastRenderedPageBreak/>
              <w:t>mands.</w:t>
            </w:r>
          </w:p>
          <w:p w14:paraId="78962A82" w14:textId="52BB1546" w:rsidR="005351D9" w:rsidRPr="00631B65" w:rsidRDefault="005351D9" w:rsidP="00A67D45">
            <w:pPr>
              <w:rPr>
                <w:sz w:val="20"/>
                <w:szCs w:val="20"/>
              </w:rPr>
            </w:pPr>
          </w:p>
        </w:tc>
        <w:tc>
          <w:tcPr>
            <w:tcW w:w="223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9EABA74" w14:textId="77777777" w:rsidR="00175194" w:rsidRDefault="006136A5" w:rsidP="006136A5">
            <w:pPr>
              <w:rPr>
                <w:sz w:val="20"/>
                <w:szCs w:val="20"/>
              </w:rPr>
            </w:pPr>
            <w:r>
              <w:rPr>
                <w:sz w:val="20"/>
                <w:szCs w:val="20"/>
              </w:rPr>
              <w:lastRenderedPageBreak/>
              <w:t xml:space="preserve">Covers the software and procedures you use to create, modify and delete accounts and groups. </w:t>
            </w:r>
          </w:p>
          <w:p w14:paraId="40E37603" w14:textId="77777777" w:rsidR="005351D9" w:rsidRDefault="005351D9" w:rsidP="006136A5">
            <w:pPr>
              <w:rPr>
                <w:sz w:val="20"/>
                <w:szCs w:val="20"/>
              </w:rPr>
            </w:pPr>
          </w:p>
          <w:p w14:paraId="33E9A72D" w14:textId="71331F9D" w:rsidR="005351D9" w:rsidRPr="00631B65" w:rsidRDefault="005351D9" w:rsidP="006136A5">
            <w:pPr>
              <w:rPr>
                <w:sz w:val="20"/>
                <w:szCs w:val="20"/>
              </w:rPr>
            </w:pPr>
            <w:r>
              <w:rPr>
                <w:sz w:val="20"/>
                <w:szCs w:val="20"/>
              </w:rPr>
              <w:t xml:space="preserve">Sharing of local file and directory in configured </w:t>
            </w:r>
            <w:r>
              <w:rPr>
                <w:sz w:val="20"/>
                <w:szCs w:val="20"/>
              </w:rPr>
              <w:lastRenderedPageBreak/>
              <w:t>local network NAT connection.</w:t>
            </w:r>
          </w:p>
        </w:tc>
        <w:tc>
          <w:tcPr>
            <w:tcW w:w="157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4529680" w14:textId="77777777" w:rsidR="00426ECA" w:rsidRDefault="00426ECA" w:rsidP="00426ECA">
            <w:pPr>
              <w:ind w:left="-180" w:firstLine="180"/>
              <w:jc w:val="center"/>
              <w:rPr>
                <w:sz w:val="20"/>
                <w:szCs w:val="20"/>
              </w:rPr>
            </w:pPr>
            <w:r>
              <w:rPr>
                <w:sz w:val="20"/>
                <w:szCs w:val="20"/>
              </w:rPr>
              <w:lastRenderedPageBreak/>
              <w:t>Use case and</w:t>
            </w:r>
          </w:p>
          <w:p w14:paraId="7F649AF1" w14:textId="77777777" w:rsidR="00426ECA" w:rsidRDefault="00426ECA" w:rsidP="00426ECA">
            <w:pPr>
              <w:ind w:left="-180" w:firstLine="180"/>
              <w:jc w:val="center"/>
              <w:rPr>
                <w:sz w:val="20"/>
                <w:szCs w:val="20"/>
              </w:rPr>
            </w:pPr>
            <w:r>
              <w:rPr>
                <w:sz w:val="20"/>
                <w:szCs w:val="20"/>
              </w:rPr>
              <w:t>Story mapping</w:t>
            </w:r>
          </w:p>
          <w:p w14:paraId="519905B6" w14:textId="77777777" w:rsidR="00426ECA" w:rsidRDefault="00426ECA" w:rsidP="00426ECA">
            <w:pPr>
              <w:ind w:left="-180" w:firstLine="180"/>
              <w:jc w:val="center"/>
              <w:rPr>
                <w:sz w:val="20"/>
                <w:szCs w:val="20"/>
              </w:rPr>
            </w:pPr>
            <w:r>
              <w:rPr>
                <w:sz w:val="20"/>
                <w:szCs w:val="20"/>
              </w:rPr>
              <w:t xml:space="preserve">Or </w:t>
            </w:r>
          </w:p>
          <w:p w14:paraId="767D0230" w14:textId="77777777" w:rsidR="00426ECA" w:rsidRDefault="00426ECA" w:rsidP="00426ECA">
            <w:pPr>
              <w:ind w:left="-180" w:firstLine="180"/>
              <w:jc w:val="center"/>
              <w:rPr>
                <w:sz w:val="20"/>
                <w:szCs w:val="20"/>
              </w:rPr>
            </w:pPr>
            <w:r>
              <w:rPr>
                <w:sz w:val="20"/>
                <w:szCs w:val="20"/>
              </w:rPr>
              <w:t xml:space="preserve">Assignment </w:t>
            </w:r>
          </w:p>
          <w:p w14:paraId="25BF3D32" w14:textId="34C9DAEF" w:rsidR="00175194" w:rsidRPr="00631B65" w:rsidRDefault="00426ECA" w:rsidP="00426ECA">
            <w:pPr>
              <w:ind w:left="-180" w:firstLine="180"/>
              <w:jc w:val="center"/>
              <w:rPr>
                <w:sz w:val="20"/>
                <w:szCs w:val="20"/>
              </w:rPr>
            </w:pPr>
            <w:r>
              <w:rPr>
                <w:sz w:val="20"/>
                <w:szCs w:val="20"/>
              </w:rPr>
              <w:t>On Topic in class</w:t>
            </w:r>
          </w:p>
        </w:tc>
        <w:tc>
          <w:tcPr>
            <w:tcW w:w="158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49B6475" w14:textId="1BFA4E77" w:rsidR="00175194" w:rsidRPr="00631B65" w:rsidRDefault="00391F21" w:rsidP="00391F21">
            <w:pPr>
              <w:rPr>
                <w:sz w:val="20"/>
                <w:szCs w:val="20"/>
              </w:rPr>
            </w:pPr>
            <w:r>
              <w:rPr>
                <w:sz w:val="20"/>
                <w:szCs w:val="20"/>
              </w:rPr>
              <w:t>016</w:t>
            </w:r>
            <w:r w:rsidR="00893402">
              <w:rPr>
                <w:sz w:val="20"/>
                <w:szCs w:val="20"/>
              </w:rPr>
              <w:t>Q:</w:t>
            </w:r>
            <w:r>
              <w:rPr>
                <w:sz w:val="20"/>
                <w:szCs w:val="20"/>
              </w:rPr>
              <w:t xml:space="preserve"> 4, 0172 :4</w:t>
            </w:r>
          </w:p>
        </w:tc>
      </w:tr>
      <w:tr w:rsidR="00175194" w:rsidRPr="00631B65" w14:paraId="564D282E" w14:textId="77777777" w:rsidTr="00F326DC">
        <w:trPr>
          <w:trHeight w:val="1295"/>
        </w:trPr>
        <w:tc>
          <w:tcPr>
            <w:tcW w:w="102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58BF3C" w14:textId="1855EA13" w:rsidR="00175194" w:rsidRDefault="00175194" w:rsidP="00ED5790">
            <w:pPr>
              <w:jc w:val="center"/>
              <w:rPr>
                <w:b/>
                <w:sz w:val="20"/>
                <w:szCs w:val="20"/>
              </w:rPr>
            </w:pPr>
            <w:r>
              <w:rPr>
                <w:b/>
                <w:sz w:val="20"/>
                <w:szCs w:val="20"/>
              </w:rPr>
              <w:t>1</w:t>
            </w:r>
            <w:r w:rsidR="002B5E4B">
              <w:rPr>
                <w:b/>
                <w:sz w:val="20"/>
                <w:szCs w:val="20"/>
              </w:rPr>
              <w:t>4</w:t>
            </w:r>
          </w:p>
          <w:p w14:paraId="7AAD3FBA" w14:textId="7CF0FBFB" w:rsidR="00175194" w:rsidRPr="00631B65" w:rsidRDefault="004916A7" w:rsidP="00ED5790">
            <w:pPr>
              <w:jc w:val="center"/>
              <w:rPr>
                <w:b/>
                <w:sz w:val="20"/>
                <w:szCs w:val="20"/>
              </w:rPr>
            </w:pPr>
            <w:r>
              <w:rPr>
                <w:b/>
                <w:sz w:val="20"/>
                <w:szCs w:val="20"/>
              </w:rPr>
              <w:t>3</w:t>
            </w:r>
            <w:r w:rsidR="00175194">
              <w:rPr>
                <w:b/>
                <w:sz w:val="20"/>
                <w:szCs w:val="20"/>
              </w:rPr>
              <w:t>hrs</w:t>
            </w:r>
          </w:p>
          <w:p w14:paraId="6372C817" w14:textId="77777777" w:rsidR="00175194" w:rsidRPr="00631B65" w:rsidRDefault="00175194" w:rsidP="00ED5790">
            <w:pPr>
              <w:jc w:val="center"/>
              <w:rPr>
                <w:b/>
                <w:sz w:val="20"/>
                <w:szCs w:val="20"/>
              </w:rPr>
            </w:pPr>
          </w:p>
        </w:tc>
        <w:tc>
          <w:tcPr>
            <w:tcW w:w="138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A02C650" w14:textId="659EE991" w:rsidR="00175194" w:rsidRPr="00631B65" w:rsidRDefault="00CE684E" w:rsidP="00395F65">
            <w:pPr>
              <w:ind w:left="-180" w:firstLine="180"/>
              <w:jc w:val="center"/>
              <w:rPr>
                <w:sz w:val="20"/>
                <w:szCs w:val="20"/>
              </w:rPr>
            </w:pPr>
            <w:r>
              <w:rPr>
                <w:sz w:val="20"/>
                <w:szCs w:val="20"/>
              </w:rPr>
              <w:t>23</w:t>
            </w:r>
            <w:r w:rsidRPr="00CE684E">
              <w:rPr>
                <w:sz w:val="20"/>
                <w:szCs w:val="20"/>
                <w:vertAlign w:val="superscript"/>
              </w:rPr>
              <w:t>rd</w:t>
            </w:r>
            <w:r>
              <w:rPr>
                <w:sz w:val="20"/>
                <w:szCs w:val="20"/>
              </w:rPr>
              <w:t xml:space="preserve"> April</w:t>
            </w:r>
          </w:p>
        </w:tc>
        <w:tc>
          <w:tcPr>
            <w:tcW w:w="183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77ECBA6" w14:textId="77777777" w:rsidR="00175194" w:rsidRDefault="00175194" w:rsidP="00ED5790">
            <w:pPr>
              <w:jc w:val="center"/>
              <w:rPr>
                <w:b/>
                <w:sz w:val="20"/>
                <w:szCs w:val="20"/>
              </w:rPr>
            </w:pPr>
            <w:r>
              <w:rPr>
                <w:b/>
                <w:sz w:val="20"/>
                <w:szCs w:val="20"/>
              </w:rPr>
              <w:t>Review &amp; F</w:t>
            </w:r>
            <w:r w:rsidRPr="00631B65">
              <w:rPr>
                <w:b/>
                <w:sz w:val="20"/>
                <w:szCs w:val="20"/>
              </w:rPr>
              <w:t>inal Exam</w:t>
            </w:r>
          </w:p>
          <w:p w14:paraId="265757F4" w14:textId="77777777" w:rsidR="00175194" w:rsidRPr="00631B65" w:rsidRDefault="00175194" w:rsidP="00ED5790">
            <w:pPr>
              <w:ind w:left="-180" w:firstLine="180"/>
              <w:jc w:val="center"/>
              <w:rPr>
                <w:sz w:val="20"/>
                <w:szCs w:val="20"/>
              </w:rPr>
            </w:pPr>
          </w:p>
        </w:tc>
        <w:tc>
          <w:tcPr>
            <w:tcW w:w="223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D5EB67" w14:textId="77777777" w:rsidR="00175194" w:rsidRPr="00631B65" w:rsidRDefault="00175194" w:rsidP="00ED5790">
            <w:pPr>
              <w:ind w:left="-180" w:firstLine="180"/>
              <w:jc w:val="center"/>
              <w:rPr>
                <w:sz w:val="20"/>
                <w:szCs w:val="20"/>
              </w:rPr>
            </w:pPr>
          </w:p>
        </w:tc>
        <w:tc>
          <w:tcPr>
            <w:tcW w:w="157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CB4BE5C" w14:textId="77777777" w:rsidR="00175194" w:rsidRPr="00631B65" w:rsidRDefault="00175194" w:rsidP="00ED5790">
            <w:pPr>
              <w:ind w:left="-180" w:firstLine="180"/>
              <w:jc w:val="center"/>
              <w:rPr>
                <w:sz w:val="20"/>
                <w:szCs w:val="20"/>
              </w:rPr>
            </w:pPr>
          </w:p>
        </w:tc>
        <w:tc>
          <w:tcPr>
            <w:tcW w:w="158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CF7B7A6" w14:textId="77777777" w:rsidR="00175194" w:rsidRPr="00631B65" w:rsidRDefault="00175194" w:rsidP="00ED5790">
            <w:pPr>
              <w:ind w:left="-180" w:firstLine="180"/>
              <w:jc w:val="center"/>
              <w:rPr>
                <w:sz w:val="20"/>
                <w:szCs w:val="20"/>
              </w:rPr>
            </w:pPr>
          </w:p>
        </w:tc>
      </w:tr>
    </w:tbl>
    <w:p w14:paraId="5446F3C6" w14:textId="77777777" w:rsidR="005A63E4" w:rsidRPr="00631B65" w:rsidRDefault="005A63E4" w:rsidP="00C56716"/>
    <w:p w14:paraId="323245DB" w14:textId="77777777" w:rsidR="00C56716" w:rsidRPr="006D6B83" w:rsidRDefault="00C56716" w:rsidP="00C56716">
      <w:pPr>
        <w:pBdr>
          <w:top w:val="single" w:sz="4" w:space="1" w:color="auto"/>
          <w:left w:val="single" w:sz="4" w:space="4" w:color="auto"/>
          <w:bottom w:val="single" w:sz="4" w:space="1" w:color="auto"/>
          <w:right w:val="single" w:sz="4" w:space="9" w:color="auto"/>
          <w:between w:val="single" w:sz="4" w:space="1" w:color="auto"/>
          <w:bar w:val="single" w:sz="4" w:color="auto"/>
        </w:pBdr>
        <w:shd w:val="clear" w:color="auto" w:fill="BDD6EE" w:themeFill="accent1" w:themeFillTint="66"/>
        <w:rPr>
          <w:b/>
          <w:sz w:val="24"/>
          <w:szCs w:val="28"/>
        </w:rPr>
      </w:pPr>
      <w:r w:rsidRPr="00631B65">
        <w:rPr>
          <w:b/>
          <w:sz w:val="28"/>
          <w:szCs w:val="28"/>
        </w:rPr>
        <w:t xml:space="preserve">4 </w:t>
      </w:r>
      <w:r>
        <w:rPr>
          <w:b/>
          <w:sz w:val="28"/>
          <w:szCs w:val="28"/>
        </w:rPr>
        <w:t xml:space="preserve">Assessments: </w:t>
      </w:r>
      <w:r w:rsidRPr="006D6B83">
        <w:rPr>
          <w:b/>
          <w:sz w:val="24"/>
          <w:szCs w:val="28"/>
        </w:rPr>
        <w:t xml:space="preserve">Summative (Assessment </w:t>
      </w:r>
      <w:r w:rsidRPr="00E00DE6">
        <w:rPr>
          <w:b/>
          <w:i/>
          <w:sz w:val="24"/>
          <w:szCs w:val="28"/>
        </w:rPr>
        <w:t>of</w:t>
      </w:r>
      <w:r w:rsidRPr="006D6B83">
        <w:rPr>
          <w:b/>
          <w:sz w:val="24"/>
          <w:szCs w:val="28"/>
        </w:rPr>
        <w:t xml:space="preserve"> Learning), Formative (Assessment </w:t>
      </w:r>
      <w:r w:rsidRPr="00E00DE6">
        <w:rPr>
          <w:b/>
          <w:i/>
          <w:sz w:val="24"/>
          <w:szCs w:val="28"/>
        </w:rPr>
        <w:t>for</w:t>
      </w:r>
      <w:r w:rsidRPr="006D6B83">
        <w:rPr>
          <w:b/>
          <w:sz w:val="24"/>
          <w:szCs w:val="28"/>
        </w:rPr>
        <w:t xml:space="preserve"> Learning) </w:t>
      </w:r>
    </w:p>
    <w:tbl>
      <w:tblPr>
        <w:tblStyle w:val="TableGrid"/>
        <w:tblW w:w="9690" w:type="dxa"/>
        <w:tblInd w:w="-147" w:type="dxa"/>
        <w:tblLook w:val="04A0" w:firstRow="1" w:lastRow="0" w:firstColumn="1" w:lastColumn="0" w:noHBand="0" w:noVBand="1"/>
      </w:tblPr>
      <w:tblGrid>
        <w:gridCol w:w="1560"/>
        <w:gridCol w:w="3969"/>
        <w:gridCol w:w="1276"/>
        <w:gridCol w:w="1417"/>
        <w:gridCol w:w="1468"/>
      </w:tblGrid>
      <w:tr w:rsidR="00C56716" w:rsidRPr="00631B65" w14:paraId="031D03B7" w14:textId="77777777" w:rsidTr="00ED5790">
        <w:trPr>
          <w:trHeight w:val="280"/>
        </w:trPr>
        <w:tc>
          <w:tcPr>
            <w:tcW w:w="1560" w:type="dxa"/>
            <w:shd w:val="clear" w:color="auto" w:fill="D9D9D9" w:themeFill="background1" w:themeFillShade="D9"/>
          </w:tcPr>
          <w:p w14:paraId="4DAEA5FE" w14:textId="77777777" w:rsidR="00C56716" w:rsidRPr="00631B65" w:rsidRDefault="00C56716" w:rsidP="00ED5790">
            <w:pPr>
              <w:pStyle w:val="Default"/>
              <w:jc w:val="center"/>
              <w:rPr>
                <w:b/>
                <w:sz w:val="22"/>
                <w:szCs w:val="22"/>
              </w:rPr>
            </w:pPr>
            <w:r>
              <w:rPr>
                <w:b/>
                <w:sz w:val="22"/>
                <w:szCs w:val="22"/>
              </w:rPr>
              <w:t>Assessment Type</w:t>
            </w:r>
          </w:p>
        </w:tc>
        <w:tc>
          <w:tcPr>
            <w:tcW w:w="3969" w:type="dxa"/>
            <w:shd w:val="clear" w:color="auto" w:fill="D9D9D9" w:themeFill="background1" w:themeFillShade="D9"/>
          </w:tcPr>
          <w:p w14:paraId="4022ED65" w14:textId="77777777" w:rsidR="00C56716" w:rsidRPr="00631B65" w:rsidRDefault="00C56716" w:rsidP="00ED5790">
            <w:pPr>
              <w:pStyle w:val="Default"/>
              <w:jc w:val="center"/>
              <w:rPr>
                <w:b/>
                <w:sz w:val="22"/>
                <w:szCs w:val="22"/>
              </w:rPr>
            </w:pPr>
            <w:r>
              <w:rPr>
                <w:b/>
                <w:sz w:val="22"/>
                <w:szCs w:val="22"/>
              </w:rPr>
              <w:t>Evaluated Competency</w:t>
            </w:r>
          </w:p>
        </w:tc>
        <w:tc>
          <w:tcPr>
            <w:tcW w:w="1276" w:type="dxa"/>
            <w:shd w:val="clear" w:color="auto" w:fill="D9D9D9" w:themeFill="background1" w:themeFillShade="D9"/>
          </w:tcPr>
          <w:p w14:paraId="16FA19A8" w14:textId="77777777" w:rsidR="00C56716" w:rsidRDefault="00C56716" w:rsidP="00ED5790">
            <w:pPr>
              <w:pStyle w:val="Default"/>
              <w:jc w:val="center"/>
              <w:rPr>
                <w:b/>
                <w:sz w:val="22"/>
                <w:szCs w:val="22"/>
              </w:rPr>
            </w:pPr>
            <w:r>
              <w:rPr>
                <w:b/>
                <w:sz w:val="22"/>
                <w:szCs w:val="22"/>
              </w:rPr>
              <w:t>Exam Percentage</w:t>
            </w:r>
          </w:p>
        </w:tc>
        <w:tc>
          <w:tcPr>
            <w:tcW w:w="1417" w:type="dxa"/>
            <w:shd w:val="clear" w:color="auto" w:fill="D9D9D9" w:themeFill="background1" w:themeFillShade="D9"/>
          </w:tcPr>
          <w:p w14:paraId="13B6ECF8" w14:textId="77777777" w:rsidR="00C56716" w:rsidRDefault="00C56716" w:rsidP="00ED5790">
            <w:pPr>
              <w:pStyle w:val="Default"/>
              <w:jc w:val="center"/>
              <w:rPr>
                <w:b/>
                <w:sz w:val="22"/>
                <w:szCs w:val="22"/>
              </w:rPr>
            </w:pPr>
            <w:r>
              <w:rPr>
                <w:b/>
                <w:sz w:val="22"/>
                <w:szCs w:val="22"/>
              </w:rPr>
              <w:t>Summative</w:t>
            </w:r>
          </w:p>
          <w:p w14:paraId="6BAD9CA4" w14:textId="77777777" w:rsidR="00C56716" w:rsidRDefault="00C56716" w:rsidP="00ED5790">
            <w:pPr>
              <w:pStyle w:val="Default"/>
              <w:jc w:val="center"/>
              <w:rPr>
                <w:b/>
                <w:sz w:val="22"/>
                <w:szCs w:val="22"/>
              </w:rPr>
            </w:pPr>
            <w:r>
              <w:rPr>
                <w:b/>
                <w:sz w:val="22"/>
                <w:szCs w:val="22"/>
              </w:rPr>
              <w:t>or</w:t>
            </w:r>
          </w:p>
          <w:p w14:paraId="7E5F2268" w14:textId="77777777" w:rsidR="00C56716" w:rsidRPr="00631B65" w:rsidRDefault="00C56716" w:rsidP="00ED5790">
            <w:pPr>
              <w:pStyle w:val="Default"/>
              <w:jc w:val="center"/>
              <w:rPr>
                <w:b/>
                <w:sz w:val="22"/>
                <w:szCs w:val="22"/>
              </w:rPr>
            </w:pPr>
            <w:r>
              <w:rPr>
                <w:b/>
                <w:sz w:val="22"/>
                <w:szCs w:val="22"/>
              </w:rPr>
              <w:t>Formative?</w:t>
            </w:r>
          </w:p>
        </w:tc>
        <w:tc>
          <w:tcPr>
            <w:tcW w:w="1468" w:type="dxa"/>
            <w:shd w:val="clear" w:color="auto" w:fill="D9D9D9" w:themeFill="background1" w:themeFillShade="D9"/>
          </w:tcPr>
          <w:p w14:paraId="22B7E01A" w14:textId="77777777" w:rsidR="00C56716" w:rsidRPr="00631B65" w:rsidRDefault="00C56716" w:rsidP="00ED5790">
            <w:pPr>
              <w:pStyle w:val="Default"/>
              <w:jc w:val="center"/>
              <w:rPr>
                <w:b/>
                <w:sz w:val="22"/>
                <w:szCs w:val="22"/>
              </w:rPr>
            </w:pPr>
            <w:r w:rsidRPr="00631B65">
              <w:rPr>
                <w:b/>
                <w:sz w:val="22"/>
                <w:szCs w:val="22"/>
              </w:rPr>
              <w:t>Date</w:t>
            </w:r>
            <w:r>
              <w:rPr>
                <w:b/>
                <w:sz w:val="22"/>
                <w:szCs w:val="22"/>
              </w:rPr>
              <w:t xml:space="preserve"> of the Evaluation</w:t>
            </w:r>
          </w:p>
        </w:tc>
      </w:tr>
      <w:tr w:rsidR="00C56716" w:rsidRPr="00631B65" w14:paraId="464A2DBE" w14:textId="77777777" w:rsidTr="00ED5790">
        <w:trPr>
          <w:trHeight w:val="647"/>
        </w:trPr>
        <w:tc>
          <w:tcPr>
            <w:tcW w:w="1560" w:type="dxa"/>
          </w:tcPr>
          <w:p w14:paraId="0B2434C9" w14:textId="77777777" w:rsidR="00C56716" w:rsidRPr="00631B65" w:rsidRDefault="00C56716" w:rsidP="00ED5790">
            <w:pPr>
              <w:jc w:val="center"/>
            </w:pPr>
            <w:r>
              <w:rPr>
                <w:b/>
              </w:rPr>
              <w:t>Class Assignments</w:t>
            </w:r>
          </w:p>
        </w:tc>
        <w:tc>
          <w:tcPr>
            <w:tcW w:w="3969" w:type="dxa"/>
          </w:tcPr>
          <w:p w14:paraId="2B499650" w14:textId="77777777" w:rsidR="00C56716" w:rsidRDefault="00C56716" w:rsidP="00ED5790">
            <w:pPr>
              <w:jc w:val="center"/>
              <w:rPr>
                <w:sz w:val="20"/>
                <w:szCs w:val="20"/>
              </w:rPr>
            </w:pPr>
          </w:p>
          <w:p w14:paraId="68393BDA" w14:textId="772F44BF" w:rsidR="00A26843" w:rsidRDefault="00116FC4" w:rsidP="00ED5790">
            <w:pPr>
              <w:jc w:val="center"/>
              <w:rPr>
                <w:sz w:val="20"/>
                <w:szCs w:val="20"/>
              </w:rPr>
            </w:pPr>
            <w:r>
              <w:rPr>
                <w:sz w:val="20"/>
                <w:szCs w:val="20"/>
              </w:rPr>
              <w:t>Assignments</w:t>
            </w:r>
            <w:r w:rsidR="00C9435C">
              <w:rPr>
                <w:sz w:val="20"/>
                <w:szCs w:val="20"/>
              </w:rPr>
              <w:t xml:space="preserve"> </w:t>
            </w:r>
            <w:r w:rsidR="00804D3A">
              <w:rPr>
                <w:sz w:val="20"/>
                <w:szCs w:val="20"/>
              </w:rPr>
              <w:t>or</w:t>
            </w:r>
            <w:r w:rsidR="00C9435C">
              <w:rPr>
                <w:sz w:val="20"/>
                <w:szCs w:val="20"/>
              </w:rPr>
              <w:t xml:space="preserve"> Group activity (Team work)</w:t>
            </w:r>
          </w:p>
          <w:p w14:paraId="0709CA6F" w14:textId="5A2C6867" w:rsidR="004B5836" w:rsidRPr="00631B65" w:rsidRDefault="004B5836" w:rsidP="00ED5790">
            <w:pPr>
              <w:jc w:val="center"/>
              <w:rPr>
                <w:sz w:val="20"/>
                <w:szCs w:val="20"/>
              </w:rPr>
            </w:pPr>
          </w:p>
        </w:tc>
        <w:tc>
          <w:tcPr>
            <w:tcW w:w="1276" w:type="dxa"/>
          </w:tcPr>
          <w:p w14:paraId="3030E565" w14:textId="77777777" w:rsidR="00C56716" w:rsidRDefault="00C56716" w:rsidP="00ED5790">
            <w:pPr>
              <w:jc w:val="center"/>
            </w:pPr>
          </w:p>
          <w:p w14:paraId="1DA7AC67" w14:textId="08A1ABE3" w:rsidR="008D0ADA" w:rsidRPr="00631B65" w:rsidRDefault="00C22F27" w:rsidP="00ED5790">
            <w:pPr>
              <w:jc w:val="center"/>
            </w:pPr>
            <w:r>
              <w:t>20</w:t>
            </w:r>
            <w:r w:rsidR="008D0ADA">
              <w:t>%</w:t>
            </w:r>
          </w:p>
        </w:tc>
        <w:tc>
          <w:tcPr>
            <w:tcW w:w="1417" w:type="dxa"/>
          </w:tcPr>
          <w:p w14:paraId="5DD3203D" w14:textId="77777777" w:rsidR="00C56716" w:rsidRDefault="00C56716" w:rsidP="00ED5790">
            <w:pPr>
              <w:jc w:val="center"/>
            </w:pPr>
          </w:p>
          <w:p w14:paraId="7AE737BD" w14:textId="77777777" w:rsidR="008656AB" w:rsidRDefault="004105BE" w:rsidP="00ED5790">
            <w:pPr>
              <w:jc w:val="center"/>
            </w:pPr>
            <w:r>
              <w:t>Softcopy</w:t>
            </w:r>
          </w:p>
          <w:p w14:paraId="7A9F8518" w14:textId="77777777" w:rsidR="004105BE" w:rsidRDefault="007178BA" w:rsidP="00ED5790">
            <w:pPr>
              <w:jc w:val="center"/>
            </w:pPr>
            <w:r>
              <w:t>Formative</w:t>
            </w:r>
          </w:p>
          <w:p w14:paraId="448DBCD1" w14:textId="1F50D246" w:rsidR="00A26843" w:rsidRPr="00631B65" w:rsidRDefault="00A26843" w:rsidP="00ED5790">
            <w:pPr>
              <w:jc w:val="center"/>
            </w:pPr>
          </w:p>
        </w:tc>
        <w:tc>
          <w:tcPr>
            <w:tcW w:w="1468" w:type="dxa"/>
          </w:tcPr>
          <w:p w14:paraId="49B3594F" w14:textId="77777777" w:rsidR="00C56716" w:rsidRDefault="00C56716" w:rsidP="00ED5790">
            <w:pPr>
              <w:jc w:val="center"/>
            </w:pPr>
          </w:p>
          <w:p w14:paraId="0C91893A" w14:textId="0021441C" w:rsidR="00B24226" w:rsidRPr="00631B65" w:rsidRDefault="00B24226" w:rsidP="00ED5790">
            <w:pPr>
              <w:jc w:val="center"/>
            </w:pPr>
            <w:r>
              <w:t>In class</w:t>
            </w:r>
          </w:p>
        </w:tc>
      </w:tr>
      <w:tr w:rsidR="00C56716" w:rsidRPr="00631B65" w14:paraId="5D18DF91" w14:textId="77777777" w:rsidTr="00ED5790">
        <w:trPr>
          <w:trHeight w:val="647"/>
        </w:trPr>
        <w:tc>
          <w:tcPr>
            <w:tcW w:w="1560" w:type="dxa"/>
          </w:tcPr>
          <w:p w14:paraId="6AF7AE83" w14:textId="77777777" w:rsidR="00C56716" w:rsidRDefault="00C56716" w:rsidP="00ED5790">
            <w:pPr>
              <w:jc w:val="center"/>
              <w:rPr>
                <w:b/>
              </w:rPr>
            </w:pPr>
            <w:r>
              <w:rPr>
                <w:b/>
              </w:rPr>
              <w:t>Midterm</w:t>
            </w:r>
          </w:p>
          <w:p w14:paraId="26C9AA4A" w14:textId="3AEED326" w:rsidR="00C766B6" w:rsidRPr="00631B65" w:rsidRDefault="00C766B6" w:rsidP="00ED5790">
            <w:pPr>
              <w:jc w:val="center"/>
            </w:pPr>
            <w:r>
              <w:rPr>
                <w:b/>
              </w:rPr>
              <w:t>Exam</w:t>
            </w:r>
          </w:p>
        </w:tc>
        <w:tc>
          <w:tcPr>
            <w:tcW w:w="3969" w:type="dxa"/>
          </w:tcPr>
          <w:p w14:paraId="5D3D41E2" w14:textId="77777777" w:rsidR="00C56716" w:rsidRDefault="00C56716" w:rsidP="00ED5790">
            <w:pPr>
              <w:jc w:val="center"/>
              <w:rPr>
                <w:sz w:val="20"/>
                <w:szCs w:val="20"/>
              </w:rPr>
            </w:pPr>
          </w:p>
          <w:p w14:paraId="1D5F7F87" w14:textId="77777777" w:rsidR="00141DA9" w:rsidRDefault="00141DA9" w:rsidP="00ED5790">
            <w:pPr>
              <w:jc w:val="center"/>
              <w:rPr>
                <w:sz w:val="20"/>
                <w:szCs w:val="20"/>
              </w:rPr>
            </w:pPr>
            <w:r>
              <w:rPr>
                <w:sz w:val="20"/>
                <w:szCs w:val="20"/>
              </w:rPr>
              <w:t>0161 :1 (1.1, 1.2, 1.3, 1.4, 1.5)</w:t>
            </w:r>
          </w:p>
          <w:p w14:paraId="2196B1AD" w14:textId="73AC2A51" w:rsidR="00141DA9" w:rsidRPr="00631B65" w:rsidRDefault="00141DA9" w:rsidP="00ED5790">
            <w:pPr>
              <w:jc w:val="center"/>
              <w:rPr>
                <w:sz w:val="20"/>
                <w:szCs w:val="20"/>
              </w:rPr>
            </w:pPr>
            <w:r>
              <w:rPr>
                <w:sz w:val="20"/>
                <w:szCs w:val="20"/>
              </w:rPr>
              <w:t>016Q: 1(1.1, 1.2, 1.3), 0172 :4 (4.1, 4.2, 4.3, 4.4)</w:t>
            </w:r>
          </w:p>
        </w:tc>
        <w:tc>
          <w:tcPr>
            <w:tcW w:w="1276" w:type="dxa"/>
          </w:tcPr>
          <w:p w14:paraId="0D6D7C67" w14:textId="77777777" w:rsidR="00C56716" w:rsidRDefault="00C56716" w:rsidP="00ED5790">
            <w:pPr>
              <w:jc w:val="center"/>
            </w:pPr>
          </w:p>
          <w:p w14:paraId="2D2AF6B1" w14:textId="5C833474" w:rsidR="00F56A54" w:rsidRPr="00631B65" w:rsidRDefault="00E302BB" w:rsidP="00ED5790">
            <w:pPr>
              <w:jc w:val="center"/>
            </w:pPr>
            <w:r>
              <w:t>30</w:t>
            </w:r>
            <w:r w:rsidR="00F56A54">
              <w:t>%</w:t>
            </w:r>
          </w:p>
        </w:tc>
        <w:tc>
          <w:tcPr>
            <w:tcW w:w="1417" w:type="dxa"/>
          </w:tcPr>
          <w:p w14:paraId="1EB43E15" w14:textId="77777777" w:rsidR="00C56716" w:rsidRDefault="00C56716" w:rsidP="00ED5790">
            <w:pPr>
              <w:jc w:val="center"/>
            </w:pPr>
          </w:p>
          <w:p w14:paraId="54AB036E" w14:textId="77777777" w:rsidR="00D9423E" w:rsidRDefault="00D9423E" w:rsidP="00D9423E">
            <w:pPr>
              <w:jc w:val="center"/>
            </w:pPr>
            <w:r>
              <w:t>Softcopy</w:t>
            </w:r>
          </w:p>
          <w:p w14:paraId="3FAF678E" w14:textId="77777777" w:rsidR="00D9423E" w:rsidRDefault="00D9423E" w:rsidP="00D9423E">
            <w:pPr>
              <w:jc w:val="center"/>
            </w:pPr>
            <w:r>
              <w:t>Formative</w:t>
            </w:r>
          </w:p>
          <w:p w14:paraId="6446AAA8" w14:textId="4B8D3BBE" w:rsidR="005E0FAE" w:rsidRPr="00631B65" w:rsidRDefault="005E0FAE" w:rsidP="00ED5790">
            <w:pPr>
              <w:jc w:val="center"/>
            </w:pPr>
          </w:p>
        </w:tc>
        <w:tc>
          <w:tcPr>
            <w:tcW w:w="1468" w:type="dxa"/>
          </w:tcPr>
          <w:p w14:paraId="059356DE" w14:textId="77777777" w:rsidR="00C56716" w:rsidRDefault="00C56716" w:rsidP="00ED5790">
            <w:pPr>
              <w:jc w:val="center"/>
            </w:pPr>
          </w:p>
          <w:p w14:paraId="060DDE61" w14:textId="5258EA36" w:rsidR="00B20CE1" w:rsidRPr="00631B65" w:rsidRDefault="00D22ED8" w:rsidP="00ED5790">
            <w:pPr>
              <w:jc w:val="center"/>
            </w:pPr>
            <w:r>
              <w:rPr>
                <w:sz w:val="20"/>
                <w:szCs w:val="20"/>
              </w:rPr>
              <w:t>31</w:t>
            </w:r>
            <w:r w:rsidRPr="0051452E">
              <w:rPr>
                <w:sz w:val="20"/>
                <w:szCs w:val="20"/>
                <w:vertAlign w:val="superscript"/>
              </w:rPr>
              <w:t>st</w:t>
            </w:r>
            <w:r>
              <w:rPr>
                <w:sz w:val="20"/>
                <w:szCs w:val="20"/>
              </w:rPr>
              <w:t xml:space="preserve"> March</w:t>
            </w:r>
          </w:p>
        </w:tc>
      </w:tr>
      <w:tr w:rsidR="00C56716" w:rsidRPr="00631B65" w14:paraId="43B10948" w14:textId="77777777" w:rsidTr="00ED5790">
        <w:trPr>
          <w:trHeight w:val="647"/>
        </w:trPr>
        <w:tc>
          <w:tcPr>
            <w:tcW w:w="1560" w:type="dxa"/>
          </w:tcPr>
          <w:p w14:paraId="1E459D96" w14:textId="7C96F97D" w:rsidR="00C56716" w:rsidRPr="00491DED" w:rsidRDefault="00491DED" w:rsidP="00ED5790">
            <w:pPr>
              <w:jc w:val="center"/>
              <w:rPr>
                <w:b/>
              </w:rPr>
            </w:pPr>
            <w:r w:rsidRPr="00491DED">
              <w:rPr>
                <w:b/>
              </w:rPr>
              <w:t>In cl</w:t>
            </w:r>
            <w:r>
              <w:rPr>
                <w:b/>
              </w:rPr>
              <w:t>ass Lab</w:t>
            </w:r>
          </w:p>
        </w:tc>
        <w:tc>
          <w:tcPr>
            <w:tcW w:w="3969" w:type="dxa"/>
          </w:tcPr>
          <w:p w14:paraId="6AD7F481" w14:textId="4B91647B" w:rsidR="00C56716" w:rsidRDefault="00C56716" w:rsidP="00ED5790">
            <w:pPr>
              <w:jc w:val="center"/>
              <w:rPr>
                <w:sz w:val="20"/>
                <w:szCs w:val="20"/>
              </w:rPr>
            </w:pPr>
          </w:p>
          <w:p w14:paraId="23C89901" w14:textId="04908BF6" w:rsidR="00A26843" w:rsidRDefault="00A26843" w:rsidP="00ED5790">
            <w:pPr>
              <w:jc w:val="center"/>
              <w:rPr>
                <w:sz w:val="20"/>
                <w:szCs w:val="20"/>
              </w:rPr>
            </w:pPr>
            <w:r>
              <w:rPr>
                <w:sz w:val="20"/>
                <w:szCs w:val="20"/>
              </w:rPr>
              <w:t xml:space="preserve">User Stories and story mapping using Linux command and shell script. </w:t>
            </w:r>
          </w:p>
          <w:p w14:paraId="6FBB4A26" w14:textId="4D87D626" w:rsidR="00A26843" w:rsidRPr="00631B65" w:rsidRDefault="00A26843" w:rsidP="00ED5790">
            <w:pPr>
              <w:jc w:val="center"/>
              <w:rPr>
                <w:sz w:val="20"/>
                <w:szCs w:val="20"/>
              </w:rPr>
            </w:pPr>
          </w:p>
        </w:tc>
        <w:tc>
          <w:tcPr>
            <w:tcW w:w="1276" w:type="dxa"/>
          </w:tcPr>
          <w:p w14:paraId="402FF7B0" w14:textId="77777777" w:rsidR="00C56716" w:rsidRDefault="00C56716" w:rsidP="00ED5790">
            <w:pPr>
              <w:jc w:val="center"/>
            </w:pPr>
          </w:p>
          <w:p w14:paraId="7F1878A8" w14:textId="53A8573E" w:rsidR="008D0ADA" w:rsidRPr="00631B65" w:rsidRDefault="00E302BB" w:rsidP="00ED5790">
            <w:pPr>
              <w:jc w:val="center"/>
            </w:pPr>
            <w:r>
              <w:t>15</w:t>
            </w:r>
            <w:r w:rsidR="008D0ADA">
              <w:t>%</w:t>
            </w:r>
          </w:p>
        </w:tc>
        <w:tc>
          <w:tcPr>
            <w:tcW w:w="1417" w:type="dxa"/>
          </w:tcPr>
          <w:p w14:paraId="73340108" w14:textId="38C01F09" w:rsidR="00C56716" w:rsidRDefault="00C56716" w:rsidP="00ED5790">
            <w:pPr>
              <w:jc w:val="center"/>
            </w:pPr>
          </w:p>
          <w:p w14:paraId="03B3956A" w14:textId="77777777" w:rsidR="00D9423E" w:rsidRDefault="00D9423E" w:rsidP="00D9423E">
            <w:pPr>
              <w:jc w:val="center"/>
            </w:pPr>
            <w:r>
              <w:t>Softcopy</w:t>
            </w:r>
          </w:p>
          <w:p w14:paraId="1B77B93C" w14:textId="77777777" w:rsidR="00D9423E" w:rsidRDefault="00D9423E" w:rsidP="00D9423E">
            <w:pPr>
              <w:jc w:val="center"/>
            </w:pPr>
            <w:r>
              <w:t>Formative</w:t>
            </w:r>
          </w:p>
          <w:p w14:paraId="68D9B1C0" w14:textId="04B37249" w:rsidR="004105BE" w:rsidRPr="00631B65" w:rsidRDefault="004105BE" w:rsidP="00ED5790">
            <w:pPr>
              <w:jc w:val="center"/>
            </w:pPr>
          </w:p>
        </w:tc>
        <w:tc>
          <w:tcPr>
            <w:tcW w:w="1468" w:type="dxa"/>
          </w:tcPr>
          <w:p w14:paraId="4012B1A3" w14:textId="77777777" w:rsidR="00C56716" w:rsidRDefault="00C56716" w:rsidP="00ED5790">
            <w:pPr>
              <w:jc w:val="center"/>
            </w:pPr>
          </w:p>
          <w:p w14:paraId="0285022C" w14:textId="6D0A579F" w:rsidR="00222824" w:rsidRPr="00631B65" w:rsidRDefault="00222824" w:rsidP="00ED5790">
            <w:pPr>
              <w:jc w:val="center"/>
            </w:pPr>
            <w:r>
              <w:t>In class</w:t>
            </w:r>
          </w:p>
        </w:tc>
      </w:tr>
      <w:tr w:rsidR="00C56716" w:rsidRPr="00631B65" w14:paraId="762B4F21" w14:textId="77777777" w:rsidTr="00ED5790">
        <w:trPr>
          <w:trHeight w:val="647"/>
        </w:trPr>
        <w:tc>
          <w:tcPr>
            <w:tcW w:w="1560" w:type="dxa"/>
          </w:tcPr>
          <w:p w14:paraId="79BDEAF1" w14:textId="77777777" w:rsidR="00C56716" w:rsidRPr="00631B65" w:rsidRDefault="00C56716" w:rsidP="00ED5790">
            <w:pPr>
              <w:jc w:val="center"/>
            </w:pPr>
            <w:r>
              <w:rPr>
                <w:b/>
              </w:rPr>
              <w:t>Final Project</w:t>
            </w:r>
          </w:p>
        </w:tc>
        <w:tc>
          <w:tcPr>
            <w:tcW w:w="3969" w:type="dxa"/>
          </w:tcPr>
          <w:p w14:paraId="04D41DA3" w14:textId="77777777" w:rsidR="00C56716" w:rsidRDefault="00C56716" w:rsidP="00ED5790">
            <w:pPr>
              <w:jc w:val="center"/>
            </w:pPr>
          </w:p>
          <w:p w14:paraId="05EB23F4" w14:textId="0250A54D" w:rsidR="00E82739" w:rsidRPr="00631B65" w:rsidRDefault="00E82739" w:rsidP="00ED5790">
            <w:pPr>
              <w:jc w:val="center"/>
            </w:pPr>
            <w:r>
              <w:t>N/A</w:t>
            </w:r>
          </w:p>
        </w:tc>
        <w:tc>
          <w:tcPr>
            <w:tcW w:w="1276" w:type="dxa"/>
          </w:tcPr>
          <w:p w14:paraId="7F81E174" w14:textId="77777777" w:rsidR="00C56716" w:rsidRDefault="00C56716" w:rsidP="00ED5790">
            <w:pPr>
              <w:jc w:val="center"/>
            </w:pPr>
          </w:p>
          <w:p w14:paraId="28CEF99F" w14:textId="19674B80" w:rsidR="00E82739" w:rsidRPr="00631B65" w:rsidRDefault="00E82739" w:rsidP="00ED5790">
            <w:pPr>
              <w:jc w:val="center"/>
            </w:pPr>
            <w:r>
              <w:t>N/A</w:t>
            </w:r>
          </w:p>
        </w:tc>
        <w:tc>
          <w:tcPr>
            <w:tcW w:w="1417" w:type="dxa"/>
          </w:tcPr>
          <w:p w14:paraId="59A8F3DF" w14:textId="77777777" w:rsidR="00C56716" w:rsidRDefault="00C56716" w:rsidP="00ED5790">
            <w:pPr>
              <w:jc w:val="center"/>
            </w:pPr>
          </w:p>
          <w:p w14:paraId="274B0229" w14:textId="57F1C854" w:rsidR="00E82739" w:rsidRPr="00631B65" w:rsidRDefault="00E82739" w:rsidP="00ED5790">
            <w:pPr>
              <w:jc w:val="center"/>
            </w:pPr>
            <w:r>
              <w:t>N/A</w:t>
            </w:r>
          </w:p>
        </w:tc>
        <w:tc>
          <w:tcPr>
            <w:tcW w:w="1468" w:type="dxa"/>
          </w:tcPr>
          <w:p w14:paraId="7EE95310" w14:textId="77777777" w:rsidR="00C56716" w:rsidRDefault="00C56716" w:rsidP="00ED5790">
            <w:pPr>
              <w:jc w:val="center"/>
            </w:pPr>
          </w:p>
          <w:p w14:paraId="039E979F" w14:textId="5063DEAC" w:rsidR="00E82739" w:rsidRPr="00631B65" w:rsidRDefault="00E82739" w:rsidP="00ED5790">
            <w:pPr>
              <w:jc w:val="center"/>
            </w:pPr>
            <w:r>
              <w:t>N/A</w:t>
            </w:r>
          </w:p>
        </w:tc>
      </w:tr>
      <w:tr w:rsidR="00C56716" w:rsidRPr="00631B65" w14:paraId="5CB9F5C2" w14:textId="77777777" w:rsidTr="00ED5790">
        <w:trPr>
          <w:trHeight w:val="882"/>
        </w:trPr>
        <w:tc>
          <w:tcPr>
            <w:tcW w:w="1560" w:type="dxa"/>
          </w:tcPr>
          <w:p w14:paraId="768790CF" w14:textId="77777777" w:rsidR="00C56716" w:rsidRDefault="00C56716" w:rsidP="00ED5790">
            <w:pPr>
              <w:jc w:val="center"/>
              <w:rPr>
                <w:b/>
              </w:rPr>
            </w:pPr>
            <w:r>
              <w:rPr>
                <w:b/>
              </w:rPr>
              <w:t>Final Exam</w:t>
            </w:r>
          </w:p>
          <w:p w14:paraId="49CB3DB9" w14:textId="77777777" w:rsidR="00C56716" w:rsidRPr="00631B65" w:rsidRDefault="00C56716" w:rsidP="00ED5790">
            <w:pPr>
              <w:jc w:val="center"/>
            </w:pPr>
            <w:r>
              <w:rPr>
                <w:b/>
              </w:rPr>
              <w:t>(Theory)</w:t>
            </w:r>
          </w:p>
        </w:tc>
        <w:tc>
          <w:tcPr>
            <w:tcW w:w="3969" w:type="dxa"/>
          </w:tcPr>
          <w:p w14:paraId="4A5F3DDC" w14:textId="77777777" w:rsidR="000175BD" w:rsidRDefault="000175BD" w:rsidP="00ED5790">
            <w:pPr>
              <w:pStyle w:val="Default"/>
              <w:jc w:val="center"/>
              <w:rPr>
                <w:sz w:val="20"/>
                <w:szCs w:val="20"/>
              </w:rPr>
            </w:pPr>
          </w:p>
          <w:p w14:paraId="7FDF238C" w14:textId="77777777" w:rsidR="00C56716" w:rsidRDefault="000175BD" w:rsidP="00ED5790">
            <w:pPr>
              <w:pStyle w:val="Default"/>
              <w:jc w:val="center"/>
              <w:rPr>
                <w:sz w:val="20"/>
                <w:szCs w:val="20"/>
              </w:rPr>
            </w:pPr>
            <w:r>
              <w:rPr>
                <w:sz w:val="20"/>
                <w:szCs w:val="20"/>
              </w:rPr>
              <w:t>0172: 2 (2.1, 2.2, 2.3, 2.4, 2.5)</w:t>
            </w:r>
          </w:p>
          <w:p w14:paraId="150BCB09" w14:textId="2E639BBC" w:rsidR="000175BD" w:rsidRPr="000175BD" w:rsidRDefault="000175BD" w:rsidP="000175BD">
            <w:pPr>
              <w:jc w:val="center"/>
            </w:pPr>
            <w:r>
              <w:rPr>
                <w:sz w:val="20"/>
                <w:szCs w:val="20"/>
              </w:rPr>
              <w:t>016Q: 1(1.1, 1.2, 1.3), 0172 :4 (4.1, 4.2, 4.3, 4.4)</w:t>
            </w:r>
          </w:p>
        </w:tc>
        <w:tc>
          <w:tcPr>
            <w:tcW w:w="1276" w:type="dxa"/>
          </w:tcPr>
          <w:p w14:paraId="350243B7" w14:textId="77777777" w:rsidR="00C56716" w:rsidRDefault="00C56716" w:rsidP="00ED5790">
            <w:pPr>
              <w:jc w:val="center"/>
            </w:pPr>
          </w:p>
          <w:p w14:paraId="0078D02C" w14:textId="5CC72FDB" w:rsidR="00C416F1" w:rsidRPr="00631B65" w:rsidRDefault="00C22F27" w:rsidP="00ED5790">
            <w:pPr>
              <w:jc w:val="center"/>
            </w:pPr>
            <w:r>
              <w:t>15</w:t>
            </w:r>
            <w:r w:rsidR="00C416F1">
              <w:t>%</w:t>
            </w:r>
          </w:p>
        </w:tc>
        <w:tc>
          <w:tcPr>
            <w:tcW w:w="1417" w:type="dxa"/>
          </w:tcPr>
          <w:p w14:paraId="0F1A6FE9" w14:textId="77777777" w:rsidR="00C56716" w:rsidRDefault="00C56716" w:rsidP="00ED5790">
            <w:pPr>
              <w:jc w:val="center"/>
            </w:pPr>
          </w:p>
          <w:p w14:paraId="6B1E149A" w14:textId="77777777" w:rsidR="00D9423E" w:rsidRDefault="00D9423E" w:rsidP="00D9423E">
            <w:pPr>
              <w:jc w:val="center"/>
            </w:pPr>
            <w:r>
              <w:t>Softcopy</w:t>
            </w:r>
          </w:p>
          <w:p w14:paraId="7C095380" w14:textId="77777777" w:rsidR="00D9423E" w:rsidRDefault="00D9423E" w:rsidP="00D9423E">
            <w:pPr>
              <w:jc w:val="center"/>
            </w:pPr>
            <w:r>
              <w:t>Formative</w:t>
            </w:r>
          </w:p>
          <w:p w14:paraId="35D6C86E" w14:textId="19E8B2A7" w:rsidR="005E0FAE" w:rsidRPr="00631B65" w:rsidRDefault="005E0FAE" w:rsidP="00ED5790">
            <w:pPr>
              <w:jc w:val="center"/>
            </w:pPr>
          </w:p>
        </w:tc>
        <w:tc>
          <w:tcPr>
            <w:tcW w:w="1468" w:type="dxa"/>
          </w:tcPr>
          <w:p w14:paraId="1ABA0B07" w14:textId="77777777" w:rsidR="00C56716" w:rsidRDefault="00C56716" w:rsidP="00ED5790">
            <w:pPr>
              <w:jc w:val="center"/>
            </w:pPr>
          </w:p>
          <w:p w14:paraId="0BD3F064" w14:textId="0ECD6BB9" w:rsidR="004C4C2C" w:rsidRPr="00631B65" w:rsidRDefault="000D1281" w:rsidP="001D64CA">
            <w:pPr>
              <w:ind w:left="-180" w:firstLine="180"/>
              <w:jc w:val="center"/>
            </w:pPr>
            <w:r>
              <w:rPr>
                <w:sz w:val="20"/>
                <w:szCs w:val="20"/>
              </w:rPr>
              <w:t>23</w:t>
            </w:r>
            <w:r w:rsidRPr="00CE684E">
              <w:rPr>
                <w:sz w:val="20"/>
                <w:szCs w:val="20"/>
                <w:vertAlign w:val="superscript"/>
              </w:rPr>
              <w:t>rd</w:t>
            </w:r>
            <w:r>
              <w:rPr>
                <w:sz w:val="20"/>
                <w:szCs w:val="20"/>
              </w:rPr>
              <w:t xml:space="preserve"> April</w:t>
            </w:r>
          </w:p>
        </w:tc>
      </w:tr>
      <w:tr w:rsidR="00C56716" w:rsidRPr="00631B65" w14:paraId="1F3105ED" w14:textId="77777777" w:rsidTr="00ED5790">
        <w:trPr>
          <w:trHeight w:val="882"/>
        </w:trPr>
        <w:tc>
          <w:tcPr>
            <w:tcW w:w="1560" w:type="dxa"/>
          </w:tcPr>
          <w:p w14:paraId="6515ED9D" w14:textId="77777777" w:rsidR="00C56716" w:rsidRDefault="00C56716" w:rsidP="00ED5790">
            <w:pPr>
              <w:jc w:val="center"/>
              <w:rPr>
                <w:b/>
              </w:rPr>
            </w:pPr>
            <w:r>
              <w:rPr>
                <w:b/>
              </w:rPr>
              <w:t>Final Exam</w:t>
            </w:r>
          </w:p>
          <w:p w14:paraId="15498D95" w14:textId="77777777" w:rsidR="00C56716" w:rsidRPr="00631B65" w:rsidRDefault="00C56716" w:rsidP="00ED5790">
            <w:pPr>
              <w:jc w:val="center"/>
            </w:pPr>
            <w:r>
              <w:rPr>
                <w:b/>
              </w:rPr>
              <w:t>(Practice)</w:t>
            </w:r>
          </w:p>
        </w:tc>
        <w:tc>
          <w:tcPr>
            <w:tcW w:w="3969" w:type="dxa"/>
          </w:tcPr>
          <w:p w14:paraId="0C9C6904" w14:textId="77777777" w:rsidR="00C56716" w:rsidRDefault="00C56716" w:rsidP="00ED5790">
            <w:pPr>
              <w:pStyle w:val="Default"/>
              <w:jc w:val="center"/>
              <w:rPr>
                <w:sz w:val="22"/>
                <w:szCs w:val="22"/>
              </w:rPr>
            </w:pPr>
          </w:p>
          <w:p w14:paraId="1FD49FF8" w14:textId="54C0C889" w:rsidR="00B16E8F" w:rsidRDefault="00B16E8F" w:rsidP="00B16E8F">
            <w:pPr>
              <w:pStyle w:val="Default"/>
              <w:jc w:val="center"/>
              <w:rPr>
                <w:sz w:val="20"/>
                <w:szCs w:val="20"/>
              </w:rPr>
            </w:pPr>
            <w:r>
              <w:rPr>
                <w:sz w:val="20"/>
                <w:szCs w:val="20"/>
              </w:rPr>
              <w:t xml:space="preserve">016Q: 4, 0172 :4. 016Q: (4) </w:t>
            </w:r>
          </w:p>
          <w:p w14:paraId="41C95609" w14:textId="3B09A43E" w:rsidR="00B16E8F" w:rsidRPr="00631B65" w:rsidRDefault="00B16E8F" w:rsidP="00B16E8F">
            <w:pPr>
              <w:pStyle w:val="Default"/>
              <w:jc w:val="center"/>
              <w:rPr>
                <w:sz w:val="22"/>
                <w:szCs w:val="22"/>
              </w:rPr>
            </w:pPr>
            <w:r>
              <w:rPr>
                <w:sz w:val="20"/>
                <w:szCs w:val="20"/>
              </w:rPr>
              <w:t>0172: (1), (2)</w:t>
            </w:r>
          </w:p>
        </w:tc>
        <w:tc>
          <w:tcPr>
            <w:tcW w:w="1276" w:type="dxa"/>
          </w:tcPr>
          <w:p w14:paraId="107F66A8" w14:textId="77777777" w:rsidR="00C56716" w:rsidRDefault="00C56716" w:rsidP="00ED5790">
            <w:pPr>
              <w:jc w:val="center"/>
            </w:pPr>
          </w:p>
          <w:p w14:paraId="63F666FE" w14:textId="567A3CF3" w:rsidR="00C416F1" w:rsidRPr="00631B65" w:rsidRDefault="006B598E" w:rsidP="00ED5790">
            <w:pPr>
              <w:jc w:val="center"/>
            </w:pPr>
            <w:r>
              <w:t>2</w:t>
            </w:r>
            <w:r w:rsidR="00C416F1">
              <w:t>0%</w:t>
            </w:r>
          </w:p>
        </w:tc>
        <w:tc>
          <w:tcPr>
            <w:tcW w:w="1417" w:type="dxa"/>
          </w:tcPr>
          <w:p w14:paraId="32EF08D7" w14:textId="77777777" w:rsidR="00C56716" w:rsidRDefault="00C56716" w:rsidP="00ED5790">
            <w:pPr>
              <w:jc w:val="center"/>
            </w:pPr>
          </w:p>
          <w:p w14:paraId="20598189" w14:textId="77777777" w:rsidR="00D9423E" w:rsidRDefault="00D9423E" w:rsidP="00D9423E">
            <w:pPr>
              <w:jc w:val="center"/>
            </w:pPr>
            <w:r>
              <w:t>Softcopy</w:t>
            </w:r>
          </w:p>
          <w:p w14:paraId="24CB20F0" w14:textId="77777777" w:rsidR="00D9423E" w:rsidRDefault="00D9423E" w:rsidP="00D9423E">
            <w:pPr>
              <w:jc w:val="center"/>
            </w:pPr>
            <w:r>
              <w:t>Formative</w:t>
            </w:r>
          </w:p>
          <w:p w14:paraId="7EDA024D" w14:textId="0C3A4829" w:rsidR="005E0FAE" w:rsidRPr="00631B65" w:rsidRDefault="005E0FAE" w:rsidP="00ED5790">
            <w:pPr>
              <w:jc w:val="center"/>
            </w:pPr>
          </w:p>
        </w:tc>
        <w:tc>
          <w:tcPr>
            <w:tcW w:w="1468" w:type="dxa"/>
          </w:tcPr>
          <w:p w14:paraId="1E01CD73" w14:textId="77777777" w:rsidR="00C56716" w:rsidRDefault="00C56716" w:rsidP="00ED5790">
            <w:pPr>
              <w:jc w:val="center"/>
            </w:pPr>
          </w:p>
          <w:p w14:paraId="0C97309F" w14:textId="48202064" w:rsidR="004C4C2C" w:rsidRPr="00631B65" w:rsidRDefault="00D22ED8" w:rsidP="001D64CA">
            <w:pPr>
              <w:ind w:left="-180" w:firstLine="180"/>
              <w:jc w:val="center"/>
            </w:pPr>
            <w:r>
              <w:rPr>
                <w:sz w:val="20"/>
                <w:szCs w:val="20"/>
              </w:rPr>
              <w:t>23</w:t>
            </w:r>
            <w:r w:rsidRPr="00CE684E">
              <w:rPr>
                <w:sz w:val="20"/>
                <w:szCs w:val="20"/>
                <w:vertAlign w:val="superscript"/>
              </w:rPr>
              <w:t>rd</w:t>
            </w:r>
            <w:r>
              <w:rPr>
                <w:sz w:val="20"/>
                <w:szCs w:val="20"/>
              </w:rPr>
              <w:t xml:space="preserve"> April</w:t>
            </w:r>
          </w:p>
        </w:tc>
      </w:tr>
    </w:tbl>
    <w:p w14:paraId="36BD177C" w14:textId="77777777" w:rsidR="00C56716" w:rsidRPr="00631B65" w:rsidRDefault="00C56716" w:rsidP="00C56716"/>
    <w:p w14:paraId="0752D418" w14:textId="034ADAE2" w:rsidR="00B52E56" w:rsidRPr="00B3494D" w:rsidRDefault="00C473E0" w:rsidP="00B3494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1" w:themeFillTint="66"/>
        <w:rPr>
          <w:b/>
          <w:sz w:val="28"/>
          <w:szCs w:val="28"/>
        </w:rPr>
      </w:pPr>
      <w:r w:rsidRPr="00631B65">
        <w:rPr>
          <w:b/>
          <w:sz w:val="28"/>
          <w:szCs w:val="28"/>
        </w:rPr>
        <w:t xml:space="preserve">5 </w:t>
      </w:r>
      <w:r w:rsidR="009B204D">
        <w:rPr>
          <w:b/>
          <w:sz w:val="28"/>
          <w:szCs w:val="28"/>
        </w:rPr>
        <w:t xml:space="preserve">Teaching Method and </w:t>
      </w:r>
      <w:r w:rsidR="00332135">
        <w:rPr>
          <w:b/>
          <w:sz w:val="28"/>
          <w:szCs w:val="28"/>
        </w:rPr>
        <w:t>Learning Activities</w:t>
      </w:r>
    </w:p>
    <w:p w14:paraId="03084E36" w14:textId="11FD8BE1" w:rsidR="00731826" w:rsidRDefault="00731826" w:rsidP="00B52E56">
      <w:r>
        <w:t>In teaching method, it involves many activates</w:t>
      </w:r>
    </w:p>
    <w:p w14:paraId="46EBEBA3" w14:textId="2DE2DE59" w:rsidR="00731826" w:rsidRDefault="000D331D" w:rsidP="00B52E56">
      <w:r>
        <w:t>Lectures:</w:t>
      </w:r>
      <w:r w:rsidR="00304642">
        <w:t xml:space="preserve"> In class lectures will explain students about basic and real time approach with oral and visual presentation.</w:t>
      </w:r>
    </w:p>
    <w:p w14:paraId="7ABBFEC1" w14:textId="60973D25" w:rsidR="00731826" w:rsidRDefault="00731826" w:rsidP="00B52E56">
      <w:r>
        <w:t>Assignments:</w:t>
      </w:r>
      <w:r w:rsidR="00304642">
        <w:t xml:space="preserve"> In class assignment on topic explained on same day which make student to internalise the main topic content. </w:t>
      </w:r>
    </w:p>
    <w:p w14:paraId="432E0F66" w14:textId="746493E7" w:rsidR="00731826" w:rsidRDefault="00731826" w:rsidP="00B52E56">
      <w:r>
        <w:lastRenderedPageBreak/>
        <w:t>Use Cases</w:t>
      </w:r>
      <w:r w:rsidR="003E0F56">
        <w:t xml:space="preserve"> or story </w:t>
      </w:r>
      <w:r w:rsidR="001816E2">
        <w:t>mapping:</w:t>
      </w:r>
      <w:r w:rsidR="00304642">
        <w:t xml:space="preserve"> </w:t>
      </w:r>
      <w:r w:rsidR="009D37F5">
        <w:t xml:space="preserve">From the requirement gathering, problem understand to problem solving approach. </w:t>
      </w:r>
      <w:r w:rsidR="001816E2">
        <w:t xml:space="preserve">Which helps students to understand the root cause of problem and to find different problem-solving techniques. </w:t>
      </w:r>
    </w:p>
    <w:p w14:paraId="231DB38B" w14:textId="1C0FC7B2" w:rsidR="00731826" w:rsidRDefault="00731826" w:rsidP="00B52E56">
      <w:r>
        <w:t>Brainstorming and milestone:</w:t>
      </w:r>
      <w:r w:rsidR="008E1DB2">
        <w:t xml:space="preserve"> Group activity creating competitive sprite between student and interactive session with teacher. </w:t>
      </w:r>
    </w:p>
    <w:p w14:paraId="532C0AC9" w14:textId="03F3C6E3" w:rsidR="00B3494D" w:rsidRDefault="00731826" w:rsidP="00B52E56">
      <w:r>
        <w:t xml:space="preserve">Labs: </w:t>
      </w:r>
      <w:r w:rsidR="00304642">
        <w:t xml:space="preserve">Lab from theory to practical approach which is close to real time experience. </w:t>
      </w:r>
    </w:p>
    <w:p w14:paraId="1E8ECAC5" w14:textId="5B259DD1" w:rsidR="00B52E56" w:rsidRPr="00B3494D" w:rsidRDefault="00C473E0" w:rsidP="00B3494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1" w:themeFillTint="66"/>
        <w:rPr>
          <w:sz w:val="28"/>
          <w:szCs w:val="28"/>
        </w:rPr>
      </w:pPr>
      <w:r w:rsidRPr="00631B65">
        <w:rPr>
          <w:b/>
          <w:sz w:val="28"/>
          <w:szCs w:val="28"/>
        </w:rPr>
        <w:t xml:space="preserve">6 </w:t>
      </w:r>
      <w:r w:rsidR="00332135">
        <w:rPr>
          <w:b/>
          <w:sz w:val="28"/>
          <w:szCs w:val="28"/>
        </w:rPr>
        <w:t>Educational Material</w:t>
      </w:r>
    </w:p>
    <w:p w14:paraId="7A4FFD75" w14:textId="154CAEA4" w:rsidR="00B3494D" w:rsidRPr="00205073" w:rsidRDefault="0024476D">
      <w:pPr>
        <w:rPr>
          <w:bCs/>
        </w:rPr>
      </w:pPr>
      <w:r w:rsidRPr="00205073">
        <w:rPr>
          <w:bCs/>
        </w:rPr>
        <w:t>Power point</w:t>
      </w:r>
      <w:r w:rsidR="00B66044" w:rsidRPr="00205073">
        <w:rPr>
          <w:bCs/>
        </w:rPr>
        <w:t xml:space="preserve">, Pdf’s, Word Documents </w:t>
      </w:r>
    </w:p>
    <w:p w14:paraId="39D48885" w14:textId="0E6CF14D" w:rsidR="00B66044" w:rsidRPr="00205073" w:rsidRDefault="00B66044">
      <w:pPr>
        <w:rPr>
          <w:bCs/>
        </w:rPr>
      </w:pPr>
      <w:r w:rsidRPr="00205073">
        <w:rPr>
          <w:bCs/>
        </w:rPr>
        <w:t xml:space="preserve">Use Cases, flow charts, table and diagrams. </w:t>
      </w:r>
    </w:p>
    <w:p w14:paraId="0471C2BC" w14:textId="0F4EE6F7" w:rsidR="00B66044" w:rsidRPr="00205073" w:rsidRDefault="00B66044">
      <w:pPr>
        <w:rPr>
          <w:bCs/>
        </w:rPr>
      </w:pPr>
      <w:r w:rsidRPr="00205073">
        <w:rPr>
          <w:bCs/>
        </w:rPr>
        <w:t xml:space="preserve">Verbal and visual </w:t>
      </w:r>
      <w:r w:rsidR="00334A70" w:rsidRPr="00205073">
        <w:rPr>
          <w:bCs/>
        </w:rPr>
        <w:t>presentation:</w:t>
      </w:r>
      <w:r w:rsidRPr="00205073">
        <w:rPr>
          <w:bCs/>
        </w:rPr>
        <w:t xml:space="preserve"> Explanation in class and YouTube videos. </w:t>
      </w:r>
    </w:p>
    <w:p w14:paraId="5C1C406D" w14:textId="1B045952" w:rsidR="00B66044" w:rsidRPr="00205073" w:rsidRDefault="00B66044">
      <w:pPr>
        <w:rPr>
          <w:bCs/>
        </w:rPr>
      </w:pPr>
      <w:r w:rsidRPr="00205073">
        <w:rPr>
          <w:bCs/>
        </w:rPr>
        <w:t>Brainstorming and milestones.</w:t>
      </w:r>
    </w:p>
    <w:p w14:paraId="516D9E5E" w14:textId="38D9E655" w:rsidR="00147CAB" w:rsidRPr="00B3494D" w:rsidRDefault="00C473E0" w:rsidP="00B3494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1" w:themeFillTint="66"/>
        <w:rPr>
          <w:b/>
          <w:sz w:val="28"/>
          <w:szCs w:val="28"/>
        </w:rPr>
      </w:pPr>
      <w:r w:rsidRPr="00631B65">
        <w:rPr>
          <w:b/>
          <w:sz w:val="28"/>
          <w:szCs w:val="28"/>
        </w:rPr>
        <w:t xml:space="preserve">7 </w:t>
      </w:r>
      <w:r w:rsidR="00751E45" w:rsidRPr="00631B65">
        <w:rPr>
          <w:b/>
          <w:sz w:val="28"/>
          <w:szCs w:val="28"/>
        </w:rPr>
        <w:t>Sources</w:t>
      </w:r>
      <w:r w:rsidR="008815C7" w:rsidRPr="00631B65">
        <w:rPr>
          <w:b/>
          <w:sz w:val="28"/>
          <w:szCs w:val="28"/>
        </w:rPr>
        <w:t xml:space="preserve"> </w:t>
      </w:r>
      <w:r w:rsidR="00751E45" w:rsidRPr="00631B65">
        <w:rPr>
          <w:b/>
          <w:sz w:val="28"/>
          <w:szCs w:val="28"/>
        </w:rPr>
        <w:t>/</w:t>
      </w:r>
      <w:r w:rsidR="008815C7" w:rsidRPr="00631B65">
        <w:rPr>
          <w:b/>
          <w:sz w:val="28"/>
          <w:szCs w:val="28"/>
        </w:rPr>
        <w:t xml:space="preserve"> </w:t>
      </w:r>
      <w:r w:rsidR="00332135">
        <w:rPr>
          <w:b/>
          <w:sz w:val="28"/>
          <w:szCs w:val="28"/>
        </w:rPr>
        <w:t>References</w:t>
      </w:r>
      <w:r w:rsidR="00045107" w:rsidRPr="00631B65">
        <w:rPr>
          <w:b/>
          <w:sz w:val="28"/>
          <w:szCs w:val="28"/>
        </w:rPr>
        <w:t xml:space="preserve"> </w:t>
      </w:r>
    </w:p>
    <w:p w14:paraId="7390F71C" w14:textId="303C3685" w:rsidR="00BB75FE" w:rsidRDefault="002A7256" w:rsidP="0021731C">
      <w:pPr>
        <w:spacing w:line="360" w:lineRule="auto"/>
      </w:pPr>
      <w:r>
        <w:t>Linux Essential second edition by Christine Bresnaham, Richard Blum</w:t>
      </w:r>
    </w:p>
    <w:p w14:paraId="11045DC4" w14:textId="7E7C113C" w:rsidR="002A7256" w:rsidRDefault="002A7256" w:rsidP="0021731C">
      <w:pPr>
        <w:spacing w:line="360" w:lineRule="auto"/>
      </w:pPr>
      <w:r>
        <w:t xml:space="preserve">Linux and Unix operating system supported by Beginners guide. </w:t>
      </w:r>
    </w:p>
    <w:p w14:paraId="78AE393C" w14:textId="765CBACF" w:rsidR="002A7256" w:rsidRDefault="002A7256" w:rsidP="0021731C">
      <w:pPr>
        <w:spacing w:line="360" w:lineRule="auto"/>
      </w:pPr>
      <w:r>
        <w:t>The web 3 and introduction to internet by Tim Berners-Lee</w:t>
      </w:r>
    </w:p>
    <w:p w14:paraId="5E778E2F" w14:textId="13BBFAFB" w:rsidR="00886236" w:rsidRDefault="00886236" w:rsidP="0021731C">
      <w:pPr>
        <w:spacing w:line="360" w:lineRule="auto"/>
      </w:pPr>
      <w:r>
        <w:t>Linux Basics and command introduction by Wees</w:t>
      </w:r>
      <w:r w:rsidR="00845213">
        <w:t>a</w:t>
      </w:r>
      <w:r>
        <w:t>n Lee</w:t>
      </w:r>
    </w:p>
    <w:p w14:paraId="352FF2C7" w14:textId="5471D5C9" w:rsidR="002A7256" w:rsidRDefault="0086278C" w:rsidP="0021731C">
      <w:pPr>
        <w:spacing w:line="360" w:lineRule="auto"/>
      </w:pPr>
      <w:r>
        <w:t>Linux Tutorials ( 1 – 6)</w:t>
      </w:r>
    </w:p>
    <w:p w14:paraId="6F879296" w14:textId="5D986FBA" w:rsidR="000C7F4C" w:rsidRDefault="00F171EA" w:rsidP="000C7F4C">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Online Resources </w:t>
      </w:r>
    </w:p>
    <w:p w14:paraId="3C031ADF" w14:textId="77777777" w:rsidR="00F171EA" w:rsidRPr="000C7F4C" w:rsidRDefault="00F171EA" w:rsidP="000C7F4C">
      <w:pPr>
        <w:autoSpaceDE w:val="0"/>
        <w:autoSpaceDN w:val="0"/>
        <w:adjustRightInd w:val="0"/>
        <w:spacing w:after="0" w:line="240" w:lineRule="auto"/>
        <w:rPr>
          <w:rFonts w:ascii="Calibri" w:hAnsi="Calibri" w:cs="Calibri"/>
          <w:color w:val="000000"/>
          <w:sz w:val="24"/>
          <w:szCs w:val="24"/>
        </w:rPr>
      </w:pPr>
    </w:p>
    <w:p w14:paraId="12B25208" w14:textId="77777777" w:rsidR="000C7F4C" w:rsidRDefault="000C7F4C" w:rsidP="000C7F4C">
      <w:pPr>
        <w:autoSpaceDE w:val="0"/>
        <w:autoSpaceDN w:val="0"/>
        <w:adjustRightInd w:val="0"/>
        <w:spacing w:after="70" w:line="240" w:lineRule="auto"/>
        <w:rPr>
          <w:rFonts w:ascii="Calibri" w:hAnsi="Calibri" w:cs="Calibri"/>
          <w:color w:val="000000"/>
        </w:rPr>
      </w:pPr>
      <w:r w:rsidRPr="000C7F4C">
        <w:rPr>
          <w:rFonts w:ascii="Calibri" w:hAnsi="Calibri" w:cs="Calibri"/>
          <w:color w:val="000000"/>
        </w:rPr>
        <w:t xml:space="preserve">https://www.guru99.com/unix-linux-tutorial.html </w:t>
      </w:r>
    </w:p>
    <w:p w14:paraId="4CD646DD" w14:textId="5E01B912" w:rsidR="000C7F4C" w:rsidRPr="000C7F4C" w:rsidRDefault="000C7F4C" w:rsidP="000C7F4C">
      <w:pPr>
        <w:autoSpaceDE w:val="0"/>
        <w:autoSpaceDN w:val="0"/>
        <w:adjustRightInd w:val="0"/>
        <w:spacing w:after="70" w:line="240" w:lineRule="auto"/>
        <w:rPr>
          <w:rFonts w:ascii="Calibri" w:hAnsi="Calibri" w:cs="Calibri"/>
          <w:color w:val="000000"/>
        </w:rPr>
      </w:pPr>
      <w:r w:rsidRPr="000C7F4C">
        <w:rPr>
          <w:rFonts w:ascii="Calibri" w:hAnsi="Calibri" w:cs="Calibri"/>
          <w:color w:val="000000"/>
        </w:rPr>
        <w:t xml:space="preserve">https://ubuntu.com/ </w:t>
      </w:r>
    </w:p>
    <w:p w14:paraId="536960A7" w14:textId="69CD3618" w:rsidR="000C7F4C" w:rsidRPr="000C7F4C" w:rsidRDefault="000C7F4C" w:rsidP="000C7F4C">
      <w:pPr>
        <w:autoSpaceDE w:val="0"/>
        <w:autoSpaceDN w:val="0"/>
        <w:adjustRightInd w:val="0"/>
        <w:spacing w:after="70" w:line="240" w:lineRule="auto"/>
        <w:rPr>
          <w:rFonts w:ascii="Calibri" w:hAnsi="Calibri" w:cs="Calibri"/>
          <w:color w:val="000000"/>
        </w:rPr>
      </w:pPr>
      <w:r w:rsidRPr="000C7F4C">
        <w:rPr>
          <w:rFonts w:ascii="Calibri" w:hAnsi="Calibri" w:cs="Calibri"/>
          <w:color w:val="000000"/>
        </w:rPr>
        <w:t xml:space="preserve">http://linux‐training.be/ </w:t>
      </w:r>
    </w:p>
    <w:p w14:paraId="0CADD4BE" w14:textId="4021774F" w:rsidR="000C7F4C" w:rsidRPr="000C7F4C" w:rsidRDefault="000C7F4C" w:rsidP="000C7F4C">
      <w:pPr>
        <w:autoSpaceDE w:val="0"/>
        <w:autoSpaceDN w:val="0"/>
        <w:adjustRightInd w:val="0"/>
        <w:spacing w:after="0" w:line="240" w:lineRule="auto"/>
        <w:rPr>
          <w:rFonts w:ascii="Calibri" w:hAnsi="Calibri" w:cs="Calibri"/>
          <w:color w:val="000000"/>
        </w:rPr>
      </w:pPr>
      <w:r w:rsidRPr="000C7F4C">
        <w:rPr>
          <w:rFonts w:ascii="Calibri" w:hAnsi="Calibri" w:cs="Calibri"/>
          <w:color w:val="000000"/>
        </w:rPr>
        <w:t>https://www.netacad.com/fr/courses/</w:t>
      </w:r>
    </w:p>
    <w:p w14:paraId="2E235BA9" w14:textId="77777777" w:rsidR="000C7F4C" w:rsidRDefault="000C7F4C" w:rsidP="0021731C">
      <w:pPr>
        <w:spacing w:line="360" w:lineRule="auto"/>
      </w:pPr>
    </w:p>
    <w:p w14:paraId="6A96A854" w14:textId="77777777" w:rsidR="00B54A48" w:rsidRDefault="00B54A48">
      <w:pPr>
        <w:rPr>
          <w:rFonts w:cstheme="minorHAnsi"/>
          <w:b/>
          <w:sz w:val="28"/>
        </w:rPr>
      </w:pPr>
      <w:r>
        <w:rPr>
          <w:rFonts w:cstheme="minorHAnsi"/>
          <w:b/>
          <w:sz w:val="28"/>
        </w:rPr>
        <w:br w:type="page"/>
      </w:r>
    </w:p>
    <w:p w14:paraId="5A78FACF" w14:textId="3604A0B9" w:rsidR="00617886" w:rsidRDefault="006E4963" w:rsidP="00617886">
      <w:pPr>
        <w:jc w:val="center"/>
        <w:rPr>
          <w:rFonts w:cstheme="minorHAnsi"/>
          <w:b/>
          <w:sz w:val="28"/>
        </w:rPr>
      </w:pPr>
      <w:r>
        <w:rPr>
          <w:rFonts w:cstheme="minorHAnsi"/>
          <w:b/>
          <w:sz w:val="28"/>
        </w:rPr>
        <w:lastRenderedPageBreak/>
        <w:t>Matrix College General Rules</w:t>
      </w:r>
    </w:p>
    <w:p w14:paraId="5C30C39B" w14:textId="77777777" w:rsidR="00617886" w:rsidRPr="00F41BE2" w:rsidRDefault="00617886" w:rsidP="00617886">
      <w:pPr>
        <w:pStyle w:val="ListParagraph"/>
        <w:numPr>
          <w:ilvl w:val="0"/>
          <w:numId w:val="17"/>
        </w:numPr>
        <w:spacing w:after="0" w:line="240" w:lineRule="auto"/>
        <w:ind w:left="426" w:hanging="426"/>
        <w:jc w:val="both"/>
        <w:rPr>
          <w:rFonts w:cstheme="minorHAnsi"/>
          <w:b/>
        </w:rPr>
      </w:pPr>
      <w:r w:rsidRPr="00F41BE2">
        <w:rPr>
          <w:rFonts w:cstheme="minorHAnsi"/>
          <w:b/>
        </w:rPr>
        <w:t>Attendance</w:t>
      </w:r>
    </w:p>
    <w:p w14:paraId="55CCFA48" w14:textId="77777777" w:rsidR="00617886" w:rsidRDefault="00617886" w:rsidP="00617886">
      <w:pPr>
        <w:pStyle w:val="ListParagraph"/>
        <w:spacing w:after="0" w:line="240" w:lineRule="auto"/>
        <w:ind w:left="426"/>
        <w:jc w:val="both"/>
        <w:rPr>
          <w:rFonts w:cstheme="minorHAnsi"/>
        </w:rPr>
      </w:pPr>
      <w:r w:rsidRPr="00F41BE2">
        <w:rPr>
          <w:rFonts w:cstheme="minorHAnsi"/>
        </w:rPr>
        <w:t>Attendance is mandatory for the entire length of this course. Missing class without a valid reason and documentation will result in zero in that missed class assignment.</w:t>
      </w:r>
    </w:p>
    <w:p w14:paraId="33AA885B" w14:textId="77777777" w:rsidR="00617886" w:rsidRPr="00F64100" w:rsidRDefault="00617886" w:rsidP="00617886">
      <w:pPr>
        <w:pStyle w:val="ListParagraph"/>
        <w:spacing w:after="0" w:line="240" w:lineRule="auto"/>
        <w:ind w:left="426"/>
        <w:jc w:val="both"/>
        <w:rPr>
          <w:rFonts w:cstheme="minorHAnsi"/>
        </w:rPr>
      </w:pPr>
      <w:r w:rsidRPr="00F64100">
        <w:rPr>
          <w:rFonts w:cstheme="minorHAnsi"/>
        </w:rPr>
        <w:t>Students should note that by becoming absent, they will be taking the risk of</w:t>
      </w:r>
    </w:p>
    <w:p w14:paraId="303DC9A0" w14:textId="77777777" w:rsidR="00617886" w:rsidRPr="006E4963" w:rsidRDefault="00617886" w:rsidP="00617886">
      <w:pPr>
        <w:pStyle w:val="NoSpacing"/>
        <w:numPr>
          <w:ilvl w:val="0"/>
          <w:numId w:val="16"/>
        </w:numPr>
        <w:ind w:left="851" w:hanging="426"/>
        <w:rPr>
          <w:rFonts w:asciiTheme="minorHAnsi" w:hAnsiTheme="minorHAnsi" w:cstheme="minorHAnsi"/>
          <w:szCs w:val="22"/>
        </w:rPr>
      </w:pPr>
      <w:r w:rsidRPr="006E4963">
        <w:rPr>
          <w:rFonts w:asciiTheme="minorHAnsi" w:hAnsiTheme="minorHAnsi" w:cstheme="minorHAnsi"/>
          <w:szCs w:val="22"/>
        </w:rPr>
        <w:t>Missing important modules of the course which would be useful for the exam and assignments,</w:t>
      </w:r>
    </w:p>
    <w:p w14:paraId="4D6CCC4D" w14:textId="77777777" w:rsidR="00617886" w:rsidRPr="006E4963" w:rsidRDefault="00617886" w:rsidP="00617886">
      <w:pPr>
        <w:pStyle w:val="NoSpacing"/>
        <w:numPr>
          <w:ilvl w:val="0"/>
          <w:numId w:val="16"/>
        </w:numPr>
        <w:ind w:left="851" w:hanging="426"/>
        <w:rPr>
          <w:rFonts w:asciiTheme="minorHAnsi" w:hAnsiTheme="minorHAnsi" w:cstheme="minorHAnsi"/>
          <w:szCs w:val="22"/>
        </w:rPr>
      </w:pPr>
      <w:r w:rsidRPr="006E4963">
        <w:rPr>
          <w:rFonts w:asciiTheme="minorHAnsi" w:hAnsiTheme="minorHAnsi" w:cstheme="minorHAnsi"/>
          <w:szCs w:val="22"/>
        </w:rPr>
        <w:t>Having certain gaps in their learning which could affect their future career opportunities,</w:t>
      </w:r>
    </w:p>
    <w:p w14:paraId="61E68342" w14:textId="77777777" w:rsidR="00617886" w:rsidRPr="006E4963" w:rsidRDefault="00617886" w:rsidP="00617886">
      <w:pPr>
        <w:pStyle w:val="NoSpacing"/>
        <w:numPr>
          <w:ilvl w:val="0"/>
          <w:numId w:val="16"/>
        </w:numPr>
        <w:ind w:left="851" w:hanging="426"/>
        <w:rPr>
          <w:rFonts w:asciiTheme="minorHAnsi" w:hAnsiTheme="minorHAnsi" w:cstheme="minorHAnsi"/>
          <w:szCs w:val="22"/>
        </w:rPr>
      </w:pPr>
      <w:r w:rsidRPr="006E4963">
        <w:rPr>
          <w:rFonts w:asciiTheme="minorHAnsi" w:hAnsiTheme="minorHAnsi" w:cstheme="minorHAnsi"/>
          <w:szCs w:val="22"/>
        </w:rPr>
        <w:t>Losing some marks reserved for your class participation,</w:t>
      </w:r>
    </w:p>
    <w:p w14:paraId="63465A49" w14:textId="77777777" w:rsidR="00617886" w:rsidRPr="006E4963" w:rsidRDefault="00617886" w:rsidP="00617886">
      <w:pPr>
        <w:pStyle w:val="NoSpacing"/>
        <w:numPr>
          <w:ilvl w:val="0"/>
          <w:numId w:val="16"/>
        </w:numPr>
        <w:ind w:left="851" w:hanging="426"/>
        <w:rPr>
          <w:rFonts w:asciiTheme="minorHAnsi" w:hAnsiTheme="minorHAnsi" w:cstheme="minorHAnsi"/>
          <w:szCs w:val="22"/>
        </w:rPr>
      </w:pPr>
      <w:r w:rsidRPr="006E4963">
        <w:rPr>
          <w:rFonts w:asciiTheme="minorHAnsi" w:hAnsiTheme="minorHAnsi" w:cstheme="minorHAnsi"/>
          <w:szCs w:val="22"/>
        </w:rPr>
        <w:t>Losing the chance of a “retake” if their final grade falls between 50 and 59.</w:t>
      </w:r>
    </w:p>
    <w:p w14:paraId="1D027E29" w14:textId="77777777" w:rsidR="00617886" w:rsidRPr="00F41BE2" w:rsidRDefault="00617886" w:rsidP="00617886">
      <w:pPr>
        <w:pStyle w:val="ListParagraph"/>
        <w:numPr>
          <w:ilvl w:val="0"/>
          <w:numId w:val="17"/>
        </w:numPr>
        <w:spacing w:after="0" w:line="240" w:lineRule="auto"/>
        <w:ind w:left="426" w:hanging="426"/>
        <w:jc w:val="both"/>
        <w:rPr>
          <w:rFonts w:cstheme="minorHAnsi"/>
          <w:b/>
        </w:rPr>
      </w:pPr>
      <w:r w:rsidRPr="00F41BE2">
        <w:rPr>
          <w:rFonts w:cstheme="minorHAnsi"/>
          <w:b/>
        </w:rPr>
        <w:t>Success Rate</w:t>
      </w:r>
    </w:p>
    <w:p w14:paraId="03AEA3FE" w14:textId="77777777" w:rsidR="00617886" w:rsidRPr="00F41BE2" w:rsidRDefault="00617886" w:rsidP="00617886">
      <w:pPr>
        <w:pStyle w:val="ListParagraph"/>
        <w:spacing w:after="0" w:line="240" w:lineRule="auto"/>
        <w:ind w:left="426"/>
        <w:jc w:val="both"/>
        <w:rPr>
          <w:rFonts w:cstheme="minorHAnsi"/>
        </w:rPr>
      </w:pPr>
      <w:r w:rsidRPr="00F41BE2">
        <w:rPr>
          <w:rFonts w:cstheme="minorHAnsi"/>
        </w:rPr>
        <w:t>Students must obtain a final mark of 60% or more</w:t>
      </w:r>
      <w:r>
        <w:rPr>
          <w:rFonts w:cstheme="minorHAnsi"/>
        </w:rPr>
        <w:t xml:space="preserve"> in order to pass a course</w:t>
      </w:r>
      <w:r w:rsidRPr="00F41BE2">
        <w:rPr>
          <w:rFonts w:cstheme="minorHAnsi"/>
        </w:rPr>
        <w:t xml:space="preserve">. </w:t>
      </w:r>
    </w:p>
    <w:p w14:paraId="5DD60A7C" w14:textId="77777777" w:rsidR="00617886" w:rsidRPr="00F41BE2" w:rsidRDefault="00617886" w:rsidP="00617886">
      <w:pPr>
        <w:pStyle w:val="ListParagraph"/>
        <w:numPr>
          <w:ilvl w:val="0"/>
          <w:numId w:val="17"/>
        </w:numPr>
        <w:spacing w:after="0" w:line="240" w:lineRule="auto"/>
        <w:ind w:left="426" w:hanging="426"/>
        <w:jc w:val="both"/>
        <w:rPr>
          <w:rFonts w:cstheme="minorHAnsi"/>
          <w:b/>
        </w:rPr>
      </w:pPr>
      <w:r w:rsidRPr="00F41BE2">
        <w:rPr>
          <w:rFonts w:cstheme="minorHAnsi"/>
          <w:b/>
        </w:rPr>
        <w:t>Retake Exam</w:t>
      </w:r>
    </w:p>
    <w:p w14:paraId="775D0E43" w14:textId="77777777" w:rsidR="00617886" w:rsidRDefault="00617886" w:rsidP="00617886">
      <w:pPr>
        <w:pStyle w:val="ListParagraph"/>
        <w:spacing w:after="0" w:line="240" w:lineRule="auto"/>
        <w:ind w:left="426"/>
        <w:jc w:val="both"/>
        <w:rPr>
          <w:rFonts w:cstheme="minorHAnsi"/>
        </w:rPr>
      </w:pPr>
      <w:r w:rsidRPr="00F41BE2">
        <w:rPr>
          <w:rFonts w:cstheme="minorHAnsi"/>
        </w:rPr>
        <w:t>Students who receive a final mark of 50% to 59% and have an attendance record of 70% or above can take the “retake final exam”. Students need to apply for the retake within 10 business days from the receipt of the final grades. Moreover Students</w:t>
      </w:r>
      <w:r>
        <w:rPr>
          <w:rFonts w:cstheme="minorHAnsi"/>
        </w:rPr>
        <w:t>’</w:t>
      </w:r>
      <w:r w:rsidRPr="00F41BE2">
        <w:rPr>
          <w:rFonts w:cstheme="minorHAnsi"/>
        </w:rPr>
        <w:t xml:space="preserve"> tuition fee payment has to be up to date.</w:t>
      </w:r>
    </w:p>
    <w:p w14:paraId="47F90AAA" w14:textId="77777777" w:rsidR="00617886" w:rsidRPr="00F41BE2" w:rsidRDefault="00617886" w:rsidP="00617886">
      <w:pPr>
        <w:pStyle w:val="ListParagraph"/>
        <w:spacing w:after="0" w:line="240" w:lineRule="auto"/>
        <w:ind w:left="426"/>
        <w:jc w:val="both"/>
        <w:rPr>
          <w:rFonts w:cstheme="minorHAnsi"/>
        </w:rPr>
      </w:pPr>
      <w:r>
        <w:rPr>
          <w:rFonts w:cstheme="minorHAnsi"/>
        </w:rPr>
        <w:t>In case of a ‘justified absence’ from an evaluation (such as midterm, final, presentation, etc.) for valid reasons (such as medical reasons, etc.), the student could apply for a retake while supporting his/her application by documents. The academic committee of the college will decide on such cases.</w:t>
      </w:r>
    </w:p>
    <w:p w14:paraId="381AEC02" w14:textId="77777777" w:rsidR="00617886" w:rsidRPr="00F41BE2" w:rsidRDefault="00617886" w:rsidP="00617886">
      <w:pPr>
        <w:pStyle w:val="ListParagraph"/>
        <w:numPr>
          <w:ilvl w:val="0"/>
          <w:numId w:val="17"/>
        </w:numPr>
        <w:spacing w:after="0" w:line="240" w:lineRule="auto"/>
        <w:ind w:left="426" w:hanging="426"/>
        <w:jc w:val="both"/>
        <w:rPr>
          <w:rFonts w:cstheme="minorHAnsi"/>
          <w:b/>
        </w:rPr>
      </w:pPr>
      <w:r w:rsidRPr="00F41BE2">
        <w:rPr>
          <w:rFonts w:cstheme="minorHAnsi"/>
          <w:b/>
        </w:rPr>
        <w:t>Course Redo</w:t>
      </w:r>
    </w:p>
    <w:p w14:paraId="7BDCD0CE" w14:textId="77777777" w:rsidR="00617886" w:rsidRPr="00F41BE2" w:rsidRDefault="00617886" w:rsidP="00617886">
      <w:pPr>
        <w:pStyle w:val="ListParagraph"/>
        <w:spacing w:after="0" w:line="240" w:lineRule="auto"/>
        <w:ind w:left="426"/>
        <w:jc w:val="both"/>
        <w:rPr>
          <w:rFonts w:cstheme="minorHAnsi"/>
        </w:rPr>
      </w:pPr>
      <w:r w:rsidRPr="00F41BE2">
        <w:rPr>
          <w:rFonts w:cstheme="minorHAnsi"/>
        </w:rPr>
        <w:t>Students who</w:t>
      </w:r>
      <w:r>
        <w:rPr>
          <w:rFonts w:cstheme="minorHAnsi"/>
        </w:rPr>
        <w:t xml:space="preserve"> obtain a final grade </w:t>
      </w:r>
      <w:r w:rsidRPr="00F41BE2">
        <w:rPr>
          <w:rFonts w:cstheme="minorHAnsi"/>
        </w:rPr>
        <w:t xml:space="preserve">49% </w:t>
      </w:r>
      <w:r>
        <w:rPr>
          <w:rFonts w:cstheme="minorHAnsi"/>
        </w:rPr>
        <w:t xml:space="preserve">or below </w:t>
      </w:r>
      <w:r w:rsidRPr="00F41BE2">
        <w:rPr>
          <w:rFonts w:cstheme="minorHAnsi"/>
        </w:rPr>
        <w:t xml:space="preserve">are required to redo the course. </w:t>
      </w:r>
      <w:r>
        <w:rPr>
          <w:rFonts w:cstheme="minorHAnsi"/>
        </w:rPr>
        <w:t>Moreover students</w:t>
      </w:r>
      <w:r w:rsidRPr="00F41BE2">
        <w:rPr>
          <w:rFonts w:cstheme="minorHAnsi"/>
        </w:rPr>
        <w:t xml:space="preserve"> who failed a retake </w:t>
      </w:r>
      <w:r>
        <w:rPr>
          <w:rFonts w:cstheme="minorHAnsi"/>
        </w:rPr>
        <w:t>exam have to apply for a redo. Student</w:t>
      </w:r>
      <w:r w:rsidRPr="00F41BE2">
        <w:rPr>
          <w:rFonts w:cstheme="minorHAnsi"/>
        </w:rPr>
        <w:t>s</w:t>
      </w:r>
      <w:r>
        <w:rPr>
          <w:rFonts w:cstheme="minorHAnsi"/>
        </w:rPr>
        <w:t>’ tuition fee payment have</w:t>
      </w:r>
      <w:r w:rsidRPr="00F41BE2">
        <w:rPr>
          <w:rFonts w:cstheme="minorHAnsi"/>
        </w:rPr>
        <w:t xml:space="preserve"> to be up to date.</w:t>
      </w:r>
      <w:r>
        <w:rPr>
          <w:rFonts w:cstheme="minorHAnsi"/>
        </w:rPr>
        <w:t xml:space="preserve"> Students need to make appointments with academic advisors to arrange redo.</w:t>
      </w:r>
    </w:p>
    <w:p w14:paraId="614364FF" w14:textId="77777777" w:rsidR="00617886" w:rsidRPr="00F41BE2" w:rsidRDefault="00617886" w:rsidP="00617886">
      <w:pPr>
        <w:pStyle w:val="ListParagraph"/>
        <w:numPr>
          <w:ilvl w:val="0"/>
          <w:numId w:val="17"/>
        </w:numPr>
        <w:spacing w:after="0" w:line="240" w:lineRule="auto"/>
        <w:ind w:left="426" w:hanging="426"/>
        <w:jc w:val="both"/>
        <w:rPr>
          <w:rFonts w:cstheme="minorHAnsi"/>
          <w:b/>
        </w:rPr>
      </w:pPr>
      <w:r w:rsidRPr="00F41BE2">
        <w:rPr>
          <w:rFonts w:cstheme="minorHAnsi"/>
          <w:b/>
        </w:rPr>
        <w:t>Plagiarism</w:t>
      </w:r>
    </w:p>
    <w:p w14:paraId="718675B5" w14:textId="77777777" w:rsidR="00617886" w:rsidRPr="00F41BE2" w:rsidRDefault="00617886" w:rsidP="00617886">
      <w:pPr>
        <w:pStyle w:val="ListParagraph"/>
        <w:spacing w:after="0" w:line="240" w:lineRule="auto"/>
        <w:ind w:left="426"/>
        <w:jc w:val="both"/>
        <w:rPr>
          <w:rFonts w:cstheme="minorHAnsi"/>
        </w:rPr>
      </w:pPr>
      <w:r>
        <w:rPr>
          <w:rFonts w:cstheme="minorHAnsi"/>
        </w:rPr>
        <w:t>Students who practice</w:t>
      </w:r>
      <w:r w:rsidRPr="00F41BE2">
        <w:rPr>
          <w:rFonts w:cstheme="minorHAnsi"/>
        </w:rPr>
        <w:t xml:space="preserve"> plagiarism (</w:t>
      </w:r>
      <w:r w:rsidRPr="00F41BE2">
        <w:rPr>
          <w:rFonts w:cstheme="minorHAnsi"/>
          <w:shd w:val="clear" w:color="auto" w:fill="FFFFFF"/>
        </w:rPr>
        <w:t>the practice of</w:t>
      </w:r>
      <w:r>
        <w:rPr>
          <w:rFonts w:cstheme="minorHAnsi"/>
          <w:shd w:val="clear" w:color="auto" w:fill="FFFFFF"/>
        </w:rPr>
        <w:t xml:space="preserve"> taking someone else’</w:t>
      </w:r>
      <w:r w:rsidRPr="00F41BE2">
        <w:rPr>
          <w:rFonts w:cstheme="minorHAnsi"/>
          <w:shd w:val="clear" w:color="auto" w:fill="FFFFFF"/>
        </w:rPr>
        <w:t>s work or ideas an</w:t>
      </w:r>
      <w:r>
        <w:rPr>
          <w:rFonts w:cstheme="minorHAnsi"/>
          <w:shd w:val="clear" w:color="auto" w:fill="FFFFFF"/>
        </w:rPr>
        <w:t>d passing them off as one’</w:t>
      </w:r>
      <w:r w:rsidRPr="00F41BE2">
        <w:rPr>
          <w:rFonts w:cstheme="minorHAnsi"/>
          <w:shd w:val="clear" w:color="auto" w:fill="FFFFFF"/>
        </w:rPr>
        <w:t>s own</w:t>
      </w:r>
      <w:r w:rsidRPr="00F41BE2">
        <w:rPr>
          <w:rFonts w:cstheme="minorHAnsi"/>
        </w:rPr>
        <w:t xml:space="preserve">) or cheating (act dishonestly or unfairly in order to gain an advantage especially in an examination) will </w:t>
      </w:r>
      <w:r>
        <w:rPr>
          <w:rFonts w:cstheme="minorHAnsi"/>
        </w:rPr>
        <w:t>fail the assignment or exam. Students who have plagiarised will lose the chance to do</w:t>
      </w:r>
      <w:r w:rsidRPr="00F41BE2">
        <w:rPr>
          <w:rFonts w:cstheme="minorHAnsi"/>
        </w:rPr>
        <w:t xml:space="preserve"> retake exam and must redo the entire course.</w:t>
      </w:r>
      <w:r>
        <w:rPr>
          <w:rFonts w:cstheme="minorHAnsi"/>
        </w:rPr>
        <w:t xml:space="preserve"> In this case, the student has to meet the academic a</w:t>
      </w:r>
      <w:r w:rsidRPr="00F41BE2">
        <w:rPr>
          <w:rFonts w:cstheme="minorHAnsi"/>
        </w:rPr>
        <w:t>dvisor</w:t>
      </w:r>
      <w:r>
        <w:rPr>
          <w:rFonts w:cstheme="minorHAnsi"/>
        </w:rPr>
        <w:t>s</w:t>
      </w:r>
      <w:r w:rsidRPr="00F41BE2">
        <w:rPr>
          <w:rFonts w:cstheme="minorHAnsi"/>
        </w:rPr>
        <w:t xml:space="preserve"> </w:t>
      </w:r>
      <w:r>
        <w:rPr>
          <w:rFonts w:cstheme="minorHAnsi"/>
        </w:rPr>
        <w:t>in order to sign an academic contract. Repeated act of plagiarism</w:t>
      </w:r>
      <w:r w:rsidRPr="00F41BE2">
        <w:rPr>
          <w:rFonts w:cstheme="minorHAnsi"/>
        </w:rPr>
        <w:t xml:space="preserve"> may res</w:t>
      </w:r>
      <w:r>
        <w:rPr>
          <w:rFonts w:cstheme="minorHAnsi"/>
        </w:rPr>
        <w:t xml:space="preserve">ult in Temporary Suspension or </w:t>
      </w:r>
      <w:r w:rsidRPr="00F41BE2">
        <w:rPr>
          <w:rFonts w:cstheme="minorHAnsi"/>
        </w:rPr>
        <w:t xml:space="preserve">Permanent Suspension of </w:t>
      </w:r>
      <w:r>
        <w:rPr>
          <w:rFonts w:cstheme="minorHAnsi"/>
        </w:rPr>
        <w:t>educational services</w:t>
      </w:r>
      <w:r w:rsidRPr="00F41BE2">
        <w:rPr>
          <w:rFonts w:cstheme="minorHAnsi"/>
        </w:rPr>
        <w:t>.</w:t>
      </w:r>
    </w:p>
    <w:p w14:paraId="4E5E903F" w14:textId="77777777" w:rsidR="00617886" w:rsidRPr="00F41BE2" w:rsidRDefault="00617886" w:rsidP="00617886">
      <w:pPr>
        <w:pStyle w:val="ListParagraph"/>
        <w:numPr>
          <w:ilvl w:val="0"/>
          <w:numId w:val="17"/>
        </w:numPr>
        <w:spacing w:after="0" w:line="240" w:lineRule="auto"/>
        <w:ind w:left="426" w:hanging="426"/>
        <w:jc w:val="both"/>
        <w:rPr>
          <w:rFonts w:cstheme="minorHAnsi"/>
          <w:b/>
        </w:rPr>
      </w:pPr>
      <w:r>
        <w:rPr>
          <w:rFonts w:cstheme="minorHAnsi"/>
          <w:b/>
        </w:rPr>
        <w:t>Lateness</w:t>
      </w:r>
    </w:p>
    <w:p w14:paraId="1CD0A585" w14:textId="77777777" w:rsidR="00617886" w:rsidRPr="00F64100" w:rsidRDefault="00617886" w:rsidP="00617886">
      <w:pPr>
        <w:pStyle w:val="ListParagraph"/>
        <w:spacing w:after="0" w:line="240" w:lineRule="auto"/>
        <w:ind w:left="426"/>
        <w:jc w:val="both"/>
        <w:rPr>
          <w:rFonts w:cstheme="minorHAnsi"/>
        </w:rPr>
      </w:pPr>
      <w:r w:rsidRPr="00F64100">
        <w:rPr>
          <w:rFonts w:cstheme="minorHAnsi"/>
        </w:rPr>
        <w:t>Any student arriving late, more than 15 minutes will not be allowed to enter the class and will be marked absent for the first block of hours. This rule also applies to late arrivals after each break and students who leave after the break will be marked absent for the rest of the class.</w:t>
      </w:r>
    </w:p>
    <w:p w14:paraId="0B6A909F" w14:textId="77777777" w:rsidR="00617886" w:rsidRPr="00F41BE2" w:rsidRDefault="00617886" w:rsidP="00617886">
      <w:pPr>
        <w:pStyle w:val="ListParagraph"/>
        <w:numPr>
          <w:ilvl w:val="0"/>
          <w:numId w:val="17"/>
        </w:numPr>
        <w:spacing w:after="0" w:line="240" w:lineRule="auto"/>
        <w:ind w:left="426" w:hanging="426"/>
        <w:jc w:val="both"/>
        <w:rPr>
          <w:rFonts w:cstheme="minorHAnsi"/>
          <w:b/>
        </w:rPr>
      </w:pPr>
      <w:r w:rsidRPr="00F41BE2">
        <w:rPr>
          <w:rFonts w:cstheme="minorHAnsi"/>
          <w:b/>
        </w:rPr>
        <w:t>Bullying and Harassment</w:t>
      </w:r>
    </w:p>
    <w:p w14:paraId="123AEB2C" w14:textId="77777777" w:rsidR="00617886" w:rsidRPr="00757CEB" w:rsidRDefault="00617886" w:rsidP="00617886">
      <w:pPr>
        <w:pStyle w:val="ListParagraph"/>
        <w:spacing w:after="0" w:line="240" w:lineRule="auto"/>
        <w:ind w:left="426"/>
        <w:jc w:val="both"/>
        <w:rPr>
          <w:rFonts w:cstheme="minorHAnsi"/>
        </w:rPr>
      </w:pPr>
      <w:r>
        <w:rPr>
          <w:rFonts w:cstheme="minorHAnsi"/>
        </w:rPr>
        <w:t>Harassment or bullying is</w:t>
      </w:r>
      <w:r w:rsidRPr="00F41BE2">
        <w:rPr>
          <w:rFonts w:cstheme="minorHAnsi"/>
        </w:rPr>
        <w:t xml:space="preserve"> any behaviour that is unwanted by the </w:t>
      </w:r>
      <w:r>
        <w:rPr>
          <w:rFonts w:cstheme="minorHAnsi"/>
        </w:rPr>
        <w:t xml:space="preserve">recipient, is considered objectionable and causes humiliation, offence, distress or other </w:t>
      </w:r>
      <w:r w:rsidRPr="00757CEB">
        <w:rPr>
          <w:rFonts w:cstheme="minorHAnsi"/>
        </w:rPr>
        <w:t>detrimental effect. It is the impact of the behaviour rather than the intent of the perpetrator that is the determinant as to whether harassment or bullying has occurred.</w:t>
      </w:r>
    </w:p>
    <w:p w14:paraId="795CAE6E" w14:textId="77777777" w:rsidR="00617886" w:rsidRDefault="00617886" w:rsidP="00617886">
      <w:pPr>
        <w:pStyle w:val="ListParagraph"/>
        <w:spacing w:after="0" w:line="240" w:lineRule="auto"/>
        <w:ind w:left="426"/>
        <w:jc w:val="both"/>
        <w:rPr>
          <w:rFonts w:cstheme="minorHAnsi"/>
        </w:rPr>
      </w:pPr>
      <w:r w:rsidRPr="00B977D7">
        <w:rPr>
          <w:rFonts w:cstheme="minorHAnsi"/>
          <w:b/>
        </w:rPr>
        <w:t>Harassment</w:t>
      </w:r>
      <w:r>
        <w:rPr>
          <w:rFonts w:cstheme="minorHAnsi"/>
        </w:rPr>
        <w:t xml:space="preserve"> may be, but is not limited to:</w:t>
      </w:r>
    </w:p>
    <w:p w14:paraId="739C9BAF" w14:textId="77777777" w:rsidR="00617886" w:rsidRPr="006E4963" w:rsidRDefault="00617886" w:rsidP="00617886">
      <w:pPr>
        <w:pStyle w:val="NoSpacing"/>
        <w:numPr>
          <w:ilvl w:val="0"/>
          <w:numId w:val="15"/>
        </w:numPr>
        <w:ind w:left="851" w:hanging="426"/>
        <w:rPr>
          <w:rFonts w:asciiTheme="minorHAnsi" w:hAnsiTheme="minorHAnsi" w:cstheme="minorHAnsi"/>
          <w:szCs w:val="22"/>
        </w:rPr>
      </w:pPr>
      <w:r w:rsidRPr="006E4963">
        <w:rPr>
          <w:rFonts w:asciiTheme="minorHAnsi" w:hAnsiTheme="minorHAnsi" w:cstheme="minorHAnsi"/>
          <w:szCs w:val="22"/>
        </w:rPr>
        <w:t>Physical contact: ranging from touching to serious assault, gestures, intimidation, aggressive behaviour</w:t>
      </w:r>
    </w:p>
    <w:p w14:paraId="5A0D6DCD" w14:textId="77777777" w:rsidR="00617886" w:rsidRPr="006E4963" w:rsidRDefault="00617886" w:rsidP="00617886">
      <w:pPr>
        <w:pStyle w:val="NoSpacing"/>
        <w:numPr>
          <w:ilvl w:val="0"/>
          <w:numId w:val="15"/>
        </w:numPr>
        <w:ind w:left="851" w:hanging="426"/>
        <w:rPr>
          <w:rFonts w:asciiTheme="minorHAnsi" w:hAnsiTheme="minorHAnsi" w:cstheme="minorHAnsi"/>
          <w:szCs w:val="22"/>
        </w:rPr>
      </w:pPr>
      <w:r w:rsidRPr="006E4963">
        <w:rPr>
          <w:rFonts w:asciiTheme="minorHAnsi" w:hAnsiTheme="minorHAnsi" w:cstheme="minorHAnsi"/>
          <w:szCs w:val="22"/>
        </w:rPr>
        <w:t>Verbal: unwelcome remarks, suggestions and propositions, malicious gossip, jokes and banter, offensive language in any form including e-mail or text messages</w:t>
      </w:r>
    </w:p>
    <w:p w14:paraId="503A3A99" w14:textId="77777777" w:rsidR="00617886" w:rsidRPr="006E4963" w:rsidRDefault="00617886" w:rsidP="00617886">
      <w:pPr>
        <w:pStyle w:val="NoSpacing"/>
        <w:numPr>
          <w:ilvl w:val="0"/>
          <w:numId w:val="15"/>
        </w:numPr>
        <w:ind w:left="851" w:hanging="426"/>
        <w:rPr>
          <w:rFonts w:asciiTheme="minorHAnsi" w:hAnsiTheme="minorHAnsi" w:cstheme="minorHAnsi"/>
          <w:szCs w:val="22"/>
        </w:rPr>
      </w:pPr>
      <w:r w:rsidRPr="006E4963">
        <w:rPr>
          <w:rFonts w:asciiTheme="minorHAnsi" w:hAnsiTheme="minorHAnsi" w:cstheme="minorHAnsi"/>
          <w:szCs w:val="22"/>
        </w:rPr>
        <w:t>Non-verbal: offensive literature or pictures, graffiti and computer imagery, isolation or non-co-operation and exclusion or isolation from social activities</w:t>
      </w:r>
    </w:p>
    <w:p w14:paraId="64E6D35A" w14:textId="77777777" w:rsidR="00617886" w:rsidRPr="00D439CC" w:rsidRDefault="00617886" w:rsidP="00617886">
      <w:pPr>
        <w:spacing w:after="0" w:line="240" w:lineRule="auto"/>
        <w:ind w:left="426"/>
        <w:jc w:val="both"/>
        <w:rPr>
          <w:rFonts w:cstheme="minorHAnsi"/>
        </w:rPr>
      </w:pPr>
      <w:r w:rsidRPr="00B977D7">
        <w:rPr>
          <w:rFonts w:cstheme="minorHAnsi"/>
          <w:b/>
        </w:rPr>
        <w:t>Bullying</w:t>
      </w:r>
      <w:r>
        <w:rPr>
          <w:rFonts w:cstheme="minorHAnsi"/>
        </w:rPr>
        <w:t xml:space="preserve"> is</w:t>
      </w:r>
      <w:r w:rsidRPr="00D439CC">
        <w:rPr>
          <w:rFonts w:cstheme="minorHAnsi"/>
        </w:rPr>
        <w:t xml:space="preserve"> usually, but not exclusively repeated and persistent behaviour which is offensive, abusive, intimi</w:t>
      </w:r>
      <w:r>
        <w:rPr>
          <w:rFonts w:cstheme="minorHAnsi"/>
        </w:rPr>
        <w:t>dating, threatening, undermining, malicious or insulting.</w:t>
      </w:r>
      <w:r w:rsidRPr="00D439CC">
        <w:rPr>
          <w:rFonts w:cstheme="minorHAnsi"/>
        </w:rPr>
        <w:t xml:space="preserve"> Bullying</w:t>
      </w:r>
      <w:r>
        <w:rPr>
          <w:rFonts w:cstheme="minorHAnsi"/>
        </w:rPr>
        <w:t xml:space="preserve"> could be a c</w:t>
      </w:r>
      <w:r w:rsidRPr="00D439CC">
        <w:rPr>
          <w:rFonts w:cstheme="minorHAnsi"/>
        </w:rPr>
        <w:t>onduct that denigrates, ridicules or humiliates an individual,</w:t>
      </w:r>
      <w:r>
        <w:rPr>
          <w:rFonts w:cstheme="minorHAnsi"/>
        </w:rPr>
        <w:t xml:space="preserve"> especially in front of peers.</w:t>
      </w:r>
    </w:p>
    <w:p w14:paraId="06470063" w14:textId="77777777" w:rsidR="00617886" w:rsidRPr="00D439CC" w:rsidRDefault="00617886" w:rsidP="006E4963">
      <w:pPr>
        <w:spacing w:after="0" w:line="240" w:lineRule="auto"/>
        <w:ind w:left="426"/>
        <w:jc w:val="both"/>
        <w:rPr>
          <w:rFonts w:cstheme="minorHAnsi"/>
        </w:rPr>
      </w:pPr>
      <w:r w:rsidRPr="00D439CC">
        <w:rPr>
          <w:rFonts w:cstheme="minorHAnsi"/>
        </w:rPr>
        <w:t>All complaints of harassment or bullying whether raised formally or informally must be notified by the recipient of the complain</w:t>
      </w:r>
      <w:r>
        <w:rPr>
          <w:rFonts w:cstheme="minorHAnsi"/>
        </w:rPr>
        <w:t>t to Matrix College Assistant</w:t>
      </w:r>
      <w:r w:rsidRPr="00D439CC">
        <w:rPr>
          <w:rFonts w:cstheme="minorHAnsi"/>
        </w:rPr>
        <w:t xml:space="preserve"> General Director, </w:t>
      </w:r>
      <w:r>
        <w:rPr>
          <w:rFonts w:cstheme="minorHAnsi"/>
        </w:rPr>
        <w:t xml:space="preserve">Mr. </w:t>
      </w:r>
      <w:r w:rsidRPr="00D439CC">
        <w:rPr>
          <w:rFonts w:cstheme="minorHAnsi"/>
        </w:rPr>
        <w:t>Stéphane Rochard.</w:t>
      </w:r>
    </w:p>
    <w:p w14:paraId="4CE21F0E" w14:textId="77777777" w:rsidR="00617886" w:rsidRDefault="00617886" w:rsidP="00617886">
      <w:pPr>
        <w:spacing w:after="0"/>
        <w:jc w:val="center"/>
        <w:rPr>
          <w:rFonts w:cstheme="minorHAnsi"/>
          <w:b/>
          <w:sz w:val="28"/>
        </w:rPr>
      </w:pPr>
      <w:r>
        <w:rPr>
          <w:rFonts w:cstheme="minorHAnsi"/>
          <w:b/>
          <w:sz w:val="28"/>
        </w:rPr>
        <w:lastRenderedPageBreak/>
        <w:t>Matrix College</w:t>
      </w:r>
    </w:p>
    <w:p w14:paraId="19CE4271" w14:textId="77777777" w:rsidR="00617886" w:rsidRPr="00D439CC" w:rsidRDefault="00617886" w:rsidP="00617886">
      <w:pPr>
        <w:spacing w:after="0"/>
        <w:jc w:val="center"/>
        <w:rPr>
          <w:rFonts w:cstheme="minorHAnsi"/>
          <w:b/>
          <w:sz w:val="28"/>
        </w:rPr>
      </w:pPr>
      <w:r w:rsidRPr="00D439CC">
        <w:rPr>
          <w:rFonts w:cstheme="minorHAnsi"/>
          <w:b/>
          <w:sz w:val="28"/>
        </w:rPr>
        <w:t>Evaluation Regulations</w:t>
      </w:r>
    </w:p>
    <w:p w14:paraId="18D7A12D" w14:textId="77777777" w:rsidR="00617886" w:rsidRPr="00D439CC" w:rsidRDefault="00617886" w:rsidP="0061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34EF0B3" w14:textId="77777777" w:rsidR="00617886" w:rsidRPr="00D439CC" w:rsidRDefault="00617886" w:rsidP="0061788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426"/>
        <w:jc w:val="both"/>
        <w:rPr>
          <w:rFonts w:eastAsia="Times New Roman" w:cstheme="minorHAnsi"/>
          <w:color w:val="000000"/>
        </w:rPr>
      </w:pPr>
      <w:r w:rsidRPr="00D439CC">
        <w:rPr>
          <w:rFonts w:eastAsia="Times New Roman" w:cstheme="minorHAnsi"/>
          <w:color w:val="000000"/>
        </w:rPr>
        <w:t xml:space="preserve">The only students having the right to take an evaluation are those registered to the evaluation’s related class.  The college must control the students sitting in the class prior to the beginning of the evaluation.  All students must have an ID to confirm their identity.  Any student without an ID must be expelled from the evaluation room so that the college’s administration can perform an in-depth control.  Any student not being registered to the class cannot claim, afterwards, the grade obtained during this class’ evaluation.  </w:t>
      </w:r>
    </w:p>
    <w:p w14:paraId="2674C318" w14:textId="77777777" w:rsidR="00617886" w:rsidRPr="00D439CC" w:rsidRDefault="00617886" w:rsidP="00617886">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hanging="426"/>
        <w:jc w:val="both"/>
        <w:rPr>
          <w:rFonts w:eastAsia="Times New Roman" w:cstheme="minorHAnsi"/>
          <w:color w:val="000000"/>
        </w:rPr>
      </w:pPr>
      <w:r w:rsidRPr="00D439CC">
        <w:rPr>
          <w:rFonts w:eastAsia="Times New Roman" w:cstheme="minorHAnsi"/>
          <w:color w:val="000000"/>
        </w:rPr>
        <w:t xml:space="preserve">The college cannot refuse a student the right to take an evaluation because of unpaid fees.    </w:t>
      </w:r>
    </w:p>
    <w:p w14:paraId="686D2ECE"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 xml:space="preserve">No student will be allowed to enter the evaluation room 20 minutes after the evaluation has started.  Students may not leave the evaluation room during that time for any reason. </w:t>
      </w:r>
    </w:p>
    <w:p w14:paraId="3FA992CA"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Any student who arrives late will not be given any extra time to complete his or her evaluation.</w:t>
      </w:r>
    </w:p>
    <w:p w14:paraId="6771362F"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Students may be assigned a specific desk/location by the teacher.</w:t>
      </w:r>
    </w:p>
    <w:p w14:paraId="7D388B01"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 xml:space="preserve">Students may not bring any food or drink other than water into the evaluation room.  </w:t>
      </w:r>
    </w:p>
    <w:p w14:paraId="7D398EB6"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No student may bring to the desk any material (coats, bags, texts, notes, books,</w:t>
      </w:r>
      <w:r>
        <w:rPr>
          <w:rFonts w:asciiTheme="minorHAnsi" w:hAnsiTheme="minorHAnsi" w:cstheme="minorHAnsi"/>
          <w:color w:val="000000"/>
          <w:sz w:val="22"/>
          <w:szCs w:val="22"/>
        </w:rPr>
        <w:t xml:space="preserve"> calculators, etc.) </w:t>
      </w:r>
      <w:r w:rsidRPr="00D439CC">
        <w:rPr>
          <w:rFonts w:asciiTheme="minorHAnsi" w:hAnsiTheme="minorHAnsi" w:cstheme="minorHAnsi"/>
          <w:color w:val="000000"/>
          <w:sz w:val="22"/>
          <w:szCs w:val="22"/>
        </w:rPr>
        <w:t>unless previously authorized by the teacher.</w:t>
      </w:r>
    </w:p>
    <w:p w14:paraId="2424C4F2"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 xml:space="preserve">Students may not hide or place, or arrange to have hidden or placed, any unauthorized or illicit material that may be accessed by themselves or others during an evaluation. </w:t>
      </w:r>
    </w:p>
    <w:p w14:paraId="31A42FE3"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All communication devices including but not limited to cell phones, smart phones, smart watches, iPods, pagers and Web-accessible electronic devices must be turned off and left at a place designated by the teacher.</w:t>
      </w:r>
    </w:p>
    <w:p w14:paraId="02CDE53F"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 xml:space="preserve">The evaluation starts at the teacher’s signal.  </w:t>
      </w:r>
    </w:p>
    <w:p w14:paraId="2FE043D5"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 xml:space="preserve">Communication of any type (verbal, written, body language, etc.) between students is strictly forbidden.  </w:t>
      </w:r>
    </w:p>
    <w:p w14:paraId="499700B9"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Students must hand in all evaluation material to the teacher or invigilator at the end of the evaluation period.</w:t>
      </w:r>
    </w:p>
    <w:p w14:paraId="4103887B"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The teacher has the authority to dismiss from the evaluation room any student whose behavior could cause a disturbance or could constitute a threat to the safety or security of others.</w:t>
      </w:r>
    </w:p>
    <w:p w14:paraId="3F97B744"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Cheating attempts to cheat or any assistance offered to others will merit for ea</w:t>
      </w:r>
      <w:r>
        <w:rPr>
          <w:rFonts w:asciiTheme="minorHAnsi" w:hAnsiTheme="minorHAnsi" w:cstheme="minorHAnsi"/>
          <w:color w:val="000000"/>
          <w:sz w:val="22"/>
          <w:szCs w:val="22"/>
        </w:rPr>
        <w:t xml:space="preserve">ch student involved, a mark of zero on the evaluation. </w:t>
      </w:r>
      <w:r w:rsidRPr="00D439CC">
        <w:rPr>
          <w:rFonts w:asciiTheme="minorHAnsi" w:hAnsiTheme="minorHAnsi" w:cstheme="minorHAnsi"/>
          <w:color w:val="000000"/>
          <w:sz w:val="22"/>
          <w:szCs w:val="22"/>
        </w:rPr>
        <w:t>In t</w:t>
      </w:r>
      <w:r>
        <w:rPr>
          <w:rFonts w:asciiTheme="minorHAnsi" w:hAnsiTheme="minorHAnsi" w:cstheme="minorHAnsi"/>
          <w:color w:val="000000"/>
          <w:sz w:val="22"/>
          <w:szCs w:val="22"/>
        </w:rPr>
        <w:t>his case, the teacher will seize</w:t>
      </w:r>
      <w:r w:rsidRPr="00D439CC">
        <w:rPr>
          <w:rFonts w:asciiTheme="minorHAnsi" w:hAnsiTheme="minorHAnsi" w:cstheme="minorHAnsi"/>
          <w:color w:val="000000"/>
          <w:sz w:val="22"/>
          <w:szCs w:val="22"/>
        </w:rPr>
        <w:t xml:space="preserve"> the evaluation documents and submit a written report to the Program Coordinator.</w:t>
      </w:r>
    </w:p>
    <w:p w14:paraId="3A5E8AB6"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Any student involved in che</w:t>
      </w:r>
      <w:r>
        <w:rPr>
          <w:rFonts w:asciiTheme="minorHAnsi" w:hAnsiTheme="minorHAnsi" w:cstheme="minorHAnsi"/>
          <w:color w:val="000000"/>
          <w:sz w:val="22"/>
          <w:szCs w:val="22"/>
        </w:rPr>
        <w:t>ating will receive a mark of zero and the student must RE</w:t>
      </w:r>
      <w:r w:rsidRPr="00D439CC">
        <w:rPr>
          <w:rFonts w:asciiTheme="minorHAnsi" w:hAnsiTheme="minorHAnsi" w:cstheme="minorHAnsi"/>
          <w:color w:val="000000"/>
          <w:sz w:val="22"/>
          <w:szCs w:val="22"/>
        </w:rPr>
        <w:t>DO the course in its entirety. The student will also be obligated to sign an Academic Contract in order to return to class.</w:t>
      </w:r>
    </w:p>
    <w:p w14:paraId="57FC4E3E"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Access to the toilets may be authorized at the super</w:t>
      </w:r>
      <w:r>
        <w:rPr>
          <w:rFonts w:asciiTheme="minorHAnsi" w:hAnsiTheme="minorHAnsi" w:cstheme="minorHAnsi"/>
          <w:color w:val="000000"/>
          <w:sz w:val="22"/>
          <w:szCs w:val="22"/>
        </w:rPr>
        <w:t>vising teacher’s discretion.</w:t>
      </w:r>
      <w:r w:rsidRPr="00D439CC">
        <w:rPr>
          <w:rFonts w:asciiTheme="minorHAnsi" w:hAnsiTheme="minorHAnsi" w:cstheme="minorHAnsi"/>
          <w:color w:val="000000"/>
          <w:sz w:val="22"/>
          <w:szCs w:val="22"/>
        </w:rPr>
        <w:t xml:space="preserve"> However, once the first student has handed in his or her evaluation, students are no longer permitted to access the toilets.  </w:t>
      </w:r>
    </w:p>
    <w:p w14:paraId="05529078"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 xml:space="preserve">Students who do not comply with any of the above regulations are liable to be dismissed from the evaluation room.  </w:t>
      </w:r>
    </w:p>
    <w:p w14:paraId="4B7D0D4E"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Invigilators have the same powers and the same authority as teachers during evaluations. The teacher of the course remains the head person in control unless delegates that role to another person who is a teacher or invigilator</w:t>
      </w:r>
      <w:r>
        <w:rPr>
          <w:rFonts w:asciiTheme="minorHAnsi" w:hAnsiTheme="minorHAnsi" w:cstheme="minorHAnsi"/>
          <w:color w:val="000000"/>
          <w:sz w:val="22"/>
          <w:szCs w:val="22"/>
        </w:rPr>
        <w:t>.</w:t>
      </w:r>
      <w:r w:rsidRPr="00D439CC">
        <w:rPr>
          <w:rFonts w:asciiTheme="minorHAnsi" w:hAnsiTheme="minorHAnsi" w:cstheme="minorHAnsi"/>
          <w:color w:val="000000"/>
          <w:sz w:val="22"/>
          <w:szCs w:val="22"/>
        </w:rPr>
        <w:t xml:space="preserve">  </w:t>
      </w:r>
    </w:p>
    <w:p w14:paraId="17744EA4" w14:textId="77777777" w:rsidR="00617886" w:rsidRPr="00D439CC" w:rsidRDefault="00617886" w:rsidP="00617886">
      <w:pPr>
        <w:pStyle w:val="HTMLPreformatted"/>
        <w:numPr>
          <w:ilvl w:val="0"/>
          <w:numId w:val="11"/>
        </w:numPr>
        <w:shd w:val="clear" w:color="auto" w:fill="FFFFFF"/>
        <w:ind w:left="426" w:hanging="426"/>
        <w:jc w:val="both"/>
        <w:rPr>
          <w:rFonts w:asciiTheme="minorHAnsi" w:hAnsiTheme="minorHAnsi" w:cstheme="minorHAnsi"/>
          <w:color w:val="000000"/>
          <w:sz w:val="22"/>
          <w:szCs w:val="22"/>
        </w:rPr>
      </w:pPr>
      <w:r w:rsidRPr="00D439CC">
        <w:rPr>
          <w:rFonts w:asciiTheme="minorHAnsi" w:hAnsiTheme="minorHAnsi" w:cstheme="minorHAnsi"/>
          <w:color w:val="000000"/>
          <w:sz w:val="22"/>
          <w:szCs w:val="22"/>
        </w:rPr>
        <w:t>These rules apply only to</w:t>
      </w:r>
      <w:r>
        <w:rPr>
          <w:rFonts w:asciiTheme="minorHAnsi" w:hAnsiTheme="minorHAnsi" w:cstheme="minorHAnsi"/>
          <w:color w:val="000000"/>
          <w:sz w:val="22"/>
          <w:szCs w:val="22"/>
        </w:rPr>
        <w:t xml:space="preserve"> summative evaluations, meaning</w:t>
      </w:r>
      <w:r w:rsidRPr="00D439CC">
        <w:rPr>
          <w:rFonts w:asciiTheme="minorHAnsi" w:hAnsiTheme="minorHAnsi" w:cstheme="minorHAnsi"/>
          <w:color w:val="000000"/>
          <w:sz w:val="22"/>
          <w:szCs w:val="22"/>
        </w:rPr>
        <w:t xml:space="preserve"> all evaluations which count toward the final grade of a course. </w:t>
      </w:r>
    </w:p>
    <w:p w14:paraId="63F9B33B" w14:textId="77777777" w:rsidR="00617886" w:rsidRDefault="00617886" w:rsidP="00617886">
      <w:pPr>
        <w:spacing w:after="0" w:line="240" w:lineRule="auto"/>
        <w:jc w:val="center"/>
        <w:rPr>
          <w:rFonts w:cstheme="minorHAnsi"/>
          <w:b/>
          <w:sz w:val="28"/>
        </w:rPr>
      </w:pPr>
    </w:p>
    <w:p w14:paraId="7D5DCD79" w14:textId="77777777" w:rsidR="00617886" w:rsidRDefault="00617886" w:rsidP="00617886">
      <w:pPr>
        <w:spacing w:after="0" w:line="240" w:lineRule="auto"/>
        <w:rPr>
          <w:rFonts w:cstheme="minorHAnsi"/>
          <w:b/>
          <w:sz w:val="28"/>
        </w:rPr>
      </w:pPr>
    </w:p>
    <w:p w14:paraId="12A0A281" w14:textId="77777777" w:rsidR="00617886" w:rsidRPr="00D439CC" w:rsidRDefault="00617886" w:rsidP="00617886">
      <w:pPr>
        <w:spacing w:after="0" w:line="240" w:lineRule="auto"/>
        <w:jc w:val="center"/>
        <w:rPr>
          <w:rFonts w:cstheme="minorHAnsi"/>
          <w:b/>
          <w:sz w:val="28"/>
        </w:rPr>
      </w:pPr>
      <w:r w:rsidRPr="00D439CC">
        <w:rPr>
          <w:rFonts w:cstheme="minorHAnsi"/>
          <w:b/>
          <w:sz w:val="28"/>
        </w:rPr>
        <w:lastRenderedPageBreak/>
        <w:t>Matrix College</w:t>
      </w:r>
    </w:p>
    <w:p w14:paraId="3786F8F8" w14:textId="77777777" w:rsidR="00617886" w:rsidRPr="00D439CC" w:rsidRDefault="00617886" w:rsidP="00617886">
      <w:pPr>
        <w:spacing w:after="0" w:line="240" w:lineRule="auto"/>
        <w:jc w:val="center"/>
        <w:rPr>
          <w:rFonts w:cstheme="minorHAnsi"/>
          <w:b/>
          <w:sz w:val="28"/>
        </w:rPr>
      </w:pPr>
      <w:r w:rsidRPr="00D439CC">
        <w:rPr>
          <w:rFonts w:cstheme="minorHAnsi"/>
          <w:b/>
          <w:sz w:val="28"/>
        </w:rPr>
        <w:t>Code of Conduct</w:t>
      </w:r>
    </w:p>
    <w:p w14:paraId="500A0E38" w14:textId="77777777" w:rsidR="00617886" w:rsidRPr="00D439CC" w:rsidRDefault="00617886" w:rsidP="00617886">
      <w:pPr>
        <w:spacing w:after="0" w:line="240" w:lineRule="auto"/>
        <w:jc w:val="both"/>
        <w:rPr>
          <w:rFonts w:cstheme="minorHAnsi"/>
        </w:rPr>
      </w:pPr>
    </w:p>
    <w:p w14:paraId="2CD0692A" w14:textId="77777777" w:rsidR="00617886" w:rsidRPr="00D439CC" w:rsidRDefault="00617886" w:rsidP="00617886">
      <w:pPr>
        <w:spacing w:after="0" w:line="240" w:lineRule="auto"/>
        <w:jc w:val="both"/>
        <w:rPr>
          <w:rFonts w:cstheme="minorHAnsi"/>
        </w:rPr>
      </w:pPr>
      <w:r w:rsidRPr="00D439CC">
        <w:rPr>
          <w:rFonts w:cstheme="minorHAnsi"/>
        </w:rPr>
        <w:t>Matrix College is committed to providing a safe, caring and inclusive learning and working environment by promoting respect and responsible citizenship.   A positive campus climate exists when all students feel safe, comfortable and accepted. The Code of Conduct outlined apply to all students</w:t>
      </w:r>
      <w:r w:rsidRPr="00D439CC">
        <w:rPr>
          <w:rStyle w:val="hps"/>
          <w:rFonts w:cstheme="minorHAnsi"/>
          <w:color w:val="222222"/>
          <w:lang w:val="en"/>
        </w:rPr>
        <w:t xml:space="preserve"> </w:t>
      </w:r>
      <w:r w:rsidRPr="00D439CC">
        <w:rPr>
          <w:rFonts w:cstheme="minorHAnsi"/>
        </w:rPr>
        <w:t xml:space="preserve">when: </w:t>
      </w:r>
    </w:p>
    <w:p w14:paraId="525F3C89" w14:textId="77777777" w:rsidR="00617886" w:rsidRPr="00D439CC" w:rsidRDefault="00617886" w:rsidP="00617886">
      <w:pPr>
        <w:pStyle w:val="ListParagraph"/>
        <w:numPr>
          <w:ilvl w:val="0"/>
          <w:numId w:val="8"/>
        </w:numPr>
        <w:spacing w:after="0" w:line="240" w:lineRule="auto"/>
        <w:jc w:val="both"/>
        <w:rPr>
          <w:rFonts w:cstheme="minorHAnsi"/>
        </w:rPr>
      </w:pPr>
      <w:r w:rsidRPr="00D439CC">
        <w:rPr>
          <w:rFonts w:cstheme="minorHAnsi"/>
        </w:rPr>
        <w:t xml:space="preserve">on campus </w:t>
      </w:r>
    </w:p>
    <w:p w14:paraId="2AA22A2A" w14:textId="77777777" w:rsidR="00617886" w:rsidRPr="00D439CC" w:rsidRDefault="00617886" w:rsidP="00617886">
      <w:pPr>
        <w:pStyle w:val="ListParagraph"/>
        <w:numPr>
          <w:ilvl w:val="0"/>
          <w:numId w:val="8"/>
        </w:numPr>
        <w:spacing w:after="0" w:line="240" w:lineRule="auto"/>
        <w:jc w:val="both"/>
        <w:rPr>
          <w:rFonts w:cstheme="minorHAnsi"/>
        </w:rPr>
      </w:pPr>
      <w:r w:rsidRPr="00D439CC">
        <w:rPr>
          <w:rFonts w:cstheme="minorHAnsi"/>
        </w:rPr>
        <w:t>Outside campus but taking part in a curricular activity.</w:t>
      </w:r>
    </w:p>
    <w:p w14:paraId="2A38514B" w14:textId="77777777" w:rsidR="00617886" w:rsidRPr="00D439CC" w:rsidRDefault="00617886" w:rsidP="00617886">
      <w:pPr>
        <w:pStyle w:val="ListParagraph"/>
        <w:spacing w:after="0" w:line="240" w:lineRule="auto"/>
        <w:jc w:val="both"/>
        <w:rPr>
          <w:rFonts w:cstheme="minorHAnsi"/>
        </w:rPr>
      </w:pPr>
    </w:p>
    <w:p w14:paraId="4D938163" w14:textId="77777777" w:rsidR="00617886" w:rsidRPr="00D439CC" w:rsidRDefault="00617886" w:rsidP="00617886">
      <w:pPr>
        <w:spacing w:after="0" w:line="240" w:lineRule="auto"/>
        <w:jc w:val="both"/>
        <w:rPr>
          <w:rFonts w:cstheme="minorHAnsi"/>
        </w:rPr>
      </w:pPr>
      <w:r w:rsidRPr="00D439CC">
        <w:rPr>
          <w:rFonts w:cstheme="minorHAnsi"/>
        </w:rPr>
        <w:t xml:space="preserve">All students are expected to abide by the following Code of Conduct: </w:t>
      </w:r>
    </w:p>
    <w:p w14:paraId="2ED79652"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 xml:space="preserve">respect and comply with federal, provincial and municipal laws; </w:t>
      </w:r>
    </w:p>
    <w:p w14:paraId="1FAE9C16"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 xml:space="preserve">demonstrate honesty and integrity; </w:t>
      </w:r>
    </w:p>
    <w:p w14:paraId="08A6B8BC"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 xml:space="preserve">respect the rights of others and treat one another with dignity and respect at all times, regardless of economic status, race, color, national or ethnic origin, language group, religion, gender, sexual orientation, gender identity, age or ability; </w:t>
      </w:r>
    </w:p>
    <w:p w14:paraId="7F09B55F"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 xml:space="preserve">show proper care and regard for school property and the property of others; </w:t>
      </w:r>
    </w:p>
    <w:p w14:paraId="327FFCBE"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respect the facilities that are being provided to the students on campus like tables / chairs, computer systems, smart boards etc.,</w:t>
      </w:r>
    </w:p>
    <w:p w14:paraId="730FC8FB"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respect the decorum of the building</w:t>
      </w:r>
    </w:p>
    <w:p w14:paraId="3F9E3BB8"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 xml:space="preserve">take appropriate measures to help those in need; </w:t>
      </w:r>
    </w:p>
    <w:p w14:paraId="3465E978" w14:textId="77777777" w:rsidR="00617886" w:rsidRPr="00D439CC" w:rsidRDefault="00617886" w:rsidP="00617886">
      <w:pPr>
        <w:pStyle w:val="ListParagraph"/>
        <w:numPr>
          <w:ilvl w:val="0"/>
          <w:numId w:val="9"/>
        </w:numPr>
        <w:spacing w:after="0" w:line="240" w:lineRule="auto"/>
        <w:jc w:val="both"/>
        <w:rPr>
          <w:rFonts w:cstheme="minorHAnsi"/>
        </w:rPr>
      </w:pPr>
      <w:r w:rsidRPr="00D439CC">
        <w:rPr>
          <w:rFonts w:cstheme="minorHAnsi"/>
        </w:rPr>
        <w:t>demonstrate best effort during all College-based curricular or extra-curricular activities</w:t>
      </w:r>
      <w:r w:rsidRPr="00D439CC">
        <w:rPr>
          <w:rFonts w:cstheme="minorHAnsi"/>
        </w:rPr>
        <w:br/>
        <w:t>Refrain from any violent or bullying behavior (physical, verbal, social, electronic) that intentionally hurts (physically, socially, or emotionally) another person;</w:t>
      </w:r>
    </w:p>
    <w:p w14:paraId="44BA8273" w14:textId="77777777" w:rsidR="00617886" w:rsidRPr="00D439CC" w:rsidRDefault="00617886" w:rsidP="00617886">
      <w:pPr>
        <w:pStyle w:val="ListParagraph"/>
        <w:spacing w:after="0" w:line="240" w:lineRule="auto"/>
        <w:jc w:val="both"/>
        <w:rPr>
          <w:rFonts w:cstheme="minorHAnsi"/>
        </w:rPr>
      </w:pPr>
    </w:p>
    <w:p w14:paraId="422B5829" w14:textId="77777777" w:rsidR="00617886" w:rsidRPr="00D439CC" w:rsidRDefault="00617886" w:rsidP="00617886">
      <w:pPr>
        <w:spacing w:after="0" w:line="240" w:lineRule="auto"/>
        <w:jc w:val="both"/>
        <w:rPr>
          <w:rFonts w:cstheme="minorHAnsi"/>
        </w:rPr>
      </w:pPr>
      <w:r w:rsidRPr="00D439CC">
        <w:rPr>
          <w:rFonts w:cstheme="minorHAnsi"/>
        </w:rPr>
        <w:t>In abiding by Matrix College’s Code of Conduct, all students are also expected to refrain from:</w:t>
      </w:r>
    </w:p>
    <w:p w14:paraId="13E1E355"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making derogatory or hateful comments toward an individual or group of people;</w:t>
      </w:r>
    </w:p>
    <w:p w14:paraId="5BDADD76"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threatening an individual or group of people;</w:t>
      </w:r>
    </w:p>
    <w:p w14:paraId="766EF0CC"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 xml:space="preserve">using technology to intentionally abuse or bully another person; </w:t>
      </w:r>
    </w:p>
    <w:p w14:paraId="1918C8C2"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using technology to interfere with the positive climate of the school;</w:t>
      </w:r>
    </w:p>
    <w:p w14:paraId="66DA7DAF"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refrain from loitering anywhere in the building, horseback riding on each other’s back on campus or in the building, eating food in the common areas, blocking the entrance, smoking in non-permitted areas or attempting to keep the main entrance open during weekends</w:t>
      </w:r>
    </w:p>
    <w:p w14:paraId="6714A027"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 xml:space="preserve">refrain from bringing outside food into the restaurant on the ground  floor or idling within the restaurant  </w:t>
      </w:r>
    </w:p>
    <w:p w14:paraId="1D50E27E"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 xml:space="preserve">using language that is violent, profane or discriminatory; </w:t>
      </w:r>
    </w:p>
    <w:p w14:paraId="430DCBF2"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Wearing clothes that depict violence, profanity or discrimination.</w:t>
      </w:r>
    </w:p>
    <w:p w14:paraId="0355EA65"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Accessing inappropriate materials on their computer.</w:t>
      </w:r>
    </w:p>
    <w:p w14:paraId="120DD240" w14:textId="77777777" w:rsidR="00617886" w:rsidRPr="00D439CC" w:rsidRDefault="00617886" w:rsidP="00617886">
      <w:pPr>
        <w:pStyle w:val="ListParagraph"/>
        <w:numPr>
          <w:ilvl w:val="0"/>
          <w:numId w:val="10"/>
        </w:numPr>
        <w:spacing w:after="0" w:line="240" w:lineRule="auto"/>
        <w:jc w:val="both"/>
        <w:rPr>
          <w:rFonts w:cstheme="minorHAnsi"/>
        </w:rPr>
      </w:pPr>
      <w:r w:rsidRPr="00D439CC">
        <w:rPr>
          <w:rFonts w:cstheme="minorHAnsi"/>
        </w:rPr>
        <w:t>Must not engage in sexual harassment or conduct themselves in a way that could be construed as such, for example, by using inappropriate language, keeping or posting inappropriate materials in their work area.</w:t>
      </w:r>
    </w:p>
    <w:p w14:paraId="3747A583" w14:textId="77777777" w:rsidR="00617886" w:rsidRPr="002746F8" w:rsidRDefault="00617886" w:rsidP="00617886">
      <w:pPr>
        <w:spacing w:after="0" w:line="240" w:lineRule="auto"/>
        <w:jc w:val="both"/>
        <w:rPr>
          <w:rFonts w:cstheme="minorHAnsi"/>
        </w:rPr>
      </w:pPr>
    </w:p>
    <w:p w14:paraId="52A55846" w14:textId="77777777" w:rsidR="00617886" w:rsidRPr="00D439CC" w:rsidRDefault="00617886" w:rsidP="00617886">
      <w:pPr>
        <w:spacing w:after="0" w:line="240" w:lineRule="auto"/>
        <w:jc w:val="both"/>
        <w:rPr>
          <w:rFonts w:cstheme="minorHAnsi"/>
        </w:rPr>
      </w:pPr>
      <w:r w:rsidRPr="00D439CC">
        <w:rPr>
          <w:rFonts w:cstheme="minorHAnsi"/>
        </w:rPr>
        <w:t xml:space="preserve">Students must fully understand that Matrix College at its discretion is entitled to initiate legal action permissible under law. Any failure to abide by the above agreement may result for students losing privilege to attend classes.  </w:t>
      </w:r>
    </w:p>
    <w:p w14:paraId="3A19B680" w14:textId="3F980334" w:rsidR="00CF31D4" w:rsidRPr="00617886" w:rsidRDefault="00CF31D4" w:rsidP="00617886">
      <w:pPr>
        <w:rPr>
          <w:b/>
          <w:i/>
          <w:sz w:val="36"/>
          <w:szCs w:val="28"/>
          <w:u w:val="single"/>
        </w:rPr>
      </w:pPr>
    </w:p>
    <w:sectPr w:rsidR="00CF31D4" w:rsidRPr="00617886" w:rsidSect="00090F8A">
      <w:headerReference w:type="default" r:id="rId12"/>
      <w:footerReference w:type="default" r:id="rId13"/>
      <w:pgSz w:w="12240" w:h="15840"/>
      <w:pgMar w:top="993" w:right="1440" w:bottom="1440" w:left="1440"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8779" w14:textId="77777777" w:rsidR="005B12D2" w:rsidRDefault="005B12D2" w:rsidP="00B636DA">
      <w:pPr>
        <w:spacing w:after="0" w:line="240" w:lineRule="auto"/>
      </w:pPr>
      <w:r>
        <w:separator/>
      </w:r>
    </w:p>
  </w:endnote>
  <w:endnote w:type="continuationSeparator" w:id="0">
    <w:p w14:paraId="4CA6F94C" w14:textId="77777777" w:rsidR="005B12D2" w:rsidRDefault="005B12D2" w:rsidP="00B6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AB19" w14:textId="119A04DE" w:rsidR="00ED5790" w:rsidRDefault="00ED5790" w:rsidP="00090F8A">
    <w:pPr>
      <w:pStyle w:val="Footer"/>
      <w:jc w:val="center"/>
    </w:pPr>
    <w:r>
      <w:rPr>
        <w:noProof/>
        <w:lang w:eastAsia="en-CA"/>
      </w:rPr>
      <w:drawing>
        <wp:anchor distT="0" distB="0" distL="114300" distR="114300" simplePos="0" relativeHeight="251659264" behindDoc="0" locked="0" layoutInCell="1" allowOverlap="1" wp14:anchorId="492C1D05" wp14:editId="5B683F64">
          <wp:simplePos x="0" y="0"/>
          <wp:positionH relativeFrom="column">
            <wp:posOffset>352425</wp:posOffset>
          </wp:positionH>
          <wp:positionV relativeFrom="paragraph">
            <wp:posOffset>-277495</wp:posOffset>
          </wp:positionV>
          <wp:extent cx="5124450" cy="923925"/>
          <wp:effectExtent l="0" t="0" r="0" b="0"/>
          <wp:wrapThrough wrapText="bothSides">
            <wp:wrapPolygon edited="0">
              <wp:start x="0" y="891"/>
              <wp:lineTo x="0" y="14697"/>
              <wp:lineTo x="723" y="16924"/>
              <wp:lineTo x="562" y="18705"/>
              <wp:lineTo x="1285" y="19596"/>
              <wp:lineTo x="21439" y="19596"/>
              <wp:lineTo x="21520" y="891"/>
              <wp:lineTo x="0" y="891"/>
            </wp:wrapPolygon>
          </wp:wrapThrough>
          <wp:docPr id="10" name="Picture 10" descr="F:\MATRIX DESIGN\LETTERHE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RIX DESIGN\LETTERHEAD_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974" t="84759" r="5136" b="2726"/>
                  <a:stretch/>
                </pic:blipFill>
                <pic:spPr bwMode="auto">
                  <a:xfrm>
                    <a:off x="0" y="0"/>
                    <a:ext cx="5124450"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218B" w14:textId="77777777" w:rsidR="005B12D2" w:rsidRDefault="005B12D2" w:rsidP="00B636DA">
      <w:pPr>
        <w:spacing w:after="0" w:line="240" w:lineRule="auto"/>
      </w:pPr>
      <w:r>
        <w:separator/>
      </w:r>
    </w:p>
  </w:footnote>
  <w:footnote w:type="continuationSeparator" w:id="0">
    <w:p w14:paraId="565B907E" w14:textId="77777777" w:rsidR="005B12D2" w:rsidRDefault="005B12D2" w:rsidP="00B63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4C575" w14:textId="7811FEAB" w:rsidR="00ED5790" w:rsidRDefault="00ED5790" w:rsidP="009D4E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995"/>
    <w:multiLevelType w:val="multilevel"/>
    <w:tmpl w:val="BB6EFF74"/>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53EEE"/>
    <w:multiLevelType w:val="multilevel"/>
    <w:tmpl w:val="288E3D4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E370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0257D4"/>
    <w:multiLevelType w:val="multilevel"/>
    <w:tmpl w:val="A91C1D5A"/>
    <w:lvl w:ilvl="0">
      <w:start w:val="1"/>
      <w:numFmt w:val="decimal"/>
      <w:lvlText w:val="%1."/>
      <w:lvlJc w:val="left"/>
      <w:pPr>
        <w:ind w:left="360" w:hanging="360"/>
      </w:pPr>
    </w:lvl>
    <w:lvl w:ilvl="1">
      <w:start w:val="1"/>
      <w:numFmt w:val="decimal"/>
      <w:lvlText w:val="6.%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281F50"/>
    <w:multiLevelType w:val="hybridMultilevel"/>
    <w:tmpl w:val="8E26DCB0"/>
    <w:lvl w:ilvl="0" w:tplc="01488B4E">
      <w:start w:val="1"/>
      <w:numFmt w:val="decimal"/>
      <w:lvlText w:val="%1"/>
      <w:lvlJc w:val="left"/>
      <w:pPr>
        <w:ind w:left="1152" w:hanging="360"/>
      </w:pPr>
      <w:rPr>
        <w:rFonts w:hint="default"/>
        <w:b/>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5" w15:restartNumberingAfterBreak="0">
    <w:nsid w:val="0E93532E"/>
    <w:multiLevelType w:val="hybridMultilevel"/>
    <w:tmpl w:val="88F0E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C7360"/>
    <w:multiLevelType w:val="hybridMultilevel"/>
    <w:tmpl w:val="52284ADE"/>
    <w:lvl w:ilvl="0" w:tplc="6D76A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E4EC9"/>
    <w:multiLevelType w:val="hybridMultilevel"/>
    <w:tmpl w:val="E84AE7A6"/>
    <w:lvl w:ilvl="0" w:tplc="B7ACE23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A604FA"/>
    <w:multiLevelType w:val="hybridMultilevel"/>
    <w:tmpl w:val="3A1CCD18"/>
    <w:lvl w:ilvl="0" w:tplc="D9841F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F373C"/>
    <w:multiLevelType w:val="hybridMultilevel"/>
    <w:tmpl w:val="21B8E93C"/>
    <w:lvl w:ilvl="0" w:tplc="50FC6D30">
      <w:start w:val="1"/>
      <w:numFmt w:val="decimal"/>
      <w:lvlText w:val="%1."/>
      <w:lvlJc w:val="left"/>
      <w:pPr>
        <w:ind w:left="108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2996E40"/>
    <w:multiLevelType w:val="hybridMultilevel"/>
    <w:tmpl w:val="976E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6352B"/>
    <w:multiLevelType w:val="hybridMultilevel"/>
    <w:tmpl w:val="BD2A8D5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3B3F3E"/>
    <w:multiLevelType w:val="multilevel"/>
    <w:tmpl w:val="BB6EFF74"/>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8D7895"/>
    <w:multiLevelType w:val="hybridMultilevel"/>
    <w:tmpl w:val="8200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308A5"/>
    <w:multiLevelType w:val="hybridMultilevel"/>
    <w:tmpl w:val="9FCC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D29D0"/>
    <w:multiLevelType w:val="hybridMultilevel"/>
    <w:tmpl w:val="A3A8F1AA"/>
    <w:lvl w:ilvl="0" w:tplc="5C00E2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B2E22A0"/>
    <w:multiLevelType w:val="hybridMultilevel"/>
    <w:tmpl w:val="BA946376"/>
    <w:lvl w:ilvl="0" w:tplc="D9DEA8D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6F2C90"/>
    <w:multiLevelType w:val="hybridMultilevel"/>
    <w:tmpl w:val="51406DFE"/>
    <w:lvl w:ilvl="0" w:tplc="5BF8A52E">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F32323"/>
    <w:multiLevelType w:val="hybridMultilevel"/>
    <w:tmpl w:val="8F786AAA"/>
    <w:lvl w:ilvl="0" w:tplc="959E62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7D4170"/>
    <w:multiLevelType w:val="hybridMultilevel"/>
    <w:tmpl w:val="569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8522C"/>
    <w:multiLevelType w:val="hybridMultilevel"/>
    <w:tmpl w:val="D504B3B2"/>
    <w:lvl w:ilvl="0" w:tplc="2E7CB1D4">
      <w:start w:val="1"/>
      <w:numFmt w:val="decimal"/>
      <w:lvlText w:val="%1"/>
      <w:lvlJc w:val="left"/>
      <w:pPr>
        <w:ind w:left="1152" w:hanging="360"/>
      </w:pPr>
      <w:rPr>
        <w:rFonts w:hint="default"/>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4913136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7E1922"/>
    <w:multiLevelType w:val="hybridMultilevel"/>
    <w:tmpl w:val="C5E2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645C0"/>
    <w:multiLevelType w:val="hybridMultilevel"/>
    <w:tmpl w:val="8720525E"/>
    <w:lvl w:ilvl="0" w:tplc="86CEFF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2514246"/>
    <w:multiLevelType w:val="hybridMultilevel"/>
    <w:tmpl w:val="5A4A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1727F"/>
    <w:multiLevelType w:val="hybridMultilevel"/>
    <w:tmpl w:val="9286A32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3B5658"/>
    <w:multiLevelType w:val="hybridMultilevel"/>
    <w:tmpl w:val="A3A8F1AA"/>
    <w:lvl w:ilvl="0" w:tplc="5C00E2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7E81681"/>
    <w:multiLevelType w:val="multilevel"/>
    <w:tmpl w:val="CE180182"/>
    <w:lvl w:ilvl="0">
      <w:start w:val="1"/>
      <w:numFmt w:val="decimal"/>
      <w:lvlText w:val="%1."/>
      <w:lvlJc w:val="left"/>
      <w:pPr>
        <w:ind w:left="360" w:hanging="360"/>
      </w:pPr>
    </w:lvl>
    <w:lvl w:ilvl="1">
      <w:start w:val="1"/>
      <w:numFmt w:val="decimal"/>
      <w:lvlText w:val="5.%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B1110F"/>
    <w:multiLevelType w:val="hybridMultilevel"/>
    <w:tmpl w:val="DE388854"/>
    <w:lvl w:ilvl="0" w:tplc="621E7B70">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EFF2CEB"/>
    <w:multiLevelType w:val="hybridMultilevel"/>
    <w:tmpl w:val="B5562AD2"/>
    <w:lvl w:ilvl="0" w:tplc="3AAADBE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01006E5"/>
    <w:multiLevelType w:val="hybridMultilevel"/>
    <w:tmpl w:val="6156B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05768"/>
    <w:multiLevelType w:val="multilevel"/>
    <w:tmpl w:val="F2309FC0"/>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6679D4"/>
    <w:multiLevelType w:val="multilevel"/>
    <w:tmpl w:val="F2309FC0"/>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0E0F13"/>
    <w:multiLevelType w:val="hybridMultilevel"/>
    <w:tmpl w:val="E0F257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4" w15:restartNumberingAfterBreak="0">
    <w:nsid w:val="6B296284"/>
    <w:multiLevelType w:val="hybridMultilevel"/>
    <w:tmpl w:val="DE388854"/>
    <w:lvl w:ilvl="0" w:tplc="621E7B70">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1C26AEC"/>
    <w:multiLevelType w:val="multilevel"/>
    <w:tmpl w:val="288E3D4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205695"/>
    <w:multiLevelType w:val="hybridMultilevel"/>
    <w:tmpl w:val="99AC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34425C"/>
    <w:multiLevelType w:val="hybridMultilevel"/>
    <w:tmpl w:val="85709A00"/>
    <w:lvl w:ilvl="0" w:tplc="C9B47A7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8BF7AC1"/>
    <w:multiLevelType w:val="hybridMultilevel"/>
    <w:tmpl w:val="3F0078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A3B7504"/>
    <w:multiLevelType w:val="hybridMultilevel"/>
    <w:tmpl w:val="E0F257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0" w15:restartNumberingAfterBreak="0">
    <w:nsid w:val="7AFC5609"/>
    <w:multiLevelType w:val="multilevel"/>
    <w:tmpl w:val="CE180182"/>
    <w:lvl w:ilvl="0">
      <w:start w:val="1"/>
      <w:numFmt w:val="decimal"/>
      <w:lvlText w:val="%1."/>
      <w:lvlJc w:val="left"/>
      <w:pPr>
        <w:ind w:left="360" w:hanging="360"/>
      </w:pPr>
    </w:lvl>
    <w:lvl w:ilvl="1">
      <w:start w:val="1"/>
      <w:numFmt w:val="decimal"/>
      <w:lvlText w:val="5.%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89242188">
    <w:abstractNumId w:val="19"/>
  </w:num>
  <w:num w:numId="2" w16cid:durableId="1795515853">
    <w:abstractNumId w:val="14"/>
  </w:num>
  <w:num w:numId="3" w16cid:durableId="1438986245">
    <w:abstractNumId w:val="30"/>
  </w:num>
  <w:num w:numId="4" w16cid:durableId="636377101">
    <w:abstractNumId w:val="25"/>
  </w:num>
  <w:num w:numId="5" w16cid:durableId="1240747220">
    <w:abstractNumId w:val="23"/>
  </w:num>
  <w:num w:numId="6" w16cid:durableId="1645893378">
    <w:abstractNumId w:val="16"/>
  </w:num>
  <w:num w:numId="7" w16cid:durableId="706565542">
    <w:abstractNumId w:val="37"/>
  </w:num>
  <w:num w:numId="8" w16cid:durableId="383260693">
    <w:abstractNumId w:val="10"/>
  </w:num>
  <w:num w:numId="9" w16cid:durableId="1158958726">
    <w:abstractNumId w:val="22"/>
  </w:num>
  <w:num w:numId="10" w16cid:durableId="1244024930">
    <w:abstractNumId w:val="24"/>
  </w:num>
  <w:num w:numId="11" w16cid:durableId="2140144088">
    <w:abstractNumId w:val="8"/>
  </w:num>
  <w:num w:numId="12" w16cid:durableId="481308567">
    <w:abstractNumId w:val="29"/>
  </w:num>
  <w:num w:numId="13" w16cid:durableId="1808935756">
    <w:abstractNumId w:val="17"/>
  </w:num>
  <w:num w:numId="14" w16cid:durableId="1453865551">
    <w:abstractNumId w:val="36"/>
  </w:num>
  <w:num w:numId="15" w16cid:durableId="470755467">
    <w:abstractNumId w:val="5"/>
  </w:num>
  <w:num w:numId="16" w16cid:durableId="86385690">
    <w:abstractNumId w:val="38"/>
  </w:num>
  <w:num w:numId="17" w16cid:durableId="1998150201">
    <w:abstractNumId w:val="20"/>
  </w:num>
  <w:num w:numId="18" w16cid:durableId="1089961934">
    <w:abstractNumId w:val="6"/>
  </w:num>
  <w:num w:numId="19" w16cid:durableId="365915167">
    <w:abstractNumId w:val="13"/>
  </w:num>
  <w:num w:numId="20" w16cid:durableId="1497454935">
    <w:abstractNumId w:val="4"/>
  </w:num>
  <w:num w:numId="21" w16cid:durableId="286283171">
    <w:abstractNumId w:val="26"/>
  </w:num>
  <w:num w:numId="22" w16cid:durableId="46296989">
    <w:abstractNumId w:val="18"/>
  </w:num>
  <w:num w:numId="23" w16cid:durableId="701436753">
    <w:abstractNumId w:val="15"/>
  </w:num>
  <w:num w:numId="24" w16cid:durableId="1592663246">
    <w:abstractNumId w:val="7"/>
  </w:num>
  <w:num w:numId="25" w16cid:durableId="91559933">
    <w:abstractNumId w:val="34"/>
  </w:num>
  <w:num w:numId="26" w16cid:durableId="483280065">
    <w:abstractNumId w:val="9"/>
  </w:num>
  <w:num w:numId="27" w16cid:durableId="543175512">
    <w:abstractNumId w:val="28"/>
  </w:num>
  <w:num w:numId="28" w16cid:durableId="230238733">
    <w:abstractNumId w:val="11"/>
  </w:num>
  <w:num w:numId="29" w16cid:durableId="2120811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92137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069916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46412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838566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483889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64642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162173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94385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2866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421207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85696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100049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D1"/>
    <w:rsid w:val="0000489A"/>
    <w:rsid w:val="00012224"/>
    <w:rsid w:val="00016531"/>
    <w:rsid w:val="000175BD"/>
    <w:rsid w:val="0001765D"/>
    <w:rsid w:val="00023004"/>
    <w:rsid w:val="00026043"/>
    <w:rsid w:val="00031EBF"/>
    <w:rsid w:val="000359EE"/>
    <w:rsid w:val="00041B65"/>
    <w:rsid w:val="00045107"/>
    <w:rsid w:val="000549FB"/>
    <w:rsid w:val="000600B8"/>
    <w:rsid w:val="000618F5"/>
    <w:rsid w:val="00063508"/>
    <w:rsid w:val="000653EC"/>
    <w:rsid w:val="00065BF0"/>
    <w:rsid w:val="00072C85"/>
    <w:rsid w:val="00081005"/>
    <w:rsid w:val="00090F8A"/>
    <w:rsid w:val="000960ED"/>
    <w:rsid w:val="000A1127"/>
    <w:rsid w:val="000B05A0"/>
    <w:rsid w:val="000B7D09"/>
    <w:rsid w:val="000C25A9"/>
    <w:rsid w:val="000C26C8"/>
    <w:rsid w:val="000C406E"/>
    <w:rsid w:val="000C7F4C"/>
    <w:rsid w:val="000D1281"/>
    <w:rsid w:val="000D331D"/>
    <w:rsid w:val="000E36A5"/>
    <w:rsid w:val="000F3595"/>
    <w:rsid w:val="000F6B97"/>
    <w:rsid w:val="001001D9"/>
    <w:rsid w:val="0010392E"/>
    <w:rsid w:val="0010614A"/>
    <w:rsid w:val="00107B19"/>
    <w:rsid w:val="00116FC4"/>
    <w:rsid w:val="00135146"/>
    <w:rsid w:val="00141DA9"/>
    <w:rsid w:val="0014322C"/>
    <w:rsid w:val="00145B94"/>
    <w:rsid w:val="00147CAB"/>
    <w:rsid w:val="00151245"/>
    <w:rsid w:val="00157937"/>
    <w:rsid w:val="001605F4"/>
    <w:rsid w:val="00163041"/>
    <w:rsid w:val="0017074F"/>
    <w:rsid w:val="00172D20"/>
    <w:rsid w:val="00173317"/>
    <w:rsid w:val="00174997"/>
    <w:rsid w:val="00175194"/>
    <w:rsid w:val="001757F0"/>
    <w:rsid w:val="001772BF"/>
    <w:rsid w:val="001816E2"/>
    <w:rsid w:val="0018258E"/>
    <w:rsid w:val="00185CBD"/>
    <w:rsid w:val="0018766B"/>
    <w:rsid w:val="001967CF"/>
    <w:rsid w:val="001A3167"/>
    <w:rsid w:val="001A49B0"/>
    <w:rsid w:val="001B2383"/>
    <w:rsid w:val="001B5B3F"/>
    <w:rsid w:val="001D6205"/>
    <w:rsid w:val="001D64CA"/>
    <w:rsid w:val="001E39F2"/>
    <w:rsid w:val="001E3E64"/>
    <w:rsid w:val="001E6114"/>
    <w:rsid w:val="001E6C13"/>
    <w:rsid w:val="001F131E"/>
    <w:rsid w:val="001F1A10"/>
    <w:rsid w:val="00200F89"/>
    <w:rsid w:val="00205073"/>
    <w:rsid w:val="00215A8F"/>
    <w:rsid w:val="0021731C"/>
    <w:rsid w:val="00217855"/>
    <w:rsid w:val="00220883"/>
    <w:rsid w:val="00222824"/>
    <w:rsid w:val="002243D1"/>
    <w:rsid w:val="00224D76"/>
    <w:rsid w:val="00227700"/>
    <w:rsid w:val="00231781"/>
    <w:rsid w:val="0023681E"/>
    <w:rsid w:val="00236BD6"/>
    <w:rsid w:val="00243FD9"/>
    <w:rsid w:val="0024476D"/>
    <w:rsid w:val="00244A68"/>
    <w:rsid w:val="00247490"/>
    <w:rsid w:val="0025740A"/>
    <w:rsid w:val="00263257"/>
    <w:rsid w:val="00270AC9"/>
    <w:rsid w:val="002746F8"/>
    <w:rsid w:val="0028438E"/>
    <w:rsid w:val="00296B29"/>
    <w:rsid w:val="00296EC2"/>
    <w:rsid w:val="002A7256"/>
    <w:rsid w:val="002B05A0"/>
    <w:rsid w:val="002B5E4B"/>
    <w:rsid w:val="002E00DB"/>
    <w:rsid w:val="002E3BE8"/>
    <w:rsid w:val="002E63E3"/>
    <w:rsid w:val="002F7D65"/>
    <w:rsid w:val="00303B3B"/>
    <w:rsid w:val="00304642"/>
    <w:rsid w:val="003206C5"/>
    <w:rsid w:val="003210B5"/>
    <w:rsid w:val="00332135"/>
    <w:rsid w:val="00334A70"/>
    <w:rsid w:val="003372B5"/>
    <w:rsid w:val="00337337"/>
    <w:rsid w:val="003435D7"/>
    <w:rsid w:val="00343924"/>
    <w:rsid w:val="00350403"/>
    <w:rsid w:val="0035233D"/>
    <w:rsid w:val="003538DB"/>
    <w:rsid w:val="00354804"/>
    <w:rsid w:val="003566B2"/>
    <w:rsid w:val="00360CFE"/>
    <w:rsid w:val="00365D57"/>
    <w:rsid w:val="00370067"/>
    <w:rsid w:val="0037026F"/>
    <w:rsid w:val="003746AD"/>
    <w:rsid w:val="003835E5"/>
    <w:rsid w:val="00391F21"/>
    <w:rsid w:val="00391FD9"/>
    <w:rsid w:val="00393A6B"/>
    <w:rsid w:val="00395F65"/>
    <w:rsid w:val="00396212"/>
    <w:rsid w:val="003A479D"/>
    <w:rsid w:val="003C613D"/>
    <w:rsid w:val="003D13B4"/>
    <w:rsid w:val="003D1F24"/>
    <w:rsid w:val="003D27F6"/>
    <w:rsid w:val="003D2EEF"/>
    <w:rsid w:val="003D33B0"/>
    <w:rsid w:val="003D469B"/>
    <w:rsid w:val="003D5543"/>
    <w:rsid w:val="003D6FA5"/>
    <w:rsid w:val="003E0F56"/>
    <w:rsid w:val="003F0848"/>
    <w:rsid w:val="003F0FE4"/>
    <w:rsid w:val="003F57CD"/>
    <w:rsid w:val="003F66BB"/>
    <w:rsid w:val="003F7E5C"/>
    <w:rsid w:val="00400E19"/>
    <w:rsid w:val="00403DA0"/>
    <w:rsid w:val="004105BE"/>
    <w:rsid w:val="00416507"/>
    <w:rsid w:val="0041669F"/>
    <w:rsid w:val="00422199"/>
    <w:rsid w:val="004245F0"/>
    <w:rsid w:val="00426ECA"/>
    <w:rsid w:val="00434F48"/>
    <w:rsid w:val="004357CE"/>
    <w:rsid w:val="00436621"/>
    <w:rsid w:val="00443397"/>
    <w:rsid w:val="00444C1A"/>
    <w:rsid w:val="004471E7"/>
    <w:rsid w:val="004544BA"/>
    <w:rsid w:val="00462D9E"/>
    <w:rsid w:val="00465F64"/>
    <w:rsid w:val="004859A7"/>
    <w:rsid w:val="004916A7"/>
    <w:rsid w:val="00491DED"/>
    <w:rsid w:val="004A2E3E"/>
    <w:rsid w:val="004A4BB3"/>
    <w:rsid w:val="004A53FD"/>
    <w:rsid w:val="004B5836"/>
    <w:rsid w:val="004C0E7B"/>
    <w:rsid w:val="004C4C2C"/>
    <w:rsid w:val="004C6D55"/>
    <w:rsid w:val="004D155F"/>
    <w:rsid w:val="004D67E4"/>
    <w:rsid w:val="004F303A"/>
    <w:rsid w:val="005103BE"/>
    <w:rsid w:val="00512EF2"/>
    <w:rsid w:val="0051452E"/>
    <w:rsid w:val="00521B1B"/>
    <w:rsid w:val="00523CDE"/>
    <w:rsid w:val="005351D9"/>
    <w:rsid w:val="00542685"/>
    <w:rsid w:val="005472E1"/>
    <w:rsid w:val="00547C1E"/>
    <w:rsid w:val="00551F33"/>
    <w:rsid w:val="005603DF"/>
    <w:rsid w:val="00560487"/>
    <w:rsid w:val="00560F5A"/>
    <w:rsid w:val="00562A4F"/>
    <w:rsid w:val="005630E0"/>
    <w:rsid w:val="00563EE2"/>
    <w:rsid w:val="00575263"/>
    <w:rsid w:val="0057548B"/>
    <w:rsid w:val="00583B54"/>
    <w:rsid w:val="005855B1"/>
    <w:rsid w:val="0058683E"/>
    <w:rsid w:val="00591475"/>
    <w:rsid w:val="005972B1"/>
    <w:rsid w:val="005A63E4"/>
    <w:rsid w:val="005A769A"/>
    <w:rsid w:val="005B12D2"/>
    <w:rsid w:val="005B40B2"/>
    <w:rsid w:val="005C2732"/>
    <w:rsid w:val="005C4C4D"/>
    <w:rsid w:val="005D5D05"/>
    <w:rsid w:val="005E0FAE"/>
    <w:rsid w:val="005E44AE"/>
    <w:rsid w:val="005F00B4"/>
    <w:rsid w:val="005F1350"/>
    <w:rsid w:val="005F2708"/>
    <w:rsid w:val="005F32CD"/>
    <w:rsid w:val="006073B3"/>
    <w:rsid w:val="006136A5"/>
    <w:rsid w:val="00617009"/>
    <w:rsid w:val="00617886"/>
    <w:rsid w:val="00624947"/>
    <w:rsid w:val="00627558"/>
    <w:rsid w:val="00630AF3"/>
    <w:rsid w:val="0063162E"/>
    <w:rsid w:val="00631B65"/>
    <w:rsid w:val="00632EFB"/>
    <w:rsid w:val="0064469D"/>
    <w:rsid w:val="00644B61"/>
    <w:rsid w:val="00647A8A"/>
    <w:rsid w:val="00652E1C"/>
    <w:rsid w:val="00653E01"/>
    <w:rsid w:val="00654773"/>
    <w:rsid w:val="00655C62"/>
    <w:rsid w:val="00661A9E"/>
    <w:rsid w:val="00661FBA"/>
    <w:rsid w:val="00664F41"/>
    <w:rsid w:val="006660CC"/>
    <w:rsid w:val="00667FAF"/>
    <w:rsid w:val="00670D3A"/>
    <w:rsid w:val="00674525"/>
    <w:rsid w:val="00691948"/>
    <w:rsid w:val="006944FB"/>
    <w:rsid w:val="00697603"/>
    <w:rsid w:val="006A0DEA"/>
    <w:rsid w:val="006A495C"/>
    <w:rsid w:val="006A6E48"/>
    <w:rsid w:val="006B2439"/>
    <w:rsid w:val="006B2D08"/>
    <w:rsid w:val="006B4F46"/>
    <w:rsid w:val="006B598E"/>
    <w:rsid w:val="006C0523"/>
    <w:rsid w:val="006C2E34"/>
    <w:rsid w:val="006C41C1"/>
    <w:rsid w:val="006C687B"/>
    <w:rsid w:val="006D5804"/>
    <w:rsid w:val="006D6754"/>
    <w:rsid w:val="006D6B83"/>
    <w:rsid w:val="006E382D"/>
    <w:rsid w:val="006E3BFA"/>
    <w:rsid w:val="006E480C"/>
    <w:rsid w:val="006E4963"/>
    <w:rsid w:val="006E5C42"/>
    <w:rsid w:val="006E6B19"/>
    <w:rsid w:val="006F0448"/>
    <w:rsid w:val="006F4BDC"/>
    <w:rsid w:val="006F641D"/>
    <w:rsid w:val="00700D8C"/>
    <w:rsid w:val="00703A6A"/>
    <w:rsid w:val="00711363"/>
    <w:rsid w:val="00713D1D"/>
    <w:rsid w:val="00714632"/>
    <w:rsid w:val="00714A4A"/>
    <w:rsid w:val="00715E3E"/>
    <w:rsid w:val="007178BA"/>
    <w:rsid w:val="0072215F"/>
    <w:rsid w:val="007238B9"/>
    <w:rsid w:val="00731826"/>
    <w:rsid w:val="00731FB2"/>
    <w:rsid w:val="00732249"/>
    <w:rsid w:val="007329E9"/>
    <w:rsid w:val="00734ABE"/>
    <w:rsid w:val="007509C5"/>
    <w:rsid w:val="00751407"/>
    <w:rsid w:val="00751E45"/>
    <w:rsid w:val="00765528"/>
    <w:rsid w:val="00765970"/>
    <w:rsid w:val="0077146D"/>
    <w:rsid w:val="00781432"/>
    <w:rsid w:val="007933B3"/>
    <w:rsid w:val="00793D40"/>
    <w:rsid w:val="00797762"/>
    <w:rsid w:val="007A1918"/>
    <w:rsid w:val="007A40C4"/>
    <w:rsid w:val="007A67EB"/>
    <w:rsid w:val="007A7B27"/>
    <w:rsid w:val="007D0966"/>
    <w:rsid w:val="007D0C47"/>
    <w:rsid w:val="007D25F9"/>
    <w:rsid w:val="007D73B7"/>
    <w:rsid w:val="007F1FC3"/>
    <w:rsid w:val="007F4D58"/>
    <w:rsid w:val="007F7240"/>
    <w:rsid w:val="00804D3A"/>
    <w:rsid w:val="00807ACA"/>
    <w:rsid w:val="008112F0"/>
    <w:rsid w:val="00811AE2"/>
    <w:rsid w:val="00813D42"/>
    <w:rsid w:val="008219AD"/>
    <w:rsid w:val="00831118"/>
    <w:rsid w:val="00845213"/>
    <w:rsid w:val="00850314"/>
    <w:rsid w:val="00854AF7"/>
    <w:rsid w:val="0086278C"/>
    <w:rsid w:val="008656AB"/>
    <w:rsid w:val="008815C7"/>
    <w:rsid w:val="00885CC2"/>
    <w:rsid w:val="00886236"/>
    <w:rsid w:val="00890E2C"/>
    <w:rsid w:val="00893402"/>
    <w:rsid w:val="008940C1"/>
    <w:rsid w:val="008A325B"/>
    <w:rsid w:val="008B2758"/>
    <w:rsid w:val="008B6DFB"/>
    <w:rsid w:val="008C7CAE"/>
    <w:rsid w:val="008D0ADA"/>
    <w:rsid w:val="008E1DB2"/>
    <w:rsid w:val="008F52D4"/>
    <w:rsid w:val="008F5953"/>
    <w:rsid w:val="008F5D58"/>
    <w:rsid w:val="008F7A40"/>
    <w:rsid w:val="008F7F6C"/>
    <w:rsid w:val="00904682"/>
    <w:rsid w:val="00905E68"/>
    <w:rsid w:val="009172B0"/>
    <w:rsid w:val="00917FD1"/>
    <w:rsid w:val="00920596"/>
    <w:rsid w:val="00920A8F"/>
    <w:rsid w:val="00920D00"/>
    <w:rsid w:val="00922E8D"/>
    <w:rsid w:val="00924298"/>
    <w:rsid w:val="00935D99"/>
    <w:rsid w:val="00945213"/>
    <w:rsid w:val="0095118C"/>
    <w:rsid w:val="00951EA6"/>
    <w:rsid w:val="0095287D"/>
    <w:rsid w:val="00956A33"/>
    <w:rsid w:val="00956E9D"/>
    <w:rsid w:val="00963C85"/>
    <w:rsid w:val="00966755"/>
    <w:rsid w:val="0097155B"/>
    <w:rsid w:val="009738D2"/>
    <w:rsid w:val="009752C6"/>
    <w:rsid w:val="00982771"/>
    <w:rsid w:val="0098541E"/>
    <w:rsid w:val="009910AC"/>
    <w:rsid w:val="00995C88"/>
    <w:rsid w:val="009A3CC7"/>
    <w:rsid w:val="009B204D"/>
    <w:rsid w:val="009C6C5A"/>
    <w:rsid w:val="009D37F5"/>
    <w:rsid w:val="009D4E98"/>
    <w:rsid w:val="009E6DC0"/>
    <w:rsid w:val="009E7810"/>
    <w:rsid w:val="00A01AD2"/>
    <w:rsid w:val="00A02253"/>
    <w:rsid w:val="00A13D85"/>
    <w:rsid w:val="00A16FB0"/>
    <w:rsid w:val="00A17A4A"/>
    <w:rsid w:val="00A26843"/>
    <w:rsid w:val="00A30482"/>
    <w:rsid w:val="00A50055"/>
    <w:rsid w:val="00A54144"/>
    <w:rsid w:val="00A54A9A"/>
    <w:rsid w:val="00A5518C"/>
    <w:rsid w:val="00A5747E"/>
    <w:rsid w:val="00A60DE0"/>
    <w:rsid w:val="00A61EF2"/>
    <w:rsid w:val="00A62BFE"/>
    <w:rsid w:val="00A62D11"/>
    <w:rsid w:val="00A67D45"/>
    <w:rsid w:val="00A71F37"/>
    <w:rsid w:val="00A7500D"/>
    <w:rsid w:val="00A76EF2"/>
    <w:rsid w:val="00A911A3"/>
    <w:rsid w:val="00A96049"/>
    <w:rsid w:val="00AA3FDC"/>
    <w:rsid w:val="00AB5B6B"/>
    <w:rsid w:val="00AC5F83"/>
    <w:rsid w:val="00AE42F8"/>
    <w:rsid w:val="00AE75D8"/>
    <w:rsid w:val="00AF7A6C"/>
    <w:rsid w:val="00B029AB"/>
    <w:rsid w:val="00B121A0"/>
    <w:rsid w:val="00B13A22"/>
    <w:rsid w:val="00B14622"/>
    <w:rsid w:val="00B15B10"/>
    <w:rsid w:val="00B16E8F"/>
    <w:rsid w:val="00B20CE1"/>
    <w:rsid w:val="00B22578"/>
    <w:rsid w:val="00B22FB4"/>
    <w:rsid w:val="00B24226"/>
    <w:rsid w:val="00B272CE"/>
    <w:rsid w:val="00B3494D"/>
    <w:rsid w:val="00B355E6"/>
    <w:rsid w:val="00B35CAC"/>
    <w:rsid w:val="00B463C5"/>
    <w:rsid w:val="00B465DC"/>
    <w:rsid w:val="00B5135C"/>
    <w:rsid w:val="00B52E56"/>
    <w:rsid w:val="00B54328"/>
    <w:rsid w:val="00B54A48"/>
    <w:rsid w:val="00B558D1"/>
    <w:rsid w:val="00B6054C"/>
    <w:rsid w:val="00B62C34"/>
    <w:rsid w:val="00B63442"/>
    <w:rsid w:val="00B636DA"/>
    <w:rsid w:val="00B6480B"/>
    <w:rsid w:val="00B66044"/>
    <w:rsid w:val="00B7569C"/>
    <w:rsid w:val="00B7622E"/>
    <w:rsid w:val="00B832ED"/>
    <w:rsid w:val="00B90DDD"/>
    <w:rsid w:val="00B928C7"/>
    <w:rsid w:val="00B938BC"/>
    <w:rsid w:val="00B93E31"/>
    <w:rsid w:val="00B97E79"/>
    <w:rsid w:val="00BA4119"/>
    <w:rsid w:val="00BB04B3"/>
    <w:rsid w:val="00BB0672"/>
    <w:rsid w:val="00BB3178"/>
    <w:rsid w:val="00BB44DD"/>
    <w:rsid w:val="00BB75FE"/>
    <w:rsid w:val="00BC3672"/>
    <w:rsid w:val="00BC58B6"/>
    <w:rsid w:val="00BC6565"/>
    <w:rsid w:val="00BC6F6E"/>
    <w:rsid w:val="00BD0760"/>
    <w:rsid w:val="00BD3A12"/>
    <w:rsid w:val="00BD4C00"/>
    <w:rsid w:val="00BE1B1B"/>
    <w:rsid w:val="00BE494D"/>
    <w:rsid w:val="00BF0428"/>
    <w:rsid w:val="00BF2484"/>
    <w:rsid w:val="00BF4861"/>
    <w:rsid w:val="00C049E7"/>
    <w:rsid w:val="00C1309B"/>
    <w:rsid w:val="00C134C6"/>
    <w:rsid w:val="00C16828"/>
    <w:rsid w:val="00C22F27"/>
    <w:rsid w:val="00C33646"/>
    <w:rsid w:val="00C40658"/>
    <w:rsid w:val="00C416F1"/>
    <w:rsid w:val="00C42441"/>
    <w:rsid w:val="00C430BF"/>
    <w:rsid w:val="00C47094"/>
    <w:rsid w:val="00C473E0"/>
    <w:rsid w:val="00C5016F"/>
    <w:rsid w:val="00C5207D"/>
    <w:rsid w:val="00C56716"/>
    <w:rsid w:val="00C606DE"/>
    <w:rsid w:val="00C6184E"/>
    <w:rsid w:val="00C63169"/>
    <w:rsid w:val="00C63175"/>
    <w:rsid w:val="00C6637F"/>
    <w:rsid w:val="00C67381"/>
    <w:rsid w:val="00C67976"/>
    <w:rsid w:val="00C741EA"/>
    <w:rsid w:val="00C75FF2"/>
    <w:rsid w:val="00C766B6"/>
    <w:rsid w:val="00C80E77"/>
    <w:rsid w:val="00C9435C"/>
    <w:rsid w:val="00C95651"/>
    <w:rsid w:val="00C96348"/>
    <w:rsid w:val="00CA352D"/>
    <w:rsid w:val="00CA4E16"/>
    <w:rsid w:val="00CA6199"/>
    <w:rsid w:val="00CB2D4E"/>
    <w:rsid w:val="00CD11F5"/>
    <w:rsid w:val="00CD346E"/>
    <w:rsid w:val="00CE5106"/>
    <w:rsid w:val="00CE684E"/>
    <w:rsid w:val="00CE717F"/>
    <w:rsid w:val="00CE7316"/>
    <w:rsid w:val="00CF31D4"/>
    <w:rsid w:val="00CF6E43"/>
    <w:rsid w:val="00D0077B"/>
    <w:rsid w:val="00D11859"/>
    <w:rsid w:val="00D22ED8"/>
    <w:rsid w:val="00D23B2F"/>
    <w:rsid w:val="00D273AA"/>
    <w:rsid w:val="00D34AAF"/>
    <w:rsid w:val="00D439CC"/>
    <w:rsid w:val="00D549EF"/>
    <w:rsid w:val="00D61DD5"/>
    <w:rsid w:val="00D6738C"/>
    <w:rsid w:val="00D73CE3"/>
    <w:rsid w:val="00D75F3E"/>
    <w:rsid w:val="00D77A8F"/>
    <w:rsid w:val="00D82AC9"/>
    <w:rsid w:val="00D82D4C"/>
    <w:rsid w:val="00D82D91"/>
    <w:rsid w:val="00D8728B"/>
    <w:rsid w:val="00D9423E"/>
    <w:rsid w:val="00DA277F"/>
    <w:rsid w:val="00DA6EE7"/>
    <w:rsid w:val="00DA7758"/>
    <w:rsid w:val="00DB2F2E"/>
    <w:rsid w:val="00DB495C"/>
    <w:rsid w:val="00DB7373"/>
    <w:rsid w:val="00DC39CC"/>
    <w:rsid w:val="00DC4AA6"/>
    <w:rsid w:val="00DC62CF"/>
    <w:rsid w:val="00DC6C98"/>
    <w:rsid w:val="00DC7D09"/>
    <w:rsid w:val="00DD719F"/>
    <w:rsid w:val="00DE223F"/>
    <w:rsid w:val="00DE257B"/>
    <w:rsid w:val="00DE6B9A"/>
    <w:rsid w:val="00DE6D4D"/>
    <w:rsid w:val="00DE7C0E"/>
    <w:rsid w:val="00DF0BB0"/>
    <w:rsid w:val="00DF303D"/>
    <w:rsid w:val="00E00DE6"/>
    <w:rsid w:val="00E01167"/>
    <w:rsid w:val="00E03F8E"/>
    <w:rsid w:val="00E0734E"/>
    <w:rsid w:val="00E21AEA"/>
    <w:rsid w:val="00E302BB"/>
    <w:rsid w:val="00E30C79"/>
    <w:rsid w:val="00E34B8A"/>
    <w:rsid w:val="00E42A82"/>
    <w:rsid w:val="00E42F6C"/>
    <w:rsid w:val="00E516A9"/>
    <w:rsid w:val="00E75FEE"/>
    <w:rsid w:val="00E82739"/>
    <w:rsid w:val="00E828ED"/>
    <w:rsid w:val="00E84DA1"/>
    <w:rsid w:val="00EB0A21"/>
    <w:rsid w:val="00EB0F9D"/>
    <w:rsid w:val="00EC30A3"/>
    <w:rsid w:val="00EC48F3"/>
    <w:rsid w:val="00EC6DAF"/>
    <w:rsid w:val="00ED138D"/>
    <w:rsid w:val="00ED3B5A"/>
    <w:rsid w:val="00ED5790"/>
    <w:rsid w:val="00EE20C2"/>
    <w:rsid w:val="00EE61AB"/>
    <w:rsid w:val="00EE7AFC"/>
    <w:rsid w:val="00EF5FEB"/>
    <w:rsid w:val="00EF78A7"/>
    <w:rsid w:val="00F00E7F"/>
    <w:rsid w:val="00F0745A"/>
    <w:rsid w:val="00F171EA"/>
    <w:rsid w:val="00F217CB"/>
    <w:rsid w:val="00F254F1"/>
    <w:rsid w:val="00F27B31"/>
    <w:rsid w:val="00F326DC"/>
    <w:rsid w:val="00F33643"/>
    <w:rsid w:val="00F34191"/>
    <w:rsid w:val="00F368E0"/>
    <w:rsid w:val="00F418ED"/>
    <w:rsid w:val="00F52FDD"/>
    <w:rsid w:val="00F56A54"/>
    <w:rsid w:val="00F62252"/>
    <w:rsid w:val="00F75308"/>
    <w:rsid w:val="00F816D0"/>
    <w:rsid w:val="00F83A28"/>
    <w:rsid w:val="00F8738E"/>
    <w:rsid w:val="00F9017B"/>
    <w:rsid w:val="00FA0007"/>
    <w:rsid w:val="00FA3125"/>
    <w:rsid w:val="00FA3F56"/>
    <w:rsid w:val="00FA5027"/>
    <w:rsid w:val="00FC5EC0"/>
    <w:rsid w:val="00FC67C7"/>
    <w:rsid w:val="00FE4B46"/>
    <w:rsid w:val="00FE4C8B"/>
    <w:rsid w:val="00FE4DC0"/>
    <w:rsid w:val="00FE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E0BBF5C"/>
  <w15:docId w15:val="{BE99C7DA-80E3-47D4-A16F-117825F5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27"/>
    <w:rPr>
      <w:lang w:val="en-CA"/>
    </w:rPr>
  </w:style>
  <w:style w:type="paragraph" w:styleId="Heading1">
    <w:name w:val="heading 1"/>
    <w:basedOn w:val="Normal"/>
    <w:next w:val="Normal"/>
    <w:link w:val="Heading1Char"/>
    <w:uiPriority w:val="9"/>
    <w:qFormat/>
    <w:rsid w:val="001F1A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1A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6C0523"/>
    <w:pPr>
      <w:keepNext/>
      <w:spacing w:after="0" w:line="240" w:lineRule="auto"/>
      <w:jc w:val="center"/>
      <w:outlineLvl w:val="5"/>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FD1"/>
    <w:pPr>
      <w:ind w:left="720"/>
      <w:contextualSpacing/>
    </w:pPr>
  </w:style>
  <w:style w:type="paragraph" w:styleId="Header">
    <w:name w:val="header"/>
    <w:basedOn w:val="Normal"/>
    <w:link w:val="HeaderChar"/>
    <w:uiPriority w:val="99"/>
    <w:unhideWhenUsed/>
    <w:rsid w:val="00B6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6DA"/>
  </w:style>
  <w:style w:type="paragraph" w:styleId="Footer">
    <w:name w:val="footer"/>
    <w:basedOn w:val="Normal"/>
    <w:link w:val="FooterChar"/>
    <w:uiPriority w:val="99"/>
    <w:unhideWhenUsed/>
    <w:rsid w:val="00B6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6DA"/>
  </w:style>
  <w:style w:type="paragraph" w:styleId="BalloonText">
    <w:name w:val="Balloon Text"/>
    <w:basedOn w:val="Normal"/>
    <w:link w:val="BalloonTextChar"/>
    <w:uiPriority w:val="99"/>
    <w:semiHidden/>
    <w:unhideWhenUsed/>
    <w:rsid w:val="00B63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6DA"/>
    <w:rPr>
      <w:rFonts w:ascii="Tahoma" w:hAnsi="Tahoma" w:cs="Tahoma"/>
      <w:sz w:val="16"/>
      <w:szCs w:val="16"/>
    </w:rPr>
  </w:style>
  <w:style w:type="table" w:styleId="TableGrid">
    <w:name w:val="Table Grid"/>
    <w:basedOn w:val="TableNormal"/>
    <w:uiPriority w:val="59"/>
    <w:rsid w:val="007A7B2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7A7B27"/>
  </w:style>
  <w:style w:type="character" w:customStyle="1" w:styleId="Heading6Char">
    <w:name w:val="Heading 6 Char"/>
    <w:basedOn w:val="DefaultParagraphFont"/>
    <w:link w:val="Heading6"/>
    <w:rsid w:val="006C0523"/>
    <w:rPr>
      <w:rFonts w:ascii="Times New Roman" w:eastAsia="Times New Roman" w:hAnsi="Times New Roman" w:cs="Times New Roman"/>
      <w:b/>
      <w:bCs/>
      <w:sz w:val="24"/>
      <w:szCs w:val="24"/>
      <w:lang w:val="fr-FR" w:eastAsia="fr-FR"/>
    </w:rPr>
  </w:style>
  <w:style w:type="paragraph" w:styleId="HTMLPreformatted">
    <w:name w:val="HTML Preformatted"/>
    <w:basedOn w:val="Normal"/>
    <w:link w:val="HTMLPreformattedChar"/>
    <w:uiPriority w:val="99"/>
    <w:unhideWhenUsed/>
    <w:rsid w:val="00BC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C65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1A10"/>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semiHidden/>
    <w:rsid w:val="001F1A10"/>
    <w:rPr>
      <w:rFonts w:asciiTheme="majorHAnsi" w:eastAsiaTheme="majorEastAsia" w:hAnsiTheme="majorHAnsi" w:cstheme="majorBidi"/>
      <w:color w:val="2E74B5" w:themeColor="accent1" w:themeShade="BF"/>
      <w:sz w:val="26"/>
      <w:szCs w:val="26"/>
      <w:lang w:val="en-CA"/>
    </w:rPr>
  </w:style>
  <w:style w:type="paragraph" w:styleId="NoSpacing">
    <w:name w:val="No Spacing"/>
    <w:uiPriority w:val="1"/>
    <w:qFormat/>
    <w:rsid w:val="001F1A10"/>
    <w:pPr>
      <w:spacing w:after="0" w:line="240" w:lineRule="auto"/>
      <w:jc w:val="both"/>
    </w:pPr>
    <w:rPr>
      <w:rFonts w:ascii="Arial" w:eastAsia="Times New Roman" w:hAnsi="Arial" w:cs="Times New Roman"/>
      <w:sz w:val="20"/>
      <w:szCs w:val="20"/>
      <w:lang w:val="en-GB" w:eastAsia="en-GB"/>
    </w:rPr>
  </w:style>
  <w:style w:type="character" w:styleId="PlaceholderText">
    <w:name w:val="Placeholder Text"/>
    <w:basedOn w:val="DefaultParagraphFont"/>
    <w:uiPriority w:val="99"/>
    <w:semiHidden/>
    <w:rsid w:val="001F1A10"/>
    <w:rPr>
      <w:color w:val="808080"/>
    </w:rPr>
  </w:style>
  <w:style w:type="paragraph" w:customStyle="1" w:styleId="Default">
    <w:name w:val="Default"/>
    <w:rsid w:val="00904682"/>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038">
      <w:bodyDiv w:val="1"/>
      <w:marLeft w:val="0"/>
      <w:marRight w:val="0"/>
      <w:marTop w:val="0"/>
      <w:marBottom w:val="0"/>
      <w:divBdr>
        <w:top w:val="none" w:sz="0" w:space="0" w:color="auto"/>
        <w:left w:val="none" w:sz="0" w:space="0" w:color="auto"/>
        <w:bottom w:val="none" w:sz="0" w:space="0" w:color="auto"/>
        <w:right w:val="none" w:sz="0" w:space="0" w:color="auto"/>
      </w:divBdr>
    </w:div>
    <w:div w:id="136262853">
      <w:bodyDiv w:val="1"/>
      <w:marLeft w:val="0"/>
      <w:marRight w:val="0"/>
      <w:marTop w:val="0"/>
      <w:marBottom w:val="0"/>
      <w:divBdr>
        <w:top w:val="none" w:sz="0" w:space="0" w:color="auto"/>
        <w:left w:val="none" w:sz="0" w:space="0" w:color="auto"/>
        <w:bottom w:val="none" w:sz="0" w:space="0" w:color="auto"/>
        <w:right w:val="none" w:sz="0" w:space="0" w:color="auto"/>
      </w:divBdr>
    </w:div>
    <w:div w:id="205412231">
      <w:bodyDiv w:val="1"/>
      <w:marLeft w:val="0"/>
      <w:marRight w:val="0"/>
      <w:marTop w:val="0"/>
      <w:marBottom w:val="0"/>
      <w:divBdr>
        <w:top w:val="none" w:sz="0" w:space="0" w:color="auto"/>
        <w:left w:val="none" w:sz="0" w:space="0" w:color="auto"/>
        <w:bottom w:val="none" w:sz="0" w:space="0" w:color="auto"/>
        <w:right w:val="none" w:sz="0" w:space="0" w:color="auto"/>
      </w:divBdr>
    </w:div>
    <w:div w:id="208495758">
      <w:bodyDiv w:val="1"/>
      <w:marLeft w:val="0"/>
      <w:marRight w:val="0"/>
      <w:marTop w:val="0"/>
      <w:marBottom w:val="0"/>
      <w:divBdr>
        <w:top w:val="none" w:sz="0" w:space="0" w:color="auto"/>
        <w:left w:val="none" w:sz="0" w:space="0" w:color="auto"/>
        <w:bottom w:val="none" w:sz="0" w:space="0" w:color="auto"/>
        <w:right w:val="none" w:sz="0" w:space="0" w:color="auto"/>
      </w:divBdr>
    </w:div>
    <w:div w:id="378288903">
      <w:bodyDiv w:val="1"/>
      <w:marLeft w:val="0"/>
      <w:marRight w:val="0"/>
      <w:marTop w:val="0"/>
      <w:marBottom w:val="0"/>
      <w:divBdr>
        <w:top w:val="none" w:sz="0" w:space="0" w:color="auto"/>
        <w:left w:val="none" w:sz="0" w:space="0" w:color="auto"/>
        <w:bottom w:val="none" w:sz="0" w:space="0" w:color="auto"/>
        <w:right w:val="none" w:sz="0" w:space="0" w:color="auto"/>
      </w:divBdr>
    </w:div>
    <w:div w:id="476872485">
      <w:bodyDiv w:val="1"/>
      <w:marLeft w:val="0"/>
      <w:marRight w:val="0"/>
      <w:marTop w:val="0"/>
      <w:marBottom w:val="0"/>
      <w:divBdr>
        <w:top w:val="none" w:sz="0" w:space="0" w:color="auto"/>
        <w:left w:val="none" w:sz="0" w:space="0" w:color="auto"/>
        <w:bottom w:val="none" w:sz="0" w:space="0" w:color="auto"/>
        <w:right w:val="none" w:sz="0" w:space="0" w:color="auto"/>
      </w:divBdr>
    </w:div>
    <w:div w:id="654795960">
      <w:bodyDiv w:val="1"/>
      <w:marLeft w:val="0"/>
      <w:marRight w:val="0"/>
      <w:marTop w:val="0"/>
      <w:marBottom w:val="0"/>
      <w:divBdr>
        <w:top w:val="none" w:sz="0" w:space="0" w:color="auto"/>
        <w:left w:val="none" w:sz="0" w:space="0" w:color="auto"/>
        <w:bottom w:val="none" w:sz="0" w:space="0" w:color="auto"/>
        <w:right w:val="none" w:sz="0" w:space="0" w:color="auto"/>
      </w:divBdr>
    </w:div>
    <w:div w:id="796096602">
      <w:bodyDiv w:val="1"/>
      <w:marLeft w:val="0"/>
      <w:marRight w:val="0"/>
      <w:marTop w:val="0"/>
      <w:marBottom w:val="0"/>
      <w:divBdr>
        <w:top w:val="none" w:sz="0" w:space="0" w:color="auto"/>
        <w:left w:val="none" w:sz="0" w:space="0" w:color="auto"/>
        <w:bottom w:val="none" w:sz="0" w:space="0" w:color="auto"/>
        <w:right w:val="none" w:sz="0" w:space="0" w:color="auto"/>
      </w:divBdr>
    </w:div>
    <w:div w:id="1026640816">
      <w:bodyDiv w:val="1"/>
      <w:marLeft w:val="0"/>
      <w:marRight w:val="0"/>
      <w:marTop w:val="0"/>
      <w:marBottom w:val="0"/>
      <w:divBdr>
        <w:top w:val="none" w:sz="0" w:space="0" w:color="auto"/>
        <w:left w:val="none" w:sz="0" w:space="0" w:color="auto"/>
        <w:bottom w:val="none" w:sz="0" w:space="0" w:color="auto"/>
        <w:right w:val="none" w:sz="0" w:space="0" w:color="auto"/>
      </w:divBdr>
    </w:div>
    <w:div w:id="1047022715">
      <w:bodyDiv w:val="1"/>
      <w:marLeft w:val="0"/>
      <w:marRight w:val="0"/>
      <w:marTop w:val="0"/>
      <w:marBottom w:val="0"/>
      <w:divBdr>
        <w:top w:val="none" w:sz="0" w:space="0" w:color="auto"/>
        <w:left w:val="none" w:sz="0" w:space="0" w:color="auto"/>
        <w:bottom w:val="none" w:sz="0" w:space="0" w:color="auto"/>
        <w:right w:val="none" w:sz="0" w:space="0" w:color="auto"/>
      </w:divBdr>
    </w:div>
    <w:div w:id="1047069918">
      <w:bodyDiv w:val="1"/>
      <w:marLeft w:val="0"/>
      <w:marRight w:val="0"/>
      <w:marTop w:val="0"/>
      <w:marBottom w:val="0"/>
      <w:divBdr>
        <w:top w:val="none" w:sz="0" w:space="0" w:color="auto"/>
        <w:left w:val="none" w:sz="0" w:space="0" w:color="auto"/>
        <w:bottom w:val="none" w:sz="0" w:space="0" w:color="auto"/>
        <w:right w:val="none" w:sz="0" w:space="0" w:color="auto"/>
      </w:divBdr>
    </w:div>
    <w:div w:id="1152866309">
      <w:bodyDiv w:val="1"/>
      <w:marLeft w:val="0"/>
      <w:marRight w:val="0"/>
      <w:marTop w:val="0"/>
      <w:marBottom w:val="0"/>
      <w:divBdr>
        <w:top w:val="none" w:sz="0" w:space="0" w:color="auto"/>
        <w:left w:val="none" w:sz="0" w:space="0" w:color="auto"/>
        <w:bottom w:val="none" w:sz="0" w:space="0" w:color="auto"/>
        <w:right w:val="none" w:sz="0" w:space="0" w:color="auto"/>
      </w:divBdr>
    </w:div>
    <w:div w:id="1202137176">
      <w:bodyDiv w:val="1"/>
      <w:marLeft w:val="0"/>
      <w:marRight w:val="0"/>
      <w:marTop w:val="0"/>
      <w:marBottom w:val="0"/>
      <w:divBdr>
        <w:top w:val="none" w:sz="0" w:space="0" w:color="auto"/>
        <w:left w:val="none" w:sz="0" w:space="0" w:color="auto"/>
        <w:bottom w:val="none" w:sz="0" w:space="0" w:color="auto"/>
        <w:right w:val="none" w:sz="0" w:space="0" w:color="auto"/>
      </w:divBdr>
    </w:div>
    <w:div w:id="1227375560">
      <w:bodyDiv w:val="1"/>
      <w:marLeft w:val="0"/>
      <w:marRight w:val="0"/>
      <w:marTop w:val="0"/>
      <w:marBottom w:val="0"/>
      <w:divBdr>
        <w:top w:val="none" w:sz="0" w:space="0" w:color="auto"/>
        <w:left w:val="none" w:sz="0" w:space="0" w:color="auto"/>
        <w:bottom w:val="none" w:sz="0" w:space="0" w:color="auto"/>
        <w:right w:val="none" w:sz="0" w:space="0" w:color="auto"/>
      </w:divBdr>
    </w:div>
    <w:div w:id="1298684441">
      <w:bodyDiv w:val="1"/>
      <w:marLeft w:val="0"/>
      <w:marRight w:val="0"/>
      <w:marTop w:val="0"/>
      <w:marBottom w:val="0"/>
      <w:divBdr>
        <w:top w:val="none" w:sz="0" w:space="0" w:color="auto"/>
        <w:left w:val="none" w:sz="0" w:space="0" w:color="auto"/>
        <w:bottom w:val="none" w:sz="0" w:space="0" w:color="auto"/>
        <w:right w:val="none" w:sz="0" w:space="0" w:color="auto"/>
      </w:divBdr>
    </w:div>
    <w:div w:id="1546453228">
      <w:bodyDiv w:val="1"/>
      <w:marLeft w:val="0"/>
      <w:marRight w:val="0"/>
      <w:marTop w:val="0"/>
      <w:marBottom w:val="0"/>
      <w:divBdr>
        <w:top w:val="none" w:sz="0" w:space="0" w:color="auto"/>
        <w:left w:val="none" w:sz="0" w:space="0" w:color="auto"/>
        <w:bottom w:val="none" w:sz="0" w:space="0" w:color="auto"/>
        <w:right w:val="none" w:sz="0" w:space="0" w:color="auto"/>
      </w:divBdr>
    </w:div>
    <w:div w:id="1596667540">
      <w:bodyDiv w:val="1"/>
      <w:marLeft w:val="0"/>
      <w:marRight w:val="0"/>
      <w:marTop w:val="0"/>
      <w:marBottom w:val="0"/>
      <w:divBdr>
        <w:top w:val="none" w:sz="0" w:space="0" w:color="auto"/>
        <w:left w:val="none" w:sz="0" w:space="0" w:color="auto"/>
        <w:bottom w:val="none" w:sz="0" w:space="0" w:color="auto"/>
        <w:right w:val="none" w:sz="0" w:space="0" w:color="auto"/>
      </w:divBdr>
    </w:div>
    <w:div w:id="1654984441">
      <w:bodyDiv w:val="1"/>
      <w:marLeft w:val="0"/>
      <w:marRight w:val="0"/>
      <w:marTop w:val="0"/>
      <w:marBottom w:val="0"/>
      <w:divBdr>
        <w:top w:val="none" w:sz="0" w:space="0" w:color="auto"/>
        <w:left w:val="none" w:sz="0" w:space="0" w:color="auto"/>
        <w:bottom w:val="none" w:sz="0" w:space="0" w:color="auto"/>
        <w:right w:val="none" w:sz="0" w:space="0" w:color="auto"/>
      </w:divBdr>
    </w:div>
    <w:div w:id="1777870732">
      <w:bodyDiv w:val="1"/>
      <w:marLeft w:val="0"/>
      <w:marRight w:val="0"/>
      <w:marTop w:val="0"/>
      <w:marBottom w:val="0"/>
      <w:divBdr>
        <w:top w:val="none" w:sz="0" w:space="0" w:color="auto"/>
        <w:left w:val="none" w:sz="0" w:space="0" w:color="auto"/>
        <w:bottom w:val="none" w:sz="0" w:space="0" w:color="auto"/>
        <w:right w:val="none" w:sz="0" w:space="0" w:color="auto"/>
      </w:divBdr>
    </w:div>
    <w:div w:id="17826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ax="3200" units="cm"/>
          <inkml:channel name="Y" type="integer" max="1080" units="cm"/>
          <inkml:channel name="T" type="integer" max="2.14748E9" units="dev"/>
        </inkml:traceFormat>
        <inkml:channelProperties>
          <inkml:channelProperty channel="X" name="resolution" value="67.22689" units="1/cm"/>
          <inkml:channelProperty channel="Y" name="resolution" value="40.29851" units="1/cm"/>
          <inkml:channelProperty channel="T" name="resolution" value="1" units="1/dev"/>
        </inkml:channelProperties>
      </inkml:inkSource>
      <inkml:timestamp xml:id="ts0" timeString="2023-02-04T13:02:14.544"/>
    </inkml:context>
    <inkml:brush xml:id="br0">
      <inkml:brushProperty name="width" value="0.05" units="cm"/>
      <inkml:brushProperty name="height" value="0.05"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3200" units="cm"/>
          <inkml:channel name="Y" type="integer" max="1080" units="cm"/>
          <inkml:channel name="T" type="integer" max="2.14748E9" units="dev"/>
        </inkml:traceFormat>
        <inkml:channelProperties>
          <inkml:channelProperty channel="X" name="resolution" value="67.22689" units="1/cm"/>
          <inkml:channelProperty channel="Y" name="resolution" value="40.29851" units="1/cm"/>
          <inkml:channelProperty channel="T" name="resolution" value="1" units="1/dev"/>
        </inkml:channelProperties>
      </inkml:inkSource>
      <inkml:timestamp xml:id="ts0" timeString="2023-02-04T13:02:44.760"/>
    </inkml:context>
    <inkml:brush xml:id="br0">
      <inkml:brushProperty name="width" value="0.05" units="cm"/>
      <inkml:brushProperty name="height" value="0.05"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59D4-153D-4EA4-A586-B0633E66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9</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Matrix College</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 Philippe Bourdeau</dc:creator>
  <cp:lastModifiedBy>Raghu Bayya</cp:lastModifiedBy>
  <cp:revision>422</cp:revision>
  <cp:lastPrinted>2019-05-02T16:28:00Z</cp:lastPrinted>
  <dcterms:created xsi:type="dcterms:W3CDTF">2019-10-17T20:32:00Z</dcterms:created>
  <dcterms:modified xsi:type="dcterms:W3CDTF">2023-02-04T16:27:00Z</dcterms:modified>
</cp:coreProperties>
</file>