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456EF" w:rsidRDefault="006C548D" w:rsidP="66F9DEE3">
      <w:pPr>
        <w:spacing w:after="0"/>
        <w:jc w:val="center"/>
        <w:rPr>
          <w:rFonts w:ascii="Calibri" w:eastAsia="Calibri" w:hAnsi="Calibri" w:cs="Calibri"/>
          <w:b/>
          <w:bCs/>
          <w:sz w:val="44"/>
          <w:szCs w:val="44"/>
        </w:rPr>
      </w:pPr>
      <w:r>
        <w:object w:dxaOrig="3225" w:dyaOrig="907" w14:anchorId="065CDCE1">
          <v:rect id="rectole0000000000" o:spid="_x0000_i1025" style="width:162.15pt;height:45.1pt" o:ole="" o:preferrelative="t" stroked="f">
            <v:imagedata r:id="rId6" o:title=""/>
          </v:rect>
          <o:OLEObject Type="Embed" ProgID="StaticMetafile" ShapeID="rectole0000000000" DrawAspect="Content" ObjectID="_1716804096" r:id="rId7"/>
        </w:object>
      </w:r>
    </w:p>
    <w:p w14:paraId="1C34810B" w14:textId="77777777" w:rsidR="004456EF" w:rsidRDefault="006C548D">
      <w:pPr>
        <w:spacing w:after="0"/>
        <w:jc w:val="center"/>
        <w:rPr>
          <w:rFonts w:ascii="Calibri" w:eastAsia="Calibri" w:hAnsi="Calibri" w:cs="Calibri"/>
          <w:b/>
          <w:sz w:val="44"/>
        </w:rPr>
      </w:pPr>
      <w:r>
        <w:rPr>
          <w:rFonts w:ascii="Calibri" w:eastAsia="Calibri" w:hAnsi="Calibri" w:cs="Calibri"/>
          <w:b/>
          <w:sz w:val="44"/>
        </w:rPr>
        <w:t>Computer Science Techniques – Software Testing (AEC)</w:t>
      </w:r>
    </w:p>
    <w:p w14:paraId="0A37501D" w14:textId="77777777" w:rsidR="004456EF" w:rsidRDefault="004456EF">
      <w:pPr>
        <w:spacing w:after="0"/>
        <w:ind w:left="-180" w:firstLine="180"/>
        <w:jc w:val="center"/>
        <w:rPr>
          <w:rFonts w:ascii="Calibri" w:eastAsia="Calibri" w:hAnsi="Calibri" w:cs="Calibri"/>
          <w:b/>
          <w:sz w:val="40"/>
        </w:rPr>
      </w:pPr>
    </w:p>
    <w:p w14:paraId="4E0D0671" w14:textId="77777777" w:rsidR="004456EF" w:rsidRDefault="006C548D">
      <w:pPr>
        <w:spacing w:after="0"/>
        <w:ind w:left="-180" w:firstLine="180"/>
        <w:jc w:val="center"/>
        <w:rPr>
          <w:rFonts w:ascii="Calibri" w:eastAsia="Calibri" w:hAnsi="Calibri" w:cs="Calibri"/>
          <w:b/>
          <w:sz w:val="40"/>
        </w:rPr>
      </w:pPr>
      <w:r>
        <w:rPr>
          <w:rFonts w:ascii="Calibri" w:eastAsia="Calibri" w:hAnsi="Calibri" w:cs="Calibri"/>
          <w:b/>
          <w:sz w:val="40"/>
        </w:rPr>
        <w:t>Algorithms</w:t>
      </w:r>
    </w:p>
    <w:p w14:paraId="2C5870F9" w14:textId="77777777" w:rsidR="004456EF" w:rsidRDefault="006C548D">
      <w:pPr>
        <w:spacing w:after="0"/>
        <w:ind w:left="-180" w:firstLine="180"/>
        <w:jc w:val="center"/>
        <w:rPr>
          <w:rFonts w:ascii="Calibri" w:eastAsia="Calibri" w:hAnsi="Calibri" w:cs="Calibri"/>
          <w:b/>
          <w:sz w:val="40"/>
        </w:rPr>
      </w:pPr>
      <w:r>
        <w:rPr>
          <w:rFonts w:ascii="Calibri" w:eastAsia="Calibri" w:hAnsi="Calibri" w:cs="Calibri"/>
          <w:b/>
          <w:sz w:val="40"/>
        </w:rPr>
        <w:t>COURSE OUTLINE</w:t>
      </w:r>
    </w:p>
    <w:p w14:paraId="73D57C0E" w14:textId="1D596A71" w:rsidR="00FA1D33" w:rsidRDefault="00FA1D33" w:rsidP="00FA1D33">
      <w:pPr>
        <w:jc w:val="center"/>
        <w:rPr>
          <w:b/>
          <w:sz w:val="20"/>
          <w:szCs w:val="20"/>
        </w:rPr>
      </w:pPr>
      <w:r>
        <w:rPr>
          <w:b/>
          <w:sz w:val="20"/>
          <w:szCs w:val="20"/>
        </w:rPr>
        <w:t xml:space="preserve">Version: </w:t>
      </w:r>
      <w:r w:rsidR="00F808BD">
        <w:rPr>
          <w:b/>
          <w:sz w:val="20"/>
          <w:szCs w:val="20"/>
        </w:rPr>
        <w:t>November 2021 (LP/RCC</w:t>
      </w:r>
      <w:r w:rsidR="00282FD0">
        <w:rPr>
          <w:b/>
          <w:sz w:val="20"/>
          <w:szCs w:val="20"/>
        </w:rPr>
        <w:t>-</w:t>
      </w:r>
      <w:r w:rsidR="00B3366E">
        <w:rPr>
          <w:b/>
          <w:sz w:val="20"/>
          <w:szCs w:val="20"/>
        </w:rPr>
        <w:t>06</w:t>
      </w:r>
      <w:r w:rsidR="00282FD0">
        <w:rPr>
          <w:b/>
          <w:sz w:val="20"/>
          <w:szCs w:val="20"/>
        </w:rPr>
        <w:t>-202</w:t>
      </w:r>
      <w:r w:rsidR="00B3366E">
        <w:rPr>
          <w:b/>
          <w:sz w:val="20"/>
          <w:szCs w:val="20"/>
        </w:rPr>
        <w:t>2</w:t>
      </w:r>
      <w:r w:rsidR="00F808BD">
        <w:rPr>
          <w:b/>
          <w:sz w:val="20"/>
          <w:szCs w:val="20"/>
        </w:rPr>
        <w:t>)</w:t>
      </w:r>
    </w:p>
    <w:p w14:paraId="5DAB6C7B" w14:textId="77777777" w:rsidR="004456EF" w:rsidRDefault="004456EF">
      <w:pPr>
        <w:spacing w:after="0"/>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2552"/>
        <w:gridCol w:w="2181"/>
        <w:gridCol w:w="2305"/>
        <w:gridCol w:w="2430"/>
      </w:tblGrid>
      <w:tr w:rsidR="004456EF" w14:paraId="03E60E71" w14:textId="77777777" w:rsidTr="00CC1694">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00482DA7"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Course Code</w:t>
            </w:r>
          </w:p>
        </w:tc>
        <w:tc>
          <w:tcPr>
            <w:tcW w:w="2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CE5FC"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420 – PZ0 – GX</w:t>
            </w:r>
          </w:p>
        </w:tc>
        <w:tc>
          <w:tcPr>
            <w:tcW w:w="230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4D32CF2B"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Course Length</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59604" w14:textId="77777777" w:rsidR="004456EF" w:rsidRPr="003F1429" w:rsidRDefault="006C548D">
            <w:pPr>
              <w:spacing w:after="0" w:line="240" w:lineRule="auto"/>
              <w:jc w:val="center"/>
              <w:rPr>
                <w:rFonts w:ascii="Calibri" w:eastAsia="Calibri" w:hAnsi="Calibri" w:cs="Calibri"/>
                <w:b/>
                <w:sz w:val="28"/>
                <w:szCs w:val="28"/>
              </w:rPr>
            </w:pPr>
            <w:r w:rsidRPr="003F1429">
              <w:rPr>
                <w:rFonts w:ascii="Calibri" w:eastAsia="Calibri" w:hAnsi="Calibri" w:cs="Calibri"/>
                <w:b/>
                <w:sz w:val="28"/>
                <w:szCs w:val="28"/>
              </w:rPr>
              <w:t>45 Hours</w:t>
            </w:r>
          </w:p>
        </w:tc>
      </w:tr>
      <w:tr w:rsidR="004456EF" w14:paraId="502BC1FA" w14:textId="77777777" w:rsidTr="00CC1694">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5BD682C0"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Course Weighting</w:t>
            </w:r>
          </w:p>
        </w:tc>
        <w:tc>
          <w:tcPr>
            <w:tcW w:w="2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5732C"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1 – 2 – 3</w:t>
            </w:r>
          </w:p>
        </w:tc>
        <w:tc>
          <w:tcPr>
            <w:tcW w:w="230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62A8F16E"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Credits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3FC9F" w14:textId="77777777" w:rsidR="004456EF" w:rsidRPr="003F1429" w:rsidRDefault="006C548D">
            <w:pPr>
              <w:spacing w:after="0" w:line="240" w:lineRule="auto"/>
              <w:jc w:val="center"/>
              <w:rPr>
                <w:rFonts w:ascii="Calibri" w:eastAsia="Calibri" w:hAnsi="Calibri" w:cs="Calibri"/>
                <w:b/>
                <w:sz w:val="28"/>
                <w:szCs w:val="28"/>
              </w:rPr>
            </w:pPr>
            <w:r w:rsidRPr="003F1429">
              <w:rPr>
                <w:rFonts w:ascii="Calibri" w:eastAsia="Calibri" w:hAnsi="Calibri" w:cs="Calibri"/>
                <w:b/>
                <w:sz w:val="28"/>
                <w:szCs w:val="28"/>
              </w:rPr>
              <w:t>2.00</w:t>
            </w:r>
          </w:p>
        </w:tc>
      </w:tr>
      <w:tr w:rsidR="004456EF" w14:paraId="3B3DC5A9" w14:textId="77777777" w:rsidTr="00CC1694">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6604EB22"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Section</w:t>
            </w:r>
          </w:p>
        </w:tc>
        <w:tc>
          <w:tcPr>
            <w:tcW w:w="2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C6520" w14:textId="60332592" w:rsidR="004456EF" w:rsidRPr="003F1429" w:rsidRDefault="003F1429">
            <w:pPr>
              <w:spacing w:after="0" w:line="240" w:lineRule="auto"/>
              <w:jc w:val="center"/>
              <w:rPr>
                <w:rFonts w:ascii="Calibri" w:eastAsia="Calibri" w:hAnsi="Calibri" w:cs="Calibri"/>
                <w:b/>
                <w:bCs/>
                <w:sz w:val="28"/>
                <w:szCs w:val="28"/>
              </w:rPr>
            </w:pPr>
            <w:r w:rsidRPr="003F1429">
              <w:rPr>
                <w:rFonts w:ascii="Calibri" w:eastAsia="Calibri" w:hAnsi="Calibri" w:cs="Calibri"/>
                <w:b/>
                <w:bCs/>
                <w:sz w:val="28"/>
                <w:szCs w:val="28"/>
              </w:rPr>
              <w:t>---</w:t>
            </w:r>
          </w:p>
        </w:tc>
        <w:tc>
          <w:tcPr>
            <w:tcW w:w="230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0F471C85"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Semester</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B5FB1" w14:textId="0608A304" w:rsidR="004456EF" w:rsidRPr="003F1429" w:rsidRDefault="003F1429">
            <w:pPr>
              <w:spacing w:after="0" w:line="240" w:lineRule="auto"/>
              <w:jc w:val="center"/>
              <w:rPr>
                <w:rFonts w:ascii="Calibri" w:eastAsia="Calibri" w:hAnsi="Calibri" w:cs="Calibri"/>
                <w:b/>
                <w:sz w:val="28"/>
                <w:szCs w:val="28"/>
              </w:rPr>
            </w:pPr>
            <w:r w:rsidRPr="003F1429">
              <w:rPr>
                <w:rFonts w:ascii="Calibri" w:eastAsia="Calibri" w:hAnsi="Calibri" w:cs="Calibri"/>
                <w:b/>
                <w:sz w:val="28"/>
                <w:szCs w:val="28"/>
              </w:rPr>
              <w:t>---</w:t>
            </w:r>
          </w:p>
        </w:tc>
      </w:tr>
      <w:tr w:rsidR="004456EF" w14:paraId="2695690E" w14:textId="77777777" w:rsidTr="00CC1694">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18B4B5A1"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Teacher</w:t>
            </w:r>
          </w:p>
        </w:tc>
        <w:tc>
          <w:tcPr>
            <w:tcW w:w="2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959B7" w14:textId="188A1A39" w:rsidR="004456EF" w:rsidRPr="003F1429" w:rsidRDefault="003F1429">
            <w:pPr>
              <w:spacing w:after="0" w:line="240" w:lineRule="auto"/>
              <w:jc w:val="center"/>
              <w:rPr>
                <w:rFonts w:ascii="Calibri" w:eastAsia="Calibri" w:hAnsi="Calibri" w:cs="Calibri"/>
                <w:b/>
                <w:bCs/>
                <w:sz w:val="28"/>
                <w:szCs w:val="28"/>
              </w:rPr>
            </w:pPr>
            <w:r w:rsidRPr="003F1429">
              <w:rPr>
                <w:rFonts w:ascii="Calibri" w:eastAsia="Calibri" w:hAnsi="Calibri" w:cs="Calibri"/>
                <w:b/>
                <w:bCs/>
                <w:sz w:val="28"/>
                <w:szCs w:val="28"/>
              </w:rPr>
              <w:t>---</w:t>
            </w:r>
          </w:p>
        </w:tc>
        <w:tc>
          <w:tcPr>
            <w:tcW w:w="230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1B890E1C" w14:textId="77777777" w:rsidR="004456EF" w:rsidRDefault="006C548D">
            <w:pPr>
              <w:spacing w:after="0" w:line="240" w:lineRule="auto"/>
              <w:jc w:val="center"/>
              <w:rPr>
                <w:rFonts w:ascii="Calibri" w:eastAsia="Calibri" w:hAnsi="Calibri" w:cs="Calibri"/>
              </w:rPr>
            </w:pPr>
            <w:r>
              <w:rPr>
                <w:rFonts w:ascii="Calibri" w:eastAsia="Calibri" w:hAnsi="Calibri" w:cs="Calibri"/>
                <w:b/>
                <w:sz w:val="28"/>
              </w:rPr>
              <w:t>Teacher’s Contact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D411D" w14:textId="77777777" w:rsidR="004456EF" w:rsidRPr="003F1429" w:rsidRDefault="006C548D">
            <w:pPr>
              <w:spacing w:after="0" w:line="240" w:lineRule="auto"/>
              <w:jc w:val="center"/>
              <w:rPr>
                <w:rFonts w:ascii="Calibri" w:eastAsia="Calibri" w:hAnsi="Calibri" w:cs="Calibri"/>
                <w:b/>
                <w:sz w:val="28"/>
                <w:szCs w:val="28"/>
              </w:rPr>
            </w:pPr>
            <w:r w:rsidRPr="003F1429">
              <w:rPr>
                <w:rFonts w:ascii="Calibri" w:eastAsia="Calibri" w:hAnsi="Calibri" w:cs="Calibri"/>
                <w:b/>
                <w:sz w:val="28"/>
                <w:szCs w:val="28"/>
              </w:rPr>
              <w:t>Mio</w:t>
            </w:r>
          </w:p>
        </w:tc>
      </w:tr>
      <w:tr w:rsidR="004456EF" w14:paraId="095F62C1" w14:textId="77777777" w:rsidTr="00CC1694">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442FD51F" w14:textId="206DFBAA" w:rsidR="004456EF" w:rsidRPr="00754EFB" w:rsidRDefault="00754EFB">
            <w:pPr>
              <w:spacing w:after="0" w:line="240" w:lineRule="auto"/>
              <w:jc w:val="center"/>
              <w:rPr>
                <w:rFonts w:ascii="Calibri" w:eastAsia="Calibri" w:hAnsi="Calibri" w:cs="Calibri"/>
                <w:b/>
                <w:bCs/>
              </w:rPr>
            </w:pPr>
            <w:r w:rsidRPr="00754EFB">
              <w:rPr>
                <w:rFonts w:ascii="Calibri" w:eastAsia="Calibri" w:hAnsi="Calibri" w:cs="Calibri"/>
                <w:b/>
                <w:bCs/>
                <w:sz w:val="28"/>
                <w:szCs w:val="28"/>
              </w:rPr>
              <w:t>Starting Date</w:t>
            </w:r>
          </w:p>
        </w:tc>
        <w:tc>
          <w:tcPr>
            <w:tcW w:w="2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3D56" w14:textId="3A61444B" w:rsidR="004456EF" w:rsidRPr="003F1429" w:rsidRDefault="003F1429">
            <w:pPr>
              <w:spacing w:after="0" w:line="240" w:lineRule="auto"/>
              <w:jc w:val="center"/>
              <w:rPr>
                <w:rFonts w:ascii="Calibri" w:eastAsia="Calibri" w:hAnsi="Calibri" w:cs="Calibri"/>
                <w:b/>
                <w:bCs/>
                <w:sz w:val="28"/>
                <w:szCs w:val="28"/>
              </w:rPr>
            </w:pPr>
            <w:r>
              <w:rPr>
                <w:rFonts w:ascii="Calibri" w:eastAsia="Calibri" w:hAnsi="Calibri" w:cs="Calibri"/>
                <w:b/>
                <w:bCs/>
                <w:sz w:val="28"/>
                <w:szCs w:val="28"/>
              </w:rPr>
              <w:t>---</w:t>
            </w:r>
          </w:p>
        </w:tc>
        <w:tc>
          <w:tcPr>
            <w:tcW w:w="230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2A495C78" w14:textId="557B3C85" w:rsidR="004456EF" w:rsidRPr="00754EFB" w:rsidRDefault="00754EFB">
            <w:pPr>
              <w:spacing w:after="0" w:line="240" w:lineRule="auto"/>
              <w:jc w:val="center"/>
              <w:rPr>
                <w:rFonts w:ascii="Calibri" w:eastAsia="Calibri" w:hAnsi="Calibri" w:cs="Calibri"/>
                <w:b/>
                <w:bCs/>
              </w:rPr>
            </w:pPr>
            <w:r w:rsidRPr="00754EFB">
              <w:rPr>
                <w:rFonts w:ascii="Calibri" w:eastAsia="Calibri" w:hAnsi="Calibri" w:cs="Calibri"/>
                <w:b/>
                <w:bCs/>
                <w:sz w:val="28"/>
                <w:szCs w:val="28"/>
              </w:rPr>
              <w:t>Ending Date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ED8AA" w14:textId="351E979E" w:rsidR="004456EF" w:rsidRPr="003F1429" w:rsidRDefault="003F1429">
            <w:pPr>
              <w:spacing w:after="0" w:line="240" w:lineRule="auto"/>
              <w:jc w:val="center"/>
              <w:rPr>
                <w:rFonts w:ascii="Calibri" w:eastAsia="Calibri" w:hAnsi="Calibri" w:cs="Calibri"/>
                <w:b/>
                <w:sz w:val="28"/>
                <w:szCs w:val="28"/>
              </w:rPr>
            </w:pPr>
            <w:r>
              <w:rPr>
                <w:rFonts w:ascii="Calibri" w:eastAsia="Calibri" w:hAnsi="Calibri" w:cs="Calibri"/>
                <w:b/>
                <w:sz w:val="28"/>
                <w:szCs w:val="28"/>
              </w:rPr>
              <w:t>---</w:t>
            </w:r>
          </w:p>
        </w:tc>
      </w:tr>
    </w:tbl>
    <w:p w14:paraId="02EB378F" w14:textId="0B1FEE82" w:rsidR="004456EF" w:rsidRDefault="004456EF">
      <w:pPr>
        <w:rPr>
          <w:rFonts w:ascii="Calibri" w:eastAsia="Calibri" w:hAnsi="Calibri" w:cs="Calibri"/>
          <w:b/>
        </w:rPr>
      </w:pPr>
    </w:p>
    <w:tbl>
      <w:tblPr>
        <w:tblStyle w:val="TableGrid"/>
        <w:tblW w:w="9498" w:type="dxa"/>
        <w:tblInd w:w="108" w:type="dxa"/>
        <w:tblLook w:val="04A0" w:firstRow="1" w:lastRow="0" w:firstColumn="1" w:lastColumn="0" w:noHBand="0" w:noVBand="1"/>
      </w:tblPr>
      <w:tblGrid>
        <w:gridCol w:w="9101"/>
        <w:gridCol w:w="397"/>
      </w:tblGrid>
      <w:tr w:rsidR="001D7631" w14:paraId="2430AAE2" w14:textId="77777777" w:rsidTr="001D7631">
        <w:tc>
          <w:tcPr>
            <w:tcW w:w="9101" w:type="dxa"/>
            <w:tcBorders>
              <w:right w:val="nil"/>
            </w:tcBorders>
            <w:shd w:val="clear" w:color="auto" w:fill="BDD6EE" w:themeFill="accent1" w:themeFillTint="66"/>
          </w:tcPr>
          <w:p w14:paraId="7022779C" w14:textId="77777777" w:rsidR="001D7631" w:rsidRDefault="001D7631" w:rsidP="00C93DAA">
            <w:pPr>
              <w:rPr>
                <w:b/>
                <w:sz w:val="28"/>
                <w:szCs w:val="28"/>
              </w:rPr>
            </w:pPr>
            <w:r w:rsidRPr="00631B65">
              <w:rPr>
                <w:b/>
                <w:sz w:val="28"/>
                <w:szCs w:val="28"/>
              </w:rPr>
              <w:t xml:space="preserve">1 </w:t>
            </w:r>
            <w:r>
              <w:rPr>
                <w:b/>
                <w:sz w:val="28"/>
                <w:szCs w:val="28"/>
              </w:rPr>
              <w:t>Course Description</w:t>
            </w:r>
          </w:p>
        </w:tc>
        <w:tc>
          <w:tcPr>
            <w:tcW w:w="397" w:type="dxa"/>
            <w:tcBorders>
              <w:left w:val="nil"/>
            </w:tcBorders>
            <w:shd w:val="clear" w:color="auto" w:fill="BDD6EE" w:themeFill="accent1" w:themeFillTint="66"/>
          </w:tcPr>
          <w:p w14:paraId="7553A011" w14:textId="77777777" w:rsidR="001D7631" w:rsidRDefault="001D7631" w:rsidP="00C93DAA">
            <w:pPr>
              <w:rPr>
                <w:b/>
                <w:sz w:val="28"/>
                <w:szCs w:val="28"/>
              </w:rPr>
            </w:pPr>
          </w:p>
        </w:tc>
      </w:tr>
    </w:tbl>
    <w:p w14:paraId="21B2673F" w14:textId="3EF1BAE2" w:rsidR="00F9906D" w:rsidRPr="00482179" w:rsidRDefault="00F9906D" w:rsidP="000C253A">
      <w:pPr>
        <w:spacing w:after="0"/>
        <w:jc w:val="both"/>
        <w:rPr>
          <w:rFonts w:eastAsia="Calibri" w:cstheme="minorHAnsi"/>
          <w:color w:val="000000" w:themeColor="text1"/>
        </w:rPr>
      </w:pPr>
      <w:r w:rsidRPr="00482179">
        <w:rPr>
          <w:rFonts w:eastAsia="Calibri" w:cstheme="minorHAnsi"/>
          <w:b/>
          <w:bCs/>
          <w:color w:val="000000" w:themeColor="text1"/>
        </w:rPr>
        <w:t xml:space="preserve">Aim </w:t>
      </w:r>
    </w:p>
    <w:p w14:paraId="5AA385FB" w14:textId="5D5C72D9" w:rsidR="00F9906D" w:rsidRPr="00482179" w:rsidRDefault="66F9DEE3" w:rsidP="000C253A">
      <w:pPr>
        <w:spacing w:after="0"/>
        <w:jc w:val="both"/>
        <w:rPr>
          <w:rFonts w:eastAsia="Calibri" w:cstheme="minorHAnsi"/>
          <w:color w:val="000000" w:themeColor="text1"/>
        </w:rPr>
      </w:pPr>
      <w:r w:rsidRPr="00482179">
        <w:rPr>
          <w:rFonts w:eastAsia="Calibri" w:cstheme="minorHAnsi"/>
          <w:color w:val="000000" w:themeColor="text1"/>
        </w:rPr>
        <w:t>Introduction to programming, will allow the student to understand the logic behind programming of an application. Students will learn to transform the requirement into algorithm. Different pattern will be teaching to the student on how to build the algorithm according to the business process.</w:t>
      </w:r>
    </w:p>
    <w:p w14:paraId="047ED775" w14:textId="53C4CC88" w:rsidR="00F9906D" w:rsidRPr="00482179" w:rsidRDefault="66F9DEE3" w:rsidP="000C253A">
      <w:pPr>
        <w:spacing w:after="0"/>
        <w:jc w:val="both"/>
        <w:rPr>
          <w:rFonts w:eastAsia="Calibri" w:cstheme="minorHAnsi"/>
          <w:color w:val="000000" w:themeColor="text1"/>
        </w:rPr>
      </w:pPr>
      <w:r w:rsidRPr="00482179">
        <w:rPr>
          <w:rFonts w:eastAsia="Calibri" w:cstheme="minorHAnsi"/>
          <w:b/>
          <w:bCs/>
          <w:color w:val="000000" w:themeColor="text1"/>
        </w:rPr>
        <w:t xml:space="preserve">Content  </w:t>
      </w:r>
    </w:p>
    <w:p w14:paraId="6634D270" w14:textId="75486B71" w:rsidR="66F9DEE3" w:rsidRPr="00482179" w:rsidRDefault="66F9DEE3" w:rsidP="000C253A">
      <w:pPr>
        <w:spacing w:after="0"/>
        <w:jc w:val="both"/>
        <w:rPr>
          <w:rFonts w:eastAsia="Calibri" w:cstheme="minorHAnsi"/>
        </w:rPr>
      </w:pPr>
      <w:r w:rsidRPr="00482179">
        <w:rPr>
          <w:rFonts w:cstheme="minorHAnsi"/>
        </w:rPr>
        <w:t xml:space="preserve">At the beginning of the course, students will have an introduction to SDLC, then they will learn how to create an algorithm. This course will allow them to understand the different types of data types, </w:t>
      </w:r>
      <w:proofErr w:type="gramStart"/>
      <w:r w:rsidRPr="00482179">
        <w:rPr>
          <w:rFonts w:cstheme="minorHAnsi"/>
        </w:rPr>
        <w:t>instructions</w:t>
      </w:r>
      <w:proofErr w:type="gramEnd"/>
      <w:r w:rsidRPr="00482179">
        <w:rPr>
          <w:rFonts w:cstheme="minorHAnsi"/>
        </w:rPr>
        <w:t xml:space="preserve"> and data structures. The students will learn different way to describe their algorithm such as the pseudocode and flowchart.</w:t>
      </w:r>
      <w:r w:rsidRPr="00482179">
        <w:rPr>
          <w:rFonts w:eastAsia="Calibri" w:cstheme="minorHAnsi"/>
        </w:rPr>
        <w:t xml:space="preserve"> Students will learn to translate solutions in relation to a company’s requirements or issues into algorithms.</w:t>
      </w:r>
    </w:p>
    <w:p w14:paraId="340CE062" w14:textId="643518F3" w:rsidR="00F9906D" w:rsidRPr="00482179" w:rsidRDefault="00F9906D" w:rsidP="000C253A">
      <w:pPr>
        <w:spacing w:after="0"/>
        <w:jc w:val="both"/>
        <w:rPr>
          <w:rFonts w:eastAsia="Calibri" w:cstheme="minorHAnsi"/>
          <w:color w:val="000000" w:themeColor="text1"/>
        </w:rPr>
      </w:pPr>
      <w:r w:rsidRPr="00482179">
        <w:rPr>
          <w:rFonts w:eastAsia="Calibri" w:cstheme="minorHAnsi"/>
          <w:b/>
          <w:bCs/>
          <w:color w:val="000000" w:themeColor="text1"/>
        </w:rPr>
        <w:t xml:space="preserve">Competencies </w:t>
      </w:r>
    </w:p>
    <w:p w14:paraId="4A3BB41B" w14:textId="4653CB81" w:rsidR="00F9906D" w:rsidRPr="00482179" w:rsidRDefault="66F9DEE3" w:rsidP="000C253A">
      <w:pPr>
        <w:spacing w:after="0"/>
        <w:jc w:val="both"/>
        <w:rPr>
          <w:rFonts w:eastAsia="Calibri" w:cstheme="minorHAnsi"/>
          <w:color w:val="000000" w:themeColor="text1"/>
        </w:rPr>
      </w:pPr>
      <w:r w:rsidRPr="00482179">
        <w:rPr>
          <w:rFonts w:eastAsia="Calibri" w:cstheme="minorHAnsi"/>
          <w:color w:val="000000" w:themeColor="text1"/>
        </w:rPr>
        <w:t xml:space="preserve">After this course, students will acquire the skill to use different. This knowledge will be given to them through the classes they will attend by creating different algorithm. The planning, analysis, </w:t>
      </w:r>
      <w:proofErr w:type="gramStart"/>
      <w:r w:rsidRPr="00482179">
        <w:rPr>
          <w:rFonts w:eastAsia="Calibri" w:cstheme="minorHAnsi"/>
          <w:color w:val="000000" w:themeColor="text1"/>
        </w:rPr>
        <w:t>verification</w:t>
      </w:r>
      <w:proofErr w:type="gramEnd"/>
      <w:r w:rsidRPr="00482179">
        <w:rPr>
          <w:rFonts w:eastAsia="Calibri" w:cstheme="minorHAnsi"/>
          <w:color w:val="000000" w:themeColor="text1"/>
        </w:rPr>
        <w:t xml:space="preserve"> and validation will ensure the program will run according to the requirement(s).</w:t>
      </w:r>
    </w:p>
    <w:p w14:paraId="06317298" w14:textId="4344FBAF" w:rsidR="00F9906D" w:rsidRPr="00482179" w:rsidRDefault="00F9906D" w:rsidP="000C253A">
      <w:pPr>
        <w:spacing w:after="0"/>
        <w:jc w:val="both"/>
        <w:rPr>
          <w:rFonts w:eastAsia="Calibri" w:cstheme="minorHAnsi"/>
          <w:color w:val="000000" w:themeColor="text1"/>
        </w:rPr>
      </w:pPr>
      <w:r w:rsidRPr="00482179">
        <w:rPr>
          <w:rFonts w:eastAsia="Calibri" w:cstheme="minorHAnsi"/>
          <w:color w:val="000000" w:themeColor="text1"/>
        </w:rPr>
        <w:t xml:space="preserve"> </w:t>
      </w:r>
      <w:r w:rsidRPr="00482179">
        <w:rPr>
          <w:rFonts w:eastAsia="Calibri Light" w:cstheme="minorHAnsi"/>
          <w:b/>
          <w:bCs/>
          <w:color w:val="000000" w:themeColor="text1"/>
        </w:rPr>
        <w:t>Position within the Program</w:t>
      </w:r>
      <w:r w:rsidRPr="00482179">
        <w:rPr>
          <w:rFonts w:eastAsia="Calibri" w:cstheme="minorHAnsi"/>
          <w:color w:val="000000" w:themeColor="text1"/>
        </w:rPr>
        <w:t xml:space="preserve"> </w:t>
      </w:r>
    </w:p>
    <w:p w14:paraId="3E017E85" w14:textId="777525B9" w:rsidR="66F9DEE3" w:rsidRPr="00482179" w:rsidRDefault="66F9DEE3" w:rsidP="000C253A">
      <w:pPr>
        <w:spacing w:after="0"/>
        <w:jc w:val="both"/>
        <w:rPr>
          <w:rFonts w:eastAsia="Calibri" w:cstheme="minorHAnsi"/>
        </w:rPr>
      </w:pPr>
      <w:r w:rsidRPr="00482179">
        <w:rPr>
          <w:rFonts w:eastAsia="Calibri" w:cstheme="minorHAnsi"/>
          <w:color w:val="000000" w:themeColor="text1"/>
        </w:rPr>
        <w:t>The algorithm</w:t>
      </w:r>
      <w:r w:rsidR="00482179" w:rsidRPr="00482179">
        <w:rPr>
          <w:rFonts w:eastAsia="Calibri" w:cstheme="minorHAnsi"/>
          <w:color w:val="000000" w:themeColor="text1"/>
        </w:rPr>
        <w:t>s</w:t>
      </w:r>
      <w:r w:rsidRPr="00482179">
        <w:rPr>
          <w:rFonts w:eastAsia="Calibri" w:cstheme="minorHAnsi"/>
          <w:color w:val="000000" w:themeColor="text1"/>
        </w:rPr>
        <w:t xml:space="preserve"> will allow the student to discover</w:t>
      </w:r>
      <w:r w:rsidRPr="00482179">
        <w:rPr>
          <w:rFonts w:eastAsia="Calibri" w:cstheme="minorHAnsi"/>
        </w:rPr>
        <w:t xml:space="preserve"> the basic notions used to build the necessary knowledge in connection with the programming languages and programming methodologies seen in subsequent courses. It will also cover the concept of software testing based on algorithms.</w:t>
      </w:r>
    </w:p>
    <w:p w14:paraId="3625E179" w14:textId="78ADFA98" w:rsidR="66F9DEE3" w:rsidRDefault="66F9DEE3" w:rsidP="66F9DEE3">
      <w:pPr>
        <w:jc w:val="both"/>
        <w:rPr>
          <w:rFonts w:ascii="Calibri" w:eastAsia="Calibri" w:hAnsi="Calibri" w:cs="Calibri"/>
          <w:color w:val="000000" w:themeColor="text1"/>
        </w:rPr>
      </w:pPr>
    </w:p>
    <w:p w14:paraId="4573954D" w14:textId="7E337D04" w:rsidR="001D7631" w:rsidRDefault="001D7631" w:rsidP="66F9DEE3">
      <w:pPr>
        <w:jc w:val="both"/>
        <w:rPr>
          <w:rFonts w:ascii="Calibri" w:eastAsia="Calibri" w:hAnsi="Calibri" w:cs="Calibri"/>
          <w:color w:val="000000" w:themeColor="text1"/>
        </w:rPr>
      </w:pPr>
    </w:p>
    <w:tbl>
      <w:tblPr>
        <w:tblStyle w:val="TableGrid"/>
        <w:tblW w:w="9498" w:type="dxa"/>
        <w:tblInd w:w="108" w:type="dxa"/>
        <w:tblLook w:val="04A0" w:firstRow="1" w:lastRow="0" w:firstColumn="1" w:lastColumn="0" w:noHBand="0" w:noVBand="1"/>
      </w:tblPr>
      <w:tblGrid>
        <w:gridCol w:w="9101"/>
        <w:gridCol w:w="397"/>
      </w:tblGrid>
      <w:tr w:rsidR="001D7631" w14:paraId="712C4082" w14:textId="77777777" w:rsidTr="001D7631">
        <w:trPr>
          <w:trHeight w:val="70"/>
        </w:trPr>
        <w:tc>
          <w:tcPr>
            <w:tcW w:w="9101" w:type="dxa"/>
            <w:tcBorders>
              <w:right w:val="nil"/>
            </w:tcBorders>
            <w:shd w:val="clear" w:color="auto" w:fill="BDD6EE" w:themeFill="accent1" w:themeFillTint="66"/>
          </w:tcPr>
          <w:p w14:paraId="2E16DD34" w14:textId="77777777" w:rsidR="001D7631" w:rsidRDefault="001D7631" w:rsidP="00C93DAA">
            <w:pPr>
              <w:rPr>
                <w:b/>
                <w:sz w:val="28"/>
                <w:szCs w:val="28"/>
              </w:rPr>
            </w:pPr>
            <w:r w:rsidRPr="00631B65">
              <w:rPr>
                <w:b/>
                <w:sz w:val="28"/>
                <w:szCs w:val="28"/>
              </w:rPr>
              <w:t>2 Compet</w:t>
            </w:r>
            <w:r>
              <w:rPr>
                <w:b/>
                <w:sz w:val="28"/>
                <w:szCs w:val="28"/>
              </w:rPr>
              <w:t>encies</w:t>
            </w:r>
          </w:p>
        </w:tc>
        <w:tc>
          <w:tcPr>
            <w:tcW w:w="397" w:type="dxa"/>
            <w:tcBorders>
              <w:left w:val="nil"/>
            </w:tcBorders>
            <w:shd w:val="clear" w:color="auto" w:fill="BDD6EE" w:themeFill="accent1" w:themeFillTint="66"/>
          </w:tcPr>
          <w:p w14:paraId="3E30CCC4" w14:textId="77777777" w:rsidR="001D7631" w:rsidRDefault="001D7631" w:rsidP="00C93DAA">
            <w:pPr>
              <w:rPr>
                <w:b/>
                <w:sz w:val="28"/>
                <w:szCs w:val="28"/>
              </w:rPr>
            </w:pPr>
          </w:p>
        </w:tc>
      </w:tr>
    </w:tbl>
    <w:p w14:paraId="08C63199" w14:textId="428A7761" w:rsidR="004456EF" w:rsidRDefault="004456EF" w:rsidP="001D7631">
      <w:pPr>
        <w:spacing w:after="0"/>
        <w:rPr>
          <w:rFonts w:ascii="Calibri" w:eastAsia="Calibri" w:hAnsi="Calibri" w:cs="Calibri"/>
          <w:b/>
          <w:sz w:val="28"/>
          <w:shd w:val="clear" w:color="auto" w:fill="BDD6EE"/>
        </w:rPr>
      </w:pPr>
    </w:p>
    <w:tbl>
      <w:tblPr>
        <w:tblW w:w="0" w:type="auto"/>
        <w:tblInd w:w="108" w:type="dxa"/>
        <w:tblCellMar>
          <w:left w:w="10" w:type="dxa"/>
          <w:right w:w="10" w:type="dxa"/>
        </w:tblCellMar>
        <w:tblLook w:val="04A0" w:firstRow="1" w:lastRow="0" w:firstColumn="1" w:lastColumn="0" w:noHBand="0" w:noVBand="1"/>
      </w:tblPr>
      <w:tblGrid>
        <w:gridCol w:w="2943"/>
        <w:gridCol w:w="6525"/>
      </w:tblGrid>
      <w:tr w:rsidR="004456EF" w:rsidRPr="00993746" w14:paraId="7E4ED724" w14:textId="77777777" w:rsidTr="001D7631">
        <w:trPr>
          <w:trHeight w:val="1"/>
        </w:trPr>
        <w:tc>
          <w:tcPr>
            <w:tcW w:w="9468" w:type="dxa"/>
            <w:gridSpan w:val="2"/>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27986147" w14:textId="376A8354" w:rsidR="00993746" w:rsidRPr="00993746" w:rsidRDefault="00993746">
            <w:pPr>
              <w:spacing w:after="0" w:line="240" w:lineRule="auto"/>
              <w:rPr>
                <w:rFonts w:ascii="Calibri" w:eastAsia="Calibri" w:hAnsi="Calibri" w:cs="Calibri"/>
                <w:b/>
                <w:bCs/>
                <w:szCs w:val="24"/>
              </w:rPr>
            </w:pPr>
            <w:r w:rsidRPr="00993746">
              <w:rPr>
                <w:rFonts w:ascii="Calibri" w:eastAsia="Calibri" w:hAnsi="Calibri" w:cs="Calibri"/>
                <w:b/>
                <w:bCs/>
                <w:szCs w:val="24"/>
              </w:rPr>
              <w:t>016W</w:t>
            </w:r>
          </w:p>
          <w:p w14:paraId="3452521B" w14:textId="6B7CE5D6" w:rsidR="004456EF" w:rsidRPr="00993746" w:rsidRDefault="006C548D">
            <w:pPr>
              <w:spacing w:after="0" w:line="240" w:lineRule="auto"/>
              <w:rPr>
                <w:rFonts w:ascii="Calibri" w:eastAsia="Calibri" w:hAnsi="Calibri" w:cs="Calibri"/>
                <w:b/>
                <w:bCs/>
                <w:szCs w:val="24"/>
              </w:rPr>
            </w:pPr>
            <w:r w:rsidRPr="00993746">
              <w:rPr>
                <w:rFonts w:ascii="Calibri" w:eastAsia="Calibri" w:hAnsi="Calibri" w:cs="Calibri"/>
                <w:b/>
                <w:bCs/>
                <w:szCs w:val="24"/>
              </w:rPr>
              <w:t>P</w:t>
            </w:r>
            <w:r w:rsidR="001165B0">
              <w:rPr>
                <w:rFonts w:ascii="Calibri" w:eastAsia="Calibri" w:hAnsi="Calibri" w:cs="Calibri"/>
                <w:b/>
                <w:bCs/>
                <w:szCs w:val="24"/>
              </w:rPr>
              <w:t>RODUCE ALGORITHMS</w:t>
            </w:r>
            <w:r w:rsidRPr="00993746">
              <w:rPr>
                <w:rFonts w:ascii="Calibri" w:eastAsia="Calibri" w:hAnsi="Calibri" w:cs="Calibri"/>
                <w:b/>
                <w:bCs/>
                <w:szCs w:val="24"/>
              </w:rPr>
              <w:tab/>
            </w:r>
            <w:r w:rsidRPr="00993746">
              <w:rPr>
                <w:rFonts w:ascii="Calibri" w:eastAsia="Calibri" w:hAnsi="Calibri" w:cs="Calibri"/>
                <w:b/>
                <w:bCs/>
                <w:szCs w:val="24"/>
              </w:rPr>
              <w:tab/>
            </w:r>
            <w:r w:rsidRPr="00993746">
              <w:rPr>
                <w:rFonts w:ascii="Calibri" w:eastAsia="Calibri" w:hAnsi="Calibri" w:cs="Calibri"/>
                <w:b/>
                <w:bCs/>
                <w:szCs w:val="24"/>
              </w:rPr>
              <w:tab/>
            </w:r>
            <w:r w:rsidRPr="00993746">
              <w:rPr>
                <w:rFonts w:ascii="Calibri" w:eastAsia="Calibri" w:hAnsi="Calibri" w:cs="Calibri"/>
                <w:b/>
                <w:bCs/>
                <w:szCs w:val="24"/>
              </w:rPr>
              <w:tab/>
            </w:r>
            <w:r w:rsidRPr="00993746">
              <w:rPr>
                <w:rFonts w:ascii="Calibri" w:eastAsia="Calibri" w:hAnsi="Calibri" w:cs="Calibri"/>
                <w:b/>
                <w:bCs/>
                <w:szCs w:val="24"/>
              </w:rPr>
              <w:tab/>
            </w:r>
            <w:r w:rsidRPr="00993746">
              <w:rPr>
                <w:rFonts w:ascii="Calibri" w:eastAsia="Calibri" w:hAnsi="Calibri" w:cs="Calibri"/>
                <w:b/>
                <w:bCs/>
                <w:szCs w:val="24"/>
              </w:rPr>
              <w:tab/>
            </w:r>
          </w:p>
        </w:tc>
      </w:tr>
      <w:tr w:rsidR="004456EF" w14:paraId="5A703C87" w14:textId="77777777" w:rsidTr="001D7631">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52B4A" w14:textId="77777777" w:rsidR="004456EF" w:rsidRDefault="006C548D" w:rsidP="00F808BD">
            <w:pPr>
              <w:numPr>
                <w:ilvl w:val="0"/>
                <w:numId w:val="8"/>
              </w:numPr>
              <w:spacing w:after="0" w:line="240" w:lineRule="auto"/>
              <w:ind w:left="720" w:hanging="360"/>
              <w:rPr>
                <w:rFonts w:ascii="Calibri" w:eastAsia="Calibri" w:hAnsi="Calibri" w:cs="Calibri"/>
              </w:rPr>
            </w:pPr>
            <w:r>
              <w:rPr>
                <w:rFonts w:ascii="Calibri" w:eastAsia="Calibri" w:hAnsi="Calibri" w:cs="Calibri"/>
                <w:sz w:val="20"/>
              </w:rPr>
              <w:t>Analyze the situation.</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FDCF5"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Correct specification of input data.</w:t>
            </w:r>
          </w:p>
          <w:p w14:paraId="2BFB41CF"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Correct specification of output data.</w:t>
            </w:r>
          </w:p>
          <w:p w14:paraId="4EB1FBC2"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Correct specification of the nature of the procedure.</w:t>
            </w:r>
          </w:p>
          <w:p w14:paraId="193C945E" w14:textId="77777777" w:rsidR="004456EF" w:rsidRDefault="006C548D" w:rsidP="00F808BD">
            <w:pPr>
              <w:numPr>
                <w:ilvl w:val="0"/>
                <w:numId w:val="8"/>
              </w:numPr>
              <w:spacing w:after="0" w:line="240" w:lineRule="auto"/>
              <w:ind w:left="792" w:hanging="432"/>
              <w:rPr>
                <w:rFonts w:ascii="Calibri" w:eastAsia="Calibri" w:hAnsi="Calibri" w:cs="Calibri"/>
              </w:rPr>
            </w:pPr>
            <w:r>
              <w:rPr>
                <w:rFonts w:ascii="Calibri" w:eastAsia="Calibri" w:hAnsi="Calibri" w:cs="Calibri"/>
                <w:sz w:val="20"/>
              </w:rPr>
              <w:t>Correct identification of the conditions for executing the algorithm.</w:t>
            </w:r>
          </w:p>
        </w:tc>
      </w:tr>
      <w:tr w:rsidR="004456EF" w14:paraId="0A01FDF7" w14:textId="77777777" w:rsidTr="001D7631">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9ADB4" w14:textId="77777777" w:rsidR="004456EF" w:rsidRDefault="006C548D" w:rsidP="00F808BD">
            <w:pPr>
              <w:numPr>
                <w:ilvl w:val="0"/>
                <w:numId w:val="8"/>
              </w:numPr>
              <w:spacing w:after="0" w:line="240" w:lineRule="auto"/>
              <w:ind w:left="720" w:hanging="360"/>
              <w:rPr>
                <w:rFonts w:ascii="Calibri" w:eastAsia="Calibri" w:hAnsi="Calibri" w:cs="Calibri"/>
              </w:rPr>
            </w:pPr>
            <w:r>
              <w:rPr>
                <w:rFonts w:ascii="Calibri" w:eastAsia="Calibri" w:hAnsi="Calibri" w:cs="Calibri"/>
                <w:sz w:val="20"/>
              </w:rPr>
              <w:t>Develop the algorithm.</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8A2E9"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Choice of a way to represent algorithms that is in accordance with company requirements.</w:t>
            </w:r>
          </w:p>
          <w:p w14:paraId="03ADD6A1"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Definition of a logical sequence of operations.</w:t>
            </w:r>
          </w:p>
          <w:p w14:paraId="0902B4EA"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Identification of processing structures appropriate for each operation.</w:t>
            </w:r>
          </w:p>
          <w:p w14:paraId="5BE2A66C" w14:textId="77777777" w:rsidR="004456EF" w:rsidRDefault="006C548D" w:rsidP="00F808BD">
            <w:pPr>
              <w:numPr>
                <w:ilvl w:val="0"/>
                <w:numId w:val="8"/>
              </w:numPr>
              <w:spacing w:after="0" w:line="240" w:lineRule="auto"/>
              <w:ind w:left="792" w:hanging="432"/>
              <w:rPr>
                <w:rFonts w:ascii="Calibri" w:eastAsia="Calibri" w:hAnsi="Calibri" w:cs="Calibri"/>
              </w:rPr>
            </w:pPr>
            <w:r>
              <w:rPr>
                <w:rFonts w:ascii="Calibri" w:eastAsia="Calibri" w:hAnsi="Calibri" w:cs="Calibri"/>
                <w:sz w:val="20"/>
              </w:rPr>
              <w:t>Strict application of syntactical rules for the chosen mode of representation.</w:t>
            </w:r>
          </w:p>
        </w:tc>
      </w:tr>
      <w:tr w:rsidR="004456EF" w14:paraId="5F8E9295" w14:textId="77777777" w:rsidTr="001D7631">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6631" w14:textId="77777777" w:rsidR="004456EF" w:rsidRDefault="006C548D" w:rsidP="00F808BD">
            <w:pPr>
              <w:numPr>
                <w:ilvl w:val="0"/>
                <w:numId w:val="8"/>
              </w:numPr>
              <w:spacing w:after="0" w:line="240" w:lineRule="auto"/>
              <w:ind w:left="720" w:hanging="360"/>
              <w:rPr>
                <w:rFonts w:ascii="Calibri" w:eastAsia="Calibri" w:hAnsi="Calibri" w:cs="Calibri"/>
              </w:rPr>
            </w:pPr>
            <w:r>
              <w:rPr>
                <w:rFonts w:ascii="Calibri" w:eastAsia="Calibri" w:hAnsi="Calibri" w:cs="Calibri"/>
                <w:sz w:val="20"/>
              </w:rPr>
              <w:t>Select input and output peripherals.</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DA1B0"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Search for an effective algorithmic solution.</w:t>
            </w:r>
          </w:p>
          <w:p w14:paraId="0AA2C2FD"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Precise representation of the chosen algorithmic solution.</w:t>
            </w:r>
          </w:p>
          <w:p w14:paraId="37925D2C"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Inclusion of all data necessary to interpret the algorithm.</w:t>
            </w:r>
          </w:p>
          <w:p w14:paraId="61B21282"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Verification of the pertinence of the solution, given the initial situation.</w:t>
            </w:r>
          </w:p>
          <w:p w14:paraId="2F804585" w14:textId="77777777" w:rsidR="004456EF" w:rsidRDefault="006C548D" w:rsidP="00F808BD">
            <w:pPr>
              <w:numPr>
                <w:ilvl w:val="0"/>
                <w:numId w:val="8"/>
              </w:numPr>
              <w:spacing w:after="0" w:line="240" w:lineRule="auto"/>
              <w:ind w:left="792" w:hanging="432"/>
              <w:rPr>
                <w:rFonts w:ascii="Calibri" w:eastAsia="Calibri" w:hAnsi="Calibri" w:cs="Calibri"/>
                <w:sz w:val="20"/>
              </w:rPr>
            </w:pPr>
            <w:r>
              <w:rPr>
                <w:rFonts w:ascii="Calibri" w:eastAsia="Calibri" w:hAnsi="Calibri" w:cs="Calibri"/>
                <w:sz w:val="20"/>
              </w:rPr>
              <w:t>Identification of the errors and deficiencies of the algorithmic solution developed.</w:t>
            </w:r>
          </w:p>
          <w:p w14:paraId="1F529EBF" w14:textId="77777777" w:rsidR="004456EF" w:rsidRDefault="006C548D" w:rsidP="00F808BD">
            <w:pPr>
              <w:numPr>
                <w:ilvl w:val="0"/>
                <w:numId w:val="8"/>
              </w:numPr>
              <w:spacing w:after="0" w:line="240" w:lineRule="auto"/>
              <w:ind w:left="792" w:hanging="432"/>
              <w:rPr>
                <w:rFonts w:ascii="Calibri" w:eastAsia="Calibri" w:hAnsi="Calibri" w:cs="Calibri"/>
              </w:rPr>
            </w:pPr>
            <w:r>
              <w:rPr>
                <w:rFonts w:ascii="Calibri" w:eastAsia="Calibri" w:hAnsi="Calibri" w:cs="Calibri"/>
                <w:sz w:val="20"/>
              </w:rPr>
              <w:t>Appropriate modification of the algorithmic solution.</w:t>
            </w:r>
          </w:p>
        </w:tc>
      </w:tr>
    </w:tbl>
    <w:p w14:paraId="0D0B940D" w14:textId="1D8DCBF4" w:rsidR="004456EF" w:rsidRDefault="004456EF">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943"/>
        <w:gridCol w:w="6525"/>
      </w:tblGrid>
      <w:tr w:rsidR="00993746" w:rsidRPr="00993746" w14:paraId="1B1AE839" w14:textId="77777777" w:rsidTr="009F1BA0">
        <w:trPr>
          <w:trHeight w:val="1"/>
        </w:trPr>
        <w:tc>
          <w:tcPr>
            <w:tcW w:w="9468" w:type="dxa"/>
            <w:gridSpan w:val="2"/>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4D3DF172" w14:textId="77777777" w:rsidR="001165B0" w:rsidRPr="006A7EC0" w:rsidRDefault="001165B0" w:rsidP="001165B0">
            <w:pPr>
              <w:spacing w:after="0"/>
              <w:rPr>
                <w:b/>
                <w:bCs/>
              </w:rPr>
            </w:pPr>
            <w:r w:rsidRPr="006A7EC0">
              <w:rPr>
                <w:b/>
                <w:bCs/>
              </w:rPr>
              <w:t>0172</w:t>
            </w:r>
          </w:p>
          <w:p w14:paraId="52978D77" w14:textId="6E235626" w:rsidR="00993746" w:rsidRPr="00993746" w:rsidRDefault="001165B0" w:rsidP="001165B0">
            <w:pPr>
              <w:spacing w:after="0" w:line="240" w:lineRule="auto"/>
              <w:rPr>
                <w:rFonts w:ascii="Calibri" w:eastAsia="Calibri" w:hAnsi="Calibri" w:cs="Calibri"/>
                <w:b/>
                <w:bCs/>
                <w:szCs w:val="24"/>
              </w:rPr>
            </w:pPr>
            <w:r w:rsidRPr="006A7EC0">
              <w:rPr>
                <w:b/>
                <w:bCs/>
              </w:rPr>
              <w:t>A</w:t>
            </w:r>
            <w:r>
              <w:rPr>
                <w:b/>
                <w:bCs/>
              </w:rPr>
              <w:t>NALYZE THE FEATURES OF THE INFORMATION SYSTEMS OF VARIOUS COMPANIES WITH A VIEW TO DEVELOPING COMPUTER-AIDED SOLUTIONS</w:t>
            </w:r>
            <w:r w:rsidRPr="00993746">
              <w:rPr>
                <w:rFonts w:ascii="Calibri" w:eastAsia="Calibri" w:hAnsi="Calibri" w:cs="Calibri"/>
                <w:b/>
                <w:bCs/>
                <w:szCs w:val="24"/>
              </w:rPr>
              <w:t xml:space="preserve"> </w:t>
            </w:r>
          </w:p>
        </w:tc>
      </w:tr>
      <w:tr w:rsidR="00993746" w14:paraId="10D22285" w14:textId="77777777" w:rsidTr="009F1BA0">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B8BF3" w14:textId="77777777" w:rsidR="00993746" w:rsidRDefault="00993746" w:rsidP="00F808BD">
            <w:pPr>
              <w:numPr>
                <w:ilvl w:val="0"/>
                <w:numId w:val="9"/>
              </w:numPr>
              <w:spacing w:after="0" w:line="240" w:lineRule="auto"/>
              <w:ind w:left="720" w:hanging="360"/>
              <w:rPr>
                <w:rFonts w:ascii="Calibri" w:eastAsia="Calibri" w:hAnsi="Calibri" w:cs="Calibri"/>
                <w:sz w:val="20"/>
              </w:rPr>
            </w:pPr>
            <w:r>
              <w:rPr>
                <w:rFonts w:ascii="Calibri" w:eastAsia="Calibri" w:hAnsi="Calibri" w:cs="Calibri"/>
                <w:sz w:val="20"/>
              </w:rPr>
              <w:t xml:space="preserve">Analyze the general characteristics of the company. </w:t>
            </w:r>
          </w:p>
          <w:p w14:paraId="5744E0C9" w14:textId="77777777" w:rsidR="00993746" w:rsidRDefault="00993746" w:rsidP="009F1BA0">
            <w:pPr>
              <w:spacing w:after="0" w:line="240" w:lineRule="auto"/>
              <w:ind w:left="360"/>
              <w:rPr>
                <w:rFonts w:ascii="Calibri" w:eastAsia="Calibri" w:hAnsi="Calibri" w:cs="Calibri"/>
              </w:rPr>
            </w:pP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07470" w14:textId="77777777" w:rsidR="00993746" w:rsidRDefault="00993746" w:rsidP="00F808BD">
            <w:pPr>
              <w:numPr>
                <w:ilvl w:val="0"/>
                <w:numId w:val="10"/>
              </w:numPr>
              <w:spacing w:after="0" w:line="240" w:lineRule="auto"/>
              <w:ind w:left="792" w:hanging="432"/>
              <w:rPr>
                <w:rFonts w:ascii="Calibri" w:eastAsia="Calibri" w:hAnsi="Calibri" w:cs="Calibri"/>
                <w:sz w:val="20"/>
              </w:rPr>
            </w:pPr>
            <w:r>
              <w:rPr>
                <w:rFonts w:ascii="Calibri" w:eastAsia="Calibri" w:hAnsi="Calibri" w:cs="Calibri"/>
                <w:sz w:val="20"/>
              </w:rPr>
              <w:t>Examination of the company's mission statement.</w:t>
            </w:r>
          </w:p>
          <w:p w14:paraId="5D2F9200" w14:textId="77777777" w:rsidR="00993746" w:rsidRDefault="00993746" w:rsidP="00F808BD">
            <w:pPr>
              <w:numPr>
                <w:ilvl w:val="0"/>
                <w:numId w:val="10"/>
              </w:numPr>
              <w:spacing w:after="0" w:line="240" w:lineRule="auto"/>
              <w:ind w:left="792" w:hanging="432"/>
              <w:rPr>
                <w:rFonts w:ascii="Calibri" w:eastAsia="Calibri" w:hAnsi="Calibri" w:cs="Calibri"/>
                <w:sz w:val="20"/>
              </w:rPr>
            </w:pPr>
            <w:r>
              <w:rPr>
                <w:rFonts w:ascii="Calibri" w:eastAsia="Calibri" w:hAnsi="Calibri" w:cs="Calibri"/>
                <w:sz w:val="20"/>
              </w:rPr>
              <w:t>Examination of the type of company structure.</w:t>
            </w:r>
          </w:p>
          <w:p w14:paraId="0500F560" w14:textId="77777777" w:rsidR="00993746" w:rsidRDefault="00993746" w:rsidP="00F808BD">
            <w:pPr>
              <w:numPr>
                <w:ilvl w:val="0"/>
                <w:numId w:val="10"/>
              </w:numPr>
              <w:spacing w:after="0" w:line="240" w:lineRule="auto"/>
              <w:ind w:left="792" w:hanging="432"/>
              <w:rPr>
                <w:rFonts w:ascii="Calibri" w:eastAsia="Calibri" w:hAnsi="Calibri" w:cs="Calibri"/>
              </w:rPr>
            </w:pPr>
            <w:r>
              <w:rPr>
                <w:rFonts w:ascii="Calibri" w:eastAsia="Calibri" w:hAnsi="Calibri" w:cs="Calibri"/>
                <w:sz w:val="20"/>
              </w:rPr>
              <w:t>Examination of the corporate culture.</w:t>
            </w:r>
          </w:p>
        </w:tc>
      </w:tr>
      <w:tr w:rsidR="00993746" w14:paraId="15F17FC4" w14:textId="77777777" w:rsidTr="009F1BA0">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2F618" w14:textId="77777777" w:rsidR="00993746" w:rsidRDefault="00993746" w:rsidP="00F808BD">
            <w:pPr>
              <w:numPr>
                <w:ilvl w:val="0"/>
                <w:numId w:val="10"/>
              </w:numPr>
              <w:spacing w:after="0" w:line="240" w:lineRule="auto"/>
              <w:ind w:left="720" w:hanging="360"/>
              <w:rPr>
                <w:rFonts w:ascii="Calibri" w:eastAsia="Calibri" w:hAnsi="Calibri" w:cs="Calibri"/>
                <w:sz w:val="20"/>
              </w:rPr>
            </w:pPr>
            <w:r>
              <w:rPr>
                <w:rFonts w:ascii="Calibri" w:eastAsia="Calibri" w:hAnsi="Calibri" w:cs="Calibri"/>
                <w:sz w:val="20"/>
              </w:rPr>
              <w:t>Analyze the company's mode of operations</w:t>
            </w:r>
          </w:p>
          <w:p w14:paraId="0327F640" w14:textId="77777777" w:rsidR="00993746" w:rsidRDefault="00993746" w:rsidP="009F1BA0">
            <w:pPr>
              <w:spacing w:after="0" w:line="240" w:lineRule="auto"/>
              <w:rPr>
                <w:rFonts w:ascii="Calibri" w:eastAsia="Calibri" w:hAnsi="Calibri" w:cs="Calibri"/>
              </w:rPr>
            </w:pP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EAE92" w14:textId="77777777" w:rsidR="00993746" w:rsidRDefault="00993746" w:rsidP="00F808BD">
            <w:pPr>
              <w:numPr>
                <w:ilvl w:val="0"/>
                <w:numId w:val="11"/>
              </w:numPr>
              <w:spacing w:after="0" w:line="240" w:lineRule="auto"/>
              <w:ind w:left="792" w:hanging="432"/>
              <w:rPr>
                <w:rFonts w:ascii="Calibri" w:eastAsia="Calibri" w:hAnsi="Calibri" w:cs="Calibri"/>
                <w:sz w:val="20"/>
              </w:rPr>
            </w:pPr>
            <w:r>
              <w:rPr>
                <w:rFonts w:ascii="Calibri" w:eastAsia="Calibri" w:hAnsi="Calibri" w:cs="Calibri"/>
                <w:sz w:val="20"/>
              </w:rPr>
              <w:t xml:space="preserve">Complete examination of the </w:t>
            </w:r>
            <w:proofErr w:type="gramStart"/>
            <w:r>
              <w:rPr>
                <w:rFonts w:ascii="Calibri" w:eastAsia="Calibri" w:hAnsi="Calibri" w:cs="Calibri"/>
                <w:sz w:val="20"/>
              </w:rPr>
              <w:t>principle</w:t>
            </w:r>
            <w:proofErr w:type="gramEnd"/>
            <w:r>
              <w:rPr>
                <w:rFonts w:ascii="Calibri" w:eastAsia="Calibri" w:hAnsi="Calibri" w:cs="Calibri"/>
                <w:sz w:val="20"/>
              </w:rPr>
              <w:t xml:space="preserve"> activities of the company's services.</w:t>
            </w:r>
          </w:p>
          <w:p w14:paraId="471BEF28" w14:textId="77777777" w:rsidR="00993746" w:rsidRDefault="00993746" w:rsidP="00F808BD">
            <w:pPr>
              <w:numPr>
                <w:ilvl w:val="0"/>
                <w:numId w:val="11"/>
              </w:numPr>
              <w:spacing w:after="0" w:line="240" w:lineRule="auto"/>
              <w:ind w:left="792" w:hanging="432"/>
              <w:rPr>
                <w:rFonts w:ascii="Calibri" w:eastAsia="Calibri" w:hAnsi="Calibri" w:cs="Calibri"/>
                <w:sz w:val="20"/>
              </w:rPr>
            </w:pPr>
            <w:r>
              <w:rPr>
                <w:rFonts w:ascii="Calibri" w:eastAsia="Calibri" w:hAnsi="Calibri" w:cs="Calibri"/>
                <w:sz w:val="20"/>
              </w:rPr>
              <w:t>Proper identification of the role and responsibilities of human resources within the company's different services.</w:t>
            </w:r>
          </w:p>
          <w:p w14:paraId="15B2B364" w14:textId="77777777" w:rsidR="00993746" w:rsidRDefault="00993746" w:rsidP="00F808BD">
            <w:pPr>
              <w:numPr>
                <w:ilvl w:val="0"/>
                <w:numId w:val="11"/>
              </w:numPr>
              <w:spacing w:after="0" w:line="240" w:lineRule="auto"/>
              <w:ind w:left="792" w:hanging="432"/>
              <w:rPr>
                <w:rFonts w:ascii="Calibri" w:eastAsia="Calibri" w:hAnsi="Calibri" w:cs="Calibri"/>
                <w:sz w:val="20"/>
              </w:rPr>
            </w:pPr>
            <w:r>
              <w:rPr>
                <w:rFonts w:ascii="Calibri" w:eastAsia="Calibri" w:hAnsi="Calibri" w:cs="Calibri"/>
                <w:sz w:val="20"/>
              </w:rPr>
              <w:t xml:space="preserve">Complete examination of the methods and tools used in the </w:t>
            </w:r>
            <w:proofErr w:type="gramStart"/>
            <w:r>
              <w:rPr>
                <w:rFonts w:ascii="Calibri" w:eastAsia="Calibri" w:hAnsi="Calibri" w:cs="Calibri"/>
                <w:sz w:val="20"/>
              </w:rPr>
              <w:t>principle</w:t>
            </w:r>
            <w:proofErr w:type="gramEnd"/>
            <w:r>
              <w:rPr>
                <w:rFonts w:ascii="Calibri" w:eastAsia="Calibri" w:hAnsi="Calibri" w:cs="Calibri"/>
                <w:sz w:val="20"/>
              </w:rPr>
              <w:t xml:space="preserve"> activities.</w:t>
            </w:r>
          </w:p>
          <w:p w14:paraId="0398BF5A" w14:textId="77777777" w:rsidR="00993746" w:rsidRDefault="00993746" w:rsidP="00F808BD">
            <w:pPr>
              <w:numPr>
                <w:ilvl w:val="0"/>
                <w:numId w:val="11"/>
              </w:numPr>
              <w:spacing w:after="0" w:line="240" w:lineRule="auto"/>
              <w:ind w:left="792" w:hanging="432"/>
              <w:rPr>
                <w:rFonts w:ascii="Calibri" w:eastAsia="Calibri" w:hAnsi="Calibri" w:cs="Calibri"/>
              </w:rPr>
            </w:pPr>
            <w:r>
              <w:rPr>
                <w:rFonts w:ascii="Calibri" w:eastAsia="Calibri" w:hAnsi="Calibri" w:cs="Calibri"/>
                <w:sz w:val="20"/>
              </w:rPr>
              <w:t>Comparison of company practices versus established operating principles.</w:t>
            </w:r>
          </w:p>
        </w:tc>
      </w:tr>
      <w:tr w:rsidR="00993746" w14:paraId="223A1AD1" w14:textId="77777777" w:rsidTr="009F1BA0">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F5226" w14:textId="77777777" w:rsidR="00993746" w:rsidRDefault="00993746" w:rsidP="00F808BD">
            <w:pPr>
              <w:numPr>
                <w:ilvl w:val="0"/>
                <w:numId w:val="11"/>
              </w:numPr>
              <w:spacing w:after="0" w:line="240" w:lineRule="auto"/>
              <w:ind w:left="720" w:hanging="360"/>
              <w:rPr>
                <w:rFonts w:ascii="Calibri" w:eastAsia="Calibri" w:hAnsi="Calibri" w:cs="Calibri"/>
                <w:sz w:val="20"/>
              </w:rPr>
            </w:pPr>
            <w:r>
              <w:rPr>
                <w:rFonts w:ascii="Calibri" w:eastAsia="Calibri" w:hAnsi="Calibri" w:cs="Calibri"/>
                <w:sz w:val="20"/>
              </w:rPr>
              <w:t>Analyze the characteristics of the flow of information within the company.</w:t>
            </w:r>
          </w:p>
          <w:p w14:paraId="02BF74BE" w14:textId="77777777" w:rsidR="00993746" w:rsidRDefault="00993746" w:rsidP="009F1BA0">
            <w:pPr>
              <w:spacing w:after="0" w:line="240" w:lineRule="auto"/>
              <w:rPr>
                <w:rFonts w:ascii="Calibri" w:eastAsia="Calibri" w:hAnsi="Calibri" w:cs="Calibri"/>
              </w:rPr>
            </w:pP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E5719"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t>Complete examination of the company's operational policies.</w:t>
            </w:r>
          </w:p>
          <w:p w14:paraId="239004CC"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t>Categorization of the data associated with the different activities.</w:t>
            </w:r>
          </w:p>
          <w:p w14:paraId="6714BEBE"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t>Accurate schematic of how information flows within the company.</w:t>
            </w:r>
          </w:p>
          <w:p w14:paraId="21E67C45" w14:textId="77777777" w:rsidR="00993746" w:rsidRDefault="00993746" w:rsidP="00F808BD">
            <w:pPr>
              <w:numPr>
                <w:ilvl w:val="0"/>
                <w:numId w:val="12"/>
              </w:numPr>
              <w:spacing w:after="0" w:line="240" w:lineRule="auto"/>
              <w:ind w:left="792" w:hanging="432"/>
              <w:rPr>
                <w:rFonts w:ascii="Calibri" w:eastAsia="Calibri" w:hAnsi="Calibri" w:cs="Calibri"/>
              </w:rPr>
            </w:pPr>
            <w:r>
              <w:rPr>
                <w:rFonts w:ascii="Calibri" w:eastAsia="Calibri" w:hAnsi="Calibri" w:cs="Calibri"/>
                <w:sz w:val="20"/>
              </w:rPr>
              <w:t>Use of appropriate terminology.</w:t>
            </w:r>
          </w:p>
        </w:tc>
      </w:tr>
      <w:tr w:rsidR="00993746" w14:paraId="17A5F4A0" w14:textId="77777777" w:rsidTr="009F1BA0">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37CCC" w14:textId="77777777" w:rsidR="00993746" w:rsidRDefault="00993746" w:rsidP="00F808BD">
            <w:pPr>
              <w:numPr>
                <w:ilvl w:val="0"/>
                <w:numId w:val="12"/>
              </w:numPr>
              <w:spacing w:after="0" w:line="240" w:lineRule="auto"/>
              <w:ind w:left="720" w:hanging="360"/>
              <w:rPr>
                <w:rFonts w:ascii="Calibri" w:eastAsia="Calibri" w:hAnsi="Calibri" w:cs="Calibri"/>
              </w:rPr>
            </w:pPr>
            <w:r>
              <w:rPr>
                <w:rFonts w:ascii="Calibri" w:eastAsia="Calibri" w:hAnsi="Calibri" w:cs="Calibri"/>
                <w:sz w:val="20"/>
              </w:rPr>
              <w:t xml:space="preserve">Analyze the measures taken by the company in response to legal </w:t>
            </w:r>
            <w:r>
              <w:rPr>
                <w:rFonts w:ascii="Calibri" w:eastAsia="Calibri" w:hAnsi="Calibri" w:cs="Calibri"/>
                <w:sz w:val="20"/>
              </w:rPr>
              <w:lastRenderedPageBreak/>
              <w:t>requirements and internal policies regarding information.</w:t>
            </w:r>
          </w:p>
        </w:tc>
        <w:tc>
          <w:tcPr>
            <w:tcW w:w="6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772C8"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lastRenderedPageBreak/>
              <w:t>Examination of measures designed to ensure information confidentiality (access and diffusion) in view of the different services and work functions.</w:t>
            </w:r>
          </w:p>
          <w:p w14:paraId="377B1FE0"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lastRenderedPageBreak/>
              <w:t>Examination of the means of storing and arranging information.</w:t>
            </w:r>
          </w:p>
          <w:p w14:paraId="09829737" w14:textId="77777777" w:rsidR="00993746" w:rsidRDefault="00993746" w:rsidP="00F808BD">
            <w:pPr>
              <w:numPr>
                <w:ilvl w:val="0"/>
                <w:numId w:val="12"/>
              </w:numPr>
              <w:spacing w:after="0" w:line="240" w:lineRule="auto"/>
              <w:ind w:left="792" w:hanging="432"/>
              <w:rPr>
                <w:rFonts w:ascii="Calibri" w:eastAsia="Calibri" w:hAnsi="Calibri" w:cs="Calibri"/>
                <w:sz w:val="20"/>
              </w:rPr>
            </w:pPr>
            <w:r>
              <w:rPr>
                <w:rFonts w:ascii="Calibri" w:eastAsia="Calibri" w:hAnsi="Calibri" w:cs="Calibri"/>
                <w:sz w:val="20"/>
              </w:rPr>
              <w:t>Examination of measures to ensure that copyright is respected.</w:t>
            </w:r>
          </w:p>
          <w:p w14:paraId="71EFCD5A" w14:textId="77777777" w:rsidR="00993746" w:rsidRDefault="00993746" w:rsidP="00F808BD">
            <w:pPr>
              <w:numPr>
                <w:ilvl w:val="0"/>
                <w:numId w:val="12"/>
              </w:numPr>
              <w:spacing w:after="0" w:line="240" w:lineRule="auto"/>
              <w:ind w:left="792" w:hanging="432"/>
              <w:rPr>
                <w:rFonts w:ascii="Calibri" w:eastAsia="Calibri" w:hAnsi="Calibri" w:cs="Calibri"/>
              </w:rPr>
            </w:pPr>
            <w:r>
              <w:rPr>
                <w:rFonts w:ascii="Calibri" w:eastAsia="Calibri" w:hAnsi="Calibri" w:cs="Calibri"/>
                <w:sz w:val="20"/>
              </w:rPr>
              <w:t>Examination of measures to ensure that intellectual property rights are respected.</w:t>
            </w:r>
          </w:p>
        </w:tc>
      </w:tr>
    </w:tbl>
    <w:p w14:paraId="440D8628" w14:textId="55E07BCE" w:rsidR="00F808BD" w:rsidRDefault="00F808BD">
      <w:pPr>
        <w:rPr>
          <w:rFonts w:ascii="Calibri" w:eastAsia="Calibri" w:hAnsi="Calibri" w:cs="Calibri"/>
        </w:rPr>
      </w:pPr>
    </w:p>
    <w:tbl>
      <w:tblPr>
        <w:tblStyle w:val="TableGrid"/>
        <w:tblW w:w="9498" w:type="dxa"/>
        <w:tblInd w:w="108" w:type="dxa"/>
        <w:tblLook w:val="04A0" w:firstRow="1" w:lastRow="0" w:firstColumn="1" w:lastColumn="0" w:noHBand="0" w:noVBand="1"/>
      </w:tblPr>
      <w:tblGrid>
        <w:gridCol w:w="9101"/>
        <w:gridCol w:w="397"/>
      </w:tblGrid>
      <w:tr w:rsidR="00F808BD" w14:paraId="4F668EEF" w14:textId="77777777" w:rsidTr="0023356E">
        <w:tc>
          <w:tcPr>
            <w:tcW w:w="9101" w:type="dxa"/>
            <w:tcBorders>
              <w:right w:val="nil"/>
            </w:tcBorders>
            <w:shd w:val="clear" w:color="auto" w:fill="BDD6EE" w:themeFill="accent1" w:themeFillTint="66"/>
          </w:tcPr>
          <w:p w14:paraId="2E7BDCAE" w14:textId="77777777" w:rsidR="00F808BD" w:rsidRDefault="00F808BD" w:rsidP="0023356E">
            <w:pPr>
              <w:rPr>
                <w:b/>
                <w:sz w:val="28"/>
                <w:szCs w:val="28"/>
              </w:rPr>
            </w:pPr>
            <w:r>
              <w:rPr>
                <w:b/>
                <w:sz w:val="28"/>
                <w:szCs w:val="28"/>
              </w:rPr>
              <w:t xml:space="preserve">3 </w:t>
            </w:r>
            <w:r w:rsidRPr="00631B65">
              <w:rPr>
                <w:b/>
                <w:sz w:val="28"/>
                <w:szCs w:val="28"/>
              </w:rPr>
              <w:t>Lesson Plan</w:t>
            </w:r>
            <w:r>
              <w:rPr>
                <w:b/>
                <w:sz w:val="28"/>
                <w:szCs w:val="28"/>
              </w:rPr>
              <w:t>: Daytime Format (45 Hours)</w:t>
            </w:r>
          </w:p>
        </w:tc>
        <w:tc>
          <w:tcPr>
            <w:tcW w:w="397" w:type="dxa"/>
            <w:tcBorders>
              <w:left w:val="nil"/>
            </w:tcBorders>
            <w:shd w:val="clear" w:color="auto" w:fill="BDD6EE" w:themeFill="accent1" w:themeFillTint="66"/>
          </w:tcPr>
          <w:p w14:paraId="60CDBA07" w14:textId="77777777" w:rsidR="00F808BD" w:rsidRDefault="00F808BD" w:rsidP="0023356E">
            <w:pPr>
              <w:rPr>
                <w:b/>
                <w:sz w:val="28"/>
                <w:szCs w:val="28"/>
              </w:rPr>
            </w:pPr>
          </w:p>
        </w:tc>
      </w:tr>
    </w:tbl>
    <w:p w14:paraId="2C865259" w14:textId="77777777" w:rsidR="00F808BD" w:rsidRDefault="00F808BD" w:rsidP="00F808BD">
      <w:pPr>
        <w:spacing w:after="0"/>
        <w:rPr>
          <w:rFonts w:ascii="Calibri" w:eastAsia="Calibri" w:hAnsi="Calibri" w:cs="Calibri"/>
          <w:b/>
          <w:sz w:val="28"/>
          <w:shd w:val="clear" w:color="auto" w:fill="BDD6EE"/>
        </w:rPr>
      </w:pPr>
    </w:p>
    <w:tbl>
      <w:tblPr>
        <w:tblW w:w="9504" w:type="dxa"/>
        <w:tblInd w:w="14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hemeFill="background1"/>
        <w:tblCellMar>
          <w:left w:w="10" w:type="dxa"/>
          <w:right w:w="10" w:type="dxa"/>
        </w:tblCellMar>
        <w:tblLook w:val="04A0" w:firstRow="1" w:lastRow="0" w:firstColumn="1" w:lastColumn="0" w:noHBand="0" w:noVBand="1"/>
      </w:tblPr>
      <w:tblGrid>
        <w:gridCol w:w="1022"/>
        <w:gridCol w:w="1204"/>
        <w:gridCol w:w="2177"/>
        <w:gridCol w:w="3180"/>
        <w:gridCol w:w="1921"/>
      </w:tblGrid>
      <w:tr w:rsidR="00F808BD" w:rsidRPr="003C2210" w14:paraId="20EC9D73" w14:textId="77777777" w:rsidTr="0023356E">
        <w:tc>
          <w:tcPr>
            <w:tcW w:w="1022" w:type="dxa"/>
            <w:shd w:val="clear" w:color="auto" w:fill="FFFFFF" w:themeFill="background1"/>
            <w:tcMar>
              <w:left w:w="144" w:type="dxa"/>
              <w:right w:w="144" w:type="dxa"/>
            </w:tcMar>
            <w:vAlign w:val="center"/>
          </w:tcPr>
          <w:p w14:paraId="3811ECE9"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rPr>
              <w:t>Module</w:t>
            </w:r>
          </w:p>
        </w:tc>
        <w:tc>
          <w:tcPr>
            <w:tcW w:w="1204" w:type="dxa"/>
            <w:shd w:val="clear" w:color="auto" w:fill="FFFFFF" w:themeFill="background1"/>
            <w:tcMar>
              <w:left w:w="144" w:type="dxa"/>
              <w:right w:w="144" w:type="dxa"/>
            </w:tcMar>
            <w:vAlign w:val="center"/>
          </w:tcPr>
          <w:p w14:paraId="22BA728D"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rPr>
              <w:t>Date</w:t>
            </w:r>
          </w:p>
        </w:tc>
        <w:tc>
          <w:tcPr>
            <w:tcW w:w="2177" w:type="dxa"/>
            <w:shd w:val="clear" w:color="auto" w:fill="FFFFFF" w:themeFill="background1"/>
            <w:tcMar>
              <w:left w:w="144" w:type="dxa"/>
              <w:right w:w="144" w:type="dxa"/>
            </w:tcMar>
            <w:vAlign w:val="center"/>
          </w:tcPr>
          <w:p w14:paraId="65C93EC5"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rPr>
              <w:t>Contents</w:t>
            </w:r>
          </w:p>
        </w:tc>
        <w:tc>
          <w:tcPr>
            <w:tcW w:w="3180" w:type="dxa"/>
            <w:shd w:val="clear" w:color="auto" w:fill="FFFFFF" w:themeFill="background1"/>
            <w:tcMar>
              <w:left w:w="144" w:type="dxa"/>
              <w:right w:w="144" w:type="dxa"/>
            </w:tcMar>
            <w:vAlign w:val="center"/>
          </w:tcPr>
          <w:p w14:paraId="747A0A91"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rPr>
              <w:t>Elements of Contents</w:t>
            </w:r>
          </w:p>
        </w:tc>
        <w:tc>
          <w:tcPr>
            <w:tcW w:w="1921" w:type="dxa"/>
            <w:shd w:val="clear" w:color="auto" w:fill="FFFFFF" w:themeFill="background1"/>
            <w:tcMar>
              <w:left w:w="144" w:type="dxa"/>
              <w:right w:w="144" w:type="dxa"/>
            </w:tcMar>
            <w:vAlign w:val="center"/>
          </w:tcPr>
          <w:p w14:paraId="08F45850"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rPr>
              <w:t>Competencies</w:t>
            </w:r>
          </w:p>
        </w:tc>
      </w:tr>
      <w:tr w:rsidR="00F808BD" w:rsidRPr="003C2210" w14:paraId="0D257908" w14:textId="77777777" w:rsidTr="0023356E">
        <w:tc>
          <w:tcPr>
            <w:tcW w:w="1022" w:type="dxa"/>
            <w:shd w:val="clear" w:color="auto" w:fill="FFFFFF" w:themeFill="background1"/>
            <w:tcMar>
              <w:left w:w="144" w:type="dxa"/>
              <w:right w:w="144" w:type="dxa"/>
            </w:tcMar>
            <w:vAlign w:val="center"/>
          </w:tcPr>
          <w:p w14:paraId="30611AF2" w14:textId="77777777" w:rsidR="00F808BD" w:rsidRPr="003C2210" w:rsidRDefault="00F808BD" w:rsidP="0023356E">
            <w:pPr>
              <w:spacing w:after="0" w:line="240" w:lineRule="auto"/>
              <w:jc w:val="center"/>
              <w:rPr>
                <w:rFonts w:ascii="Calibri" w:eastAsia="Calibri" w:hAnsi="Calibri" w:cs="Calibri"/>
                <w:b/>
                <w:sz w:val="20"/>
              </w:rPr>
            </w:pPr>
          </w:p>
          <w:p w14:paraId="18538B69"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1</w:t>
            </w:r>
          </w:p>
          <w:p w14:paraId="5817F849"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2A9CEAC1"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60E6A69C"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0B9286DE"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sz w:val="20"/>
                <w:szCs w:val="20"/>
              </w:rPr>
              <w:t xml:space="preserve">Introduction </w:t>
            </w:r>
            <w:r>
              <w:rPr>
                <w:rFonts w:ascii="Calibri" w:eastAsia="Calibri" w:hAnsi="Calibri" w:cs="Calibri"/>
                <w:sz w:val="20"/>
                <w:szCs w:val="20"/>
              </w:rPr>
              <w:t>Algorithms / Flowchart</w:t>
            </w:r>
          </w:p>
          <w:p w14:paraId="0F4C9E1C" w14:textId="77777777" w:rsidR="00F808BD" w:rsidRPr="003C2210" w:rsidRDefault="00F808BD" w:rsidP="0023356E">
            <w:pPr>
              <w:spacing w:after="0" w:line="240" w:lineRule="auto"/>
              <w:ind w:left="-180" w:firstLine="180"/>
              <w:jc w:val="center"/>
              <w:rPr>
                <w:rFonts w:ascii="Calibri" w:eastAsia="Calibri" w:hAnsi="Calibri" w:cs="Calibri"/>
              </w:rPr>
            </w:pPr>
          </w:p>
        </w:tc>
        <w:tc>
          <w:tcPr>
            <w:tcW w:w="3180" w:type="dxa"/>
            <w:shd w:val="clear" w:color="auto" w:fill="FFFFFF" w:themeFill="background1"/>
            <w:tcMar>
              <w:left w:w="144" w:type="dxa"/>
              <w:right w:w="144" w:type="dxa"/>
            </w:tcMar>
            <w:vAlign w:val="center"/>
          </w:tcPr>
          <w:p w14:paraId="095A5923" w14:textId="77777777" w:rsidR="00F808BD" w:rsidRPr="00E500BD"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E500BD">
              <w:rPr>
                <w:rFonts w:ascii="Calibri" w:eastAsia="Calibri" w:hAnsi="Calibri" w:cs="Calibri"/>
                <w:sz w:val="20"/>
                <w:szCs w:val="20"/>
                <w:lang w:val="en-US"/>
              </w:rPr>
              <w:t>Program Design and Problem-Solving Process</w:t>
            </w:r>
          </w:p>
          <w:p w14:paraId="6A1A59B2"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Algorithm</w:t>
            </w:r>
          </w:p>
          <w:p w14:paraId="0FEFF488" w14:textId="77777777" w:rsidR="00F808BD" w:rsidRPr="004D00CF" w:rsidRDefault="00F808BD" w:rsidP="00F808BD">
            <w:pPr>
              <w:pStyle w:val="ListParagraph"/>
              <w:numPr>
                <w:ilvl w:val="0"/>
                <w:numId w:val="21"/>
              </w:numPr>
              <w:spacing w:after="0" w:line="240" w:lineRule="auto"/>
              <w:ind w:left="385" w:hanging="385"/>
              <w:rPr>
                <w:sz w:val="20"/>
                <w:szCs w:val="20"/>
              </w:rPr>
            </w:pPr>
            <w:r w:rsidRPr="004D00CF">
              <w:rPr>
                <w:rFonts w:ascii="Calibri" w:eastAsia="Calibri" w:hAnsi="Calibri" w:cs="Calibri"/>
                <w:sz w:val="20"/>
                <w:szCs w:val="20"/>
              </w:rPr>
              <w:t>Variable &amp; Constant</w:t>
            </w:r>
          </w:p>
          <w:p w14:paraId="0384CA58"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Data type</w:t>
            </w:r>
          </w:p>
          <w:p w14:paraId="185349A5"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Operators</w:t>
            </w:r>
            <w:r>
              <w:rPr>
                <w:rFonts w:ascii="Calibri" w:eastAsia="Calibri" w:hAnsi="Calibri" w:cs="Calibri"/>
                <w:sz w:val="20"/>
                <w:szCs w:val="20"/>
              </w:rPr>
              <w:t>:</w:t>
            </w:r>
          </w:p>
          <w:p w14:paraId="4E3CF0D8" w14:textId="77777777" w:rsidR="00F808BD" w:rsidRPr="00DD1F9E" w:rsidRDefault="00F808BD" w:rsidP="0023356E">
            <w:pPr>
              <w:spacing w:after="0" w:line="240" w:lineRule="auto"/>
              <w:ind w:left="385"/>
              <w:rPr>
                <w:rFonts w:ascii="Calibri" w:eastAsia="Calibri" w:hAnsi="Calibri" w:cs="Calibri"/>
                <w:sz w:val="20"/>
                <w:szCs w:val="20"/>
              </w:rPr>
            </w:pPr>
            <w:r>
              <w:rPr>
                <w:rFonts w:ascii="Calibri" w:eastAsia="Calibri" w:hAnsi="Calibri" w:cs="Calibri"/>
                <w:sz w:val="20"/>
                <w:szCs w:val="20"/>
              </w:rPr>
              <w:t>Assignment,</w:t>
            </w:r>
            <w:r w:rsidRPr="00DD1F9E">
              <w:rPr>
                <w:rFonts w:ascii="Calibri" w:eastAsia="Calibri" w:hAnsi="Calibri" w:cs="Calibri"/>
                <w:sz w:val="20"/>
                <w:szCs w:val="20"/>
              </w:rPr>
              <w:t xml:space="preserve"> Logical, relational, arithmetic</w:t>
            </w:r>
          </w:p>
          <w:p w14:paraId="12F06743" w14:textId="77777777" w:rsidR="00F808BD" w:rsidRPr="00DD1F9E" w:rsidRDefault="00F808BD" w:rsidP="0023356E">
            <w:pPr>
              <w:spacing w:after="0" w:line="240" w:lineRule="auto"/>
              <w:rPr>
                <w:rFonts w:ascii="Calibri" w:eastAsia="Calibri" w:hAnsi="Calibri" w:cs="Calibri"/>
                <w:sz w:val="20"/>
                <w:szCs w:val="20"/>
              </w:rPr>
            </w:pPr>
            <w:r>
              <w:rPr>
                <w:rFonts w:ascii="Calibri" w:eastAsia="Calibri" w:hAnsi="Calibri" w:cs="Calibri"/>
                <w:sz w:val="20"/>
                <w:szCs w:val="20"/>
              </w:rPr>
              <w:t>Operator precedence.</w:t>
            </w:r>
          </w:p>
          <w:p w14:paraId="2BB6322F" w14:textId="77777777" w:rsidR="00F808BD" w:rsidRPr="00E500BD" w:rsidRDefault="00F808BD" w:rsidP="0023356E">
            <w:pPr>
              <w:spacing w:after="0" w:line="240" w:lineRule="auto"/>
              <w:rPr>
                <w:rFonts w:ascii="Calibri" w:eastAsia="Calibri" w:hAnsi="Calibri" w:cs="Calibri"/>
                <w:sz w:val="20"/>
              </w:rPr>
            </w:pPr>
          </w:p>
        </w:tc>
        <w:tc>
          <w:tcPr>
            <w:tcW w:w="1921" w:type="dxa"/>
            <w:shd w:val="clear" w:color="auto" w:fill="FFFFFF" w:themeFill="background1"/>
            <w:tcMar>
              <w:left w:w="144" w:type="dxa"/>
              <w:right w:w="144" w:type="dxa"/>
            </w:tcMar>
            <w:vAlign w:val="center"/>
          </w:tcPr>
          <w:p w14:paraId="07AFFB70"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w:t>
            </w:r>
          </w:p>
          <w:p w14:paraId="054D9A4F"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w:t>
            </w:r>
          </w:p>
        </w:tc>
      </w:tr>
      <w:tr w:rsidR="00F808BD" w:rsidRPr="003C2210" w14:paraId="527F9ED5" w14:textId="77777777" w:rsidTr="0023356E">
        <w:tc>
          <w:tcPr>
            <w:tcW w:w="1022" w:type="dxa"/>
            <w:shd w:val="clear" w:color="auto" w:fill="FFFFFF" w:themeFill="background1"/>
            <w:tcMar>
              <w:left w:w="144" w:type="dxa"/>
              <w:right w:w="144" w:type="dxa"/>
            </w:tcMar>
            <w:vAlign w:val="center"/>
          </w:tcPr>
          <w:p w14:paraId="71A0E173" w14:textId="77777777" w:rsidR="00F808BD" w:rsidRPr="003C2210" w:rsidRDefault="00F808BD" w:rsidP="0023356E">
            <w:pPr>
              <w:spacing w:after="0" w:line="240" w:lineRule="auto"/>
              <w:jc w:val="center"/>
              <w:rPr>
                <w:rFonts w:ascii="Calibri" w:eastAsia="Calibri" w:hAnsi="Calibri" w:cs="Calibri"/>
                <w:b/>
                <w:sz w:val="20"/>
              </w:rPr>
            </w:pPr>
          </w:p>
          <w:p w14:paraId="43F5E5CC"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2</w:t>
            </w:r>
          </w:p>
          <w:p w14:paraId="4B7DA80A"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2EA454CF"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7156667B"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1AA6825C"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Flowchart /</w:t>
            </w:r>
          </w:p>
          <w:p w14:paraId="00E3B8B3"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sz w:val="20"/>
                <w:szCs w:val="20"/>
              </w:rPr>
              <w:t>Pseudo Code</w:t>
            </w:r>
            <w:r>
              <w:rPr>
                <w:rFonts w:ascii="Calibri" w:eastAsia="Calibri" w:hAnsi="Calibri" w:cs="Calibri"/>
                <w:sz w:val="20"/>
                <w:szCs w:val="20"/>
              </w:rPr>
              <w:t xml:space="preserve"> </w:t>
            </w:r>
          </w:p>
          <w:p w14:paraId="3B316420" w14:textId="77777777" w:rsidR="00F808BD" w:rsidRPr="003C2210" w:rsidRDefault="00F808BD" w:rsidP="0023356E">
            <w:pPr>
              <w:spacing w:after="0" w:line="240" w:lineRule="auto"/>
              <w:ind w:left="-180" w:firstLine="180"/>
              <w:jc w:val="center"/>
              <w:rPr>
                <w:rFonts w:ascii="Calibri" w:eastAsia="Calibri" w:hAnsi="Calibri" w:cs="Calibri"/>
              </w:rPr>
            </w:pPr>
          </w:p>
        </w:tc>
        <w:tc>
          <w:tcPr>
            <w:tcW w:w="3180" w:type="dxa"/>
            <w:shd w:val="clear" w:color="auto" w:fill="FFFFFF" w:themeFill="background1"/>
            <w:tcMar>
              <w:left w:w="144" w:type="dxa"/>
              <w:right w:w="144" w:type="dxa"/>
            </w:tcMar>
            <w:vAlign w:val="center"/>
          </w:tcPr>
          <w:p w14:paraId="70DAE2D6" w14:textId="77777777" w:rsidR="00F808BD" w:rsidRDefault="00F808BD" w:rsidP="00F808BD">
            <w:pPr>
              <w:numPr>
                <w:ilvl w:val="0"/>
                <w:numId w:val="20"/>
              </w:numPr>
              <w:spacing w:after="0" w:line="240" w:lineRule="auto"/>
              <w:rPr>
                <w:rFonts w:ascii="Calibri" w:eastAsia="Calibri" w:hAnsi="Calibri" w:cs="Calibri"/>
                <w:sz w:val="20"/>
                <w:szCs w:val="20"/>
              </w:rPr>
            </w:pPr>
            <w:r w:rsidRPr="00DD1F9E">
              <w:rPr>
                <w:rFonts w:ascii="Calibri" w:eastAsia="Calibri" w:hAnsi="Calibri" w:cs="Calibri"/>
                <w:sz w:val="20"/>
                <w:szCs w:val="20"/>
              </w:rPr>
              <w:t>Representation of Flowchart</w:t>
            </w:r>
            <w:r>
              <w:rPr>
                <w:rFonts w:ascii="Calibri" w:eastAsia="Calibri" w:hAnsi="Calibri" w:cs="Calibri"/>
                <w:sz w:val="20"/>
                <w:szCs w:val="20"/>
              </w:rPr>
              <w:t xml:space="preserve"> Basic Instructions (read, write, etc.)</w:t>
            </w:r>
          </w:p>
          <w:p w14:paraId="183D0E6D" w14:textId="77777777" w:rsidR="00F808BD" w:rsidRPr="003C2210" w:rsidRDefault="00F808BD" w:rsidP="00F808BD">
            <w:pPr>
              <w:numPr>
                <w:ilvl w:val="0"/>
                <w:numId w:val="20"/>
              </w:numPr>
              <w:spacing w:after="0" w:line="240" w:lineRule="auto"/>
              <w:rPr>
                <w:rFonts w:ascii="Calibri" w:eastAsia="Calibri" w:hAnsi="Calibri" w:cs="Calibri"/>
              </w:rPr>
            </w:pPr>
            <w:r w:rsidRPr="00DD1F9E">
              <w:rPr>
                <w:rFonts w:ascii="Calibri" w:eastAsia="Calibri" w:hAnsi="Calibri" w:cs="Calibri"/>
                <w:sz w:val="20"/>
                <w:szCs w:val="20"/>
              </w:rPr>
              <w:t xml:space="preserve">Exercises </w:t>
            </w:r>
            <w:proofErr w:type="gramStart"/>
            <w:r w:rsidRPr="00DD1F9E">
              <w:rPr>
                <w:rFonts w:ascii="Calibri" w:eastAsia="Calibri" w:hAnsi="Calibri" w:cs="Calibri"/>
                <w:sz w:val="20"/>
                <w:szCs w:val="20"/>
              </w:rPr>
              <w:t xml:space="preserve">with </w:t>
            </w:r>
            <w:r>
              <w:rPr>
                <w:rFonts w:ascii="Calibri" w:eastAsia="Calibri" w:hAnsi="Calibri" w:cs="Calibri"/>
                <w:sz w:val="20"/>
                <w:szCs w:val="20"/>
              </w:rPr>
              <w:t xml:space="preserve"> Pseudo</w:t>
            </w:r>
            <w:proofErr w:type="gramEnd"/>
            <w:r>
              <w:rPr>
                <w:rFonts w:ascii="Calibri" w:eastAsia="Calibri" w:hAnsi="Calibri" w:cs="Calibri"/>
                <w:sz w:val="20"/>
                <w:szCs w:val="20"/>
              </w:rPr>
              <w:t xml:space="preserve"> Code and Flowchart on instruction: Read, Write, Assignment</w:t>
            </w:r>
          </w:p>
        </w:tc>
        <w:tc>
          <w:tcPr>
            <w:tcW w:w="1921" w:type="dxa"/>
            <w:shd w:val="clear" w:color="auto" w:fill="FFFFFF" w:themeFill="background1"/>
            <w:tcMar>
              <w:left w:w="144" w:type="dxa"/>
              <w:right w:w="144" w:type="dxa"/>
            </w:tcMar>
            <w:vAlign w:val="center"/>
          </w:tcPr>
          <w:p w14:paraId="795F279D"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w:t>
            </w:r>
          </w:p>
        </w:tc>
      </w:tr>
      <w:tr w:rsidR="00F808BD" w:rsidRPr="003C2210" w14:paraId="34D6FD13" w14:textId="77777777" w:rsidTr="0023356E">
        <w:tc>
          <w:tcPr>
            <w:tcW w:w="1022" w:type="dxa"/>
            <w:shd w:val="clear" w:color="auto" w:fill="FFFFFF" w:themeFill="background1"/>
            <w:tcMar>
              <w:left w:w="144" w:type="dxa"/>
              <w:right w:w="144" w:type="dxa"/>
            </w:tcMar>
            <w:vAlign w:val="center"/>
          </w:tcPr>
          <w:p w14:paraId="04FD2155" w14:textId="77777777" w:rsidR="00F808BD" w:rsidRPr="003C2210" w:rsidRDefault="00F808BD" w:rsidP="0023356E">
            <w:pPr>
              <w:spacing w:after="0" w:line="240" w:lineRule="auto"/>
              <w:jc w:val="center"/>
              <w:rPr>
                <w:rFonts w:ascii="Calibri" w:eastAsia="Calibri" w:hAnsi="Calibri" w:cs="Calibri"/>
                <w:b/>
                <w:sz w:val="20"/>
              </w:rPr>
            </w:pPr>
          </w:p>
          <w:p w14:paraId="7DF46615"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3</w:t>
            </w:r>
          </w:p>
          <w:p w14:paraId="23FD3A47"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44B17901"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677BF294"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19160217"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 xml:space="preserve">Flow Control </w:t>
            </w:r>
          </w:p>
          <w:p w14:paraId="7C5AFC86" w14:textId="77777777" w:rsidR="00F808BD" w:rsidRPr="003C2210" w:rsidRDefault="00F808BD" w:rsidP="0023356E">
            <w:pPr>
              <w:spacing w:after="0" w:line="240" w:lineRule="auto"/>
              <w:ind w:left="-180" w:firstLine="180"/>
              <w:jc w:val="center"/>
              <w:rPr>
                <w:rFonts w:ascii="Calibri" w:eastAsia="Calibri" w:hAnsi="Calibri" w:cs="Calibri"/>
              </w:rPr>
            </w:pPr>
            <w:r>
              <w:rPr>
                <w:rFonts w:ascii="Calibri" w:eastAsia="Calibri" w:hAnsi="Calibri" w:cs="Calibri"/>
                <w:sz w:val="20"/>
                <w:szCs w:val="20"/>
              </w:rPr>
              <w:t xml:space="preserve">Selection  </w:t>
            </w:r>
          </w:p>
        </w:tc>
        <w:tc>
          <w:tcPr>
            <w:tcW w:w="3180" w:type="dxa"/>
            <w:shd w:val="clear" w:color="auto" w:fill="FFFFFF" w:themeFill="background1"/>
            <w:tcMar>
              <w:left w:w="144" w:type="dxa"/>
              <w:right w:w="144" w:type="dxa"/>
            </w:tcMar>
            <w:vAlign w:val="center"/>
          </w:tcPr>
          <w:p w14:paraId="4996AE85" w14:textId="77777777" w:rsidR="00F808BD" w:rsidRDefault="00F808BD" w:rsidP="00F808BD">
            <w:pPr>
              <w:numPr>
                <w:ilvl w:val="0"/>
                <w:numId w:val="22"/>
              </w:numPr>
              <w:spacing w:after="0" w:line="240" w:lineRule="auto"/>
              <w:rPr>
                <w:rFonts w:ascii="Calibri" w:eastAsia="Calibri" w:hAnsi="Calibri" w:cs="Calibri"/>
                <w:sz w:val="20"/>
                <w:szCs w:val="20"/>
              </w:rPr>
            </w:pPr>
            <w:r w:rsidRPr="66F9DEE3">
              <w:rPr>
                <w:rFonts w:ascii="Calibri" w:eastAsia="Calibri" w:hAnsi="Calibri" w:cs="Calibri"/>
                <w:sz w:val="20"/>
                <w:szCs w:val="20"/>
              </w:rPr>
              <w:t>If / else</w:t>
            </w:r>
            <w:r>
              <w:rPr>
                <w:rFonts w:ascii="Calibri" w:eastAsia="Calibri" w:hAnsi="Calibri" w:cs="Calibri"/>
                <w:sz w:val="20"/>
                <w:szCs w:val="20"/>
              </w:rPr>
              <w:t xml:space="preserve"> (else if)</w:t>
            </w:r>
          </w:p>
          <w:p w14:paraId="34B1F850" w14:textId="77777777" w:rsidR="00F808BD" w:rsidRDefault="00F808BD" w:rsidP="00F808BD">
            <w:pPr>
              <w:numPr>
                <w:ilvl w:val="0"/>
                <w:numId w:val="22"/>
              </w:numPr>
              <w:spacing w:after="0" w:line="240" w:lineRule="auto"/>
              <w:rPr>
                <w:rFonts w:ascii="Calibri" w:eastAsia="Calibri" w:hAnsi="Calibri" w:cs="Calibri"/>
                <w:sz w:val="20"/>
                <w:szCs w:val="20"/>
              </w:rPr>
            </w:pPr>
            <w:r w:rsidRPr="001C1933">
              <w:rPr>
                <w:rFonts w:ascii="Calibri" w:eastAsia="Calibri" w:hAnsi="Calibri" w:cs="Calibri"/>
                <w:sz w:val="20"/>
                <w:szCs w:val="20"/>
              </w:rPr>
              <w:t xml:space="preserve">Nested if </w:t>
            </w:r>
            <w:r>
              <w:rPr>
                <w:rFonts w:ascii="Calibri" w:eastAsia="Calibri" w:hAnsi="Calibri" w:cs="Calibri"/>
                <w:sz w:val="20"/>
                <w:szCs w:val="20"/>
              </w:rPr>
              <w:t>(else if</w:t>
            </w:r>
            <w:r w:rsidRPr="001C1933">
              <w:rPr>
                <w:rFonts w:ascii="Calibri" w:eastAsia="Calibri" w:hAnsi="Calibri" w:cs="Calibri"/>
                <w:sz w:val="20"/>
                <w:szCs w:val="20"/>
              </w:rPr>
              <w:t>)</w:t>
            </w:r>
          </w:p>
          <w:p w14:paraId="2A8FE04B" w14:textId="77777777" w:rsidR="00F808BD" w:rsidRPr="003B053E" w:rsidRDefault="00F808BD" w:rsidP="00F808BD">
            <w:pPr>
              <w:pStyle w:val="ListParagraph"/>
              <w:numPr>
                <w:ilvl w:val="0"/>
                <w:numId w:val="22"/>
              </w:numPr>
              <w:spacing w:after="0" w:line="240" w:lineRule="auto"/>
              <w:rPr>
                <w:rFonts w:ascii="Calibri" w:eastAsia="Calibri" w:hAnsi="Calibri" w:cs="Calibri"/>
              </w:rPr>
            </w:pPr>
            <w:r w:rsidRPr="009A31A6">
              <w:rPr>
                <w:rFonts w:ascii="Calibri" w:eastAsia="Calibri" w:hAnsi="Calibri" w:cs="Calibri"/>
                <w:sz w:val="20"/>
                <w:szCs w:val="20"/>
              </w:rPr>
              <w:t>Switch case</w:t>
            </w:r>
          </w:p>
          <w:p w14:paraId="6C9C5ECE" w14:textId="77777777" w:rsidR="00F808BD" w:rsidRPr="00DD1F9E" w:rsidRDefault="00F808BD" w:rsidP="00F808BD">
            <w:pPr>
              <w:pStyle w:val="ListParagraph"/>
              <w:numPr>
                <w:ilvl w:val="0"/>
                <w:numId w:val="22"/>
              </w:numPr>
              <w:spacing w:after="0" w:line="240" w:lineRule="auto"/>
              <w:rPr>
                <w:rFonts w:ascii="Calibri" w:eastAsia="Calibri" w:hAnsi="Calibri" w:cs="Calibri"/>
              </w:rPr>
            </w:pPr>
          </w:p>
        </w:tc>
        <w:tc>
          <w:tcPr>
            <w:tcW w:w="1921" w:type="dxa"/>
            <w:shd w:val="clear" w:color="auto" w:fill="FFFFFF" w:themeFill="background1"/>
            <w:tcMar>
              <w:left w:w="144" w:type="dxa"/>
              <w:right w:w="144" w:type="dxa"/>
            </w:tcMar>
            <w:vAlign w:val="center"/>
          </w:tcPr>
          <w:p w14:paraId="45EE0291"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56E546B9"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w:t>
            </w:r>
          </w:p>
        </w:tc>
      </w:tr>
      <w:tr w:rsidR="00F808BD" w:rsidRPr="003C2210" w14:paraId="3B360A94" w14:textId="77777777" w:rsidTr="0023356E">
        <w:tc>
          <w:tcPr>
            <w:tcW w:w="1022" w:type="dxa"/>
            <w:shd w:val="clear" w:color="auto" w:fill="FFFFFF" w:themeFill="background1"/>
            <w:tcMar>
              <w:left w:w="144" w:type="dxa"/>
              <w:right w:w="144" w:type="dxa"/>
            </w:tcMar>
            <w:vAlign w:val="center"/>
          </w:tcPr>
          <w:p w14:paraId="36B7A1E3" w14:textId="77777777" w:rsidR="00F808BD" w:rsidRPr="003C2210" w:rsidRDefault="00F808BD" w:rsidP="0023356E">
            <w:pPr>
              <w:spacing w:after="0" w:line="240" w:lineRule="auto"/>
              <w:jc w:val="center"/>
              <w:rPr>
                <w:rFonts w:ascii="Calibri" w:eastAsia="Calibri" w:hAnsi="Calibri" w:cs="Calibri"/>
                <w:b/>
                <w:sz w:val="20"/>
              </w:rPr>
            </w:pPr>
          </w:p>
          <w:p w14:paraId="3DCA4F17"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w:t>
            </w:r>
          </w:p>
          <w:p w14:paraId="15490617"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2D7B66F0"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7228E312"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tcPr>
          <w:p w14:paraId="259C1A3C" w14:textId="77777777" w:rsidR="00F808BD" w:rsidRDefault="00F808BD" w:rsidP="0023356E">
            <w:pPr>
              <w:spacing w:after="0" w:line="240" w:lineRule="auto"/>
              <w:ind w:left="-180" w:firstLine="180"/>
              <w:jc w:val="center"/>
              <w:rPr>
                <w:rFonts w:ascii="Calibri" w:eastAsia="Calibri" w:hAnsi="Calibri" w:cs="Calibri"/>
                <w:sz w:val="20"/>
                <w:szCs w:val="20"/>
              </w:rPr>
            </w:pPr>
          </w:p>
          <w:p w14:paraId="70A72A77"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Flow Control</w:t>
            </w:r>
          </w:p>
          <w:p w14:paraId="5814F9AF" w14:textId="77777777" w:rsidR="00F808BD" w:rsidRPr="003C2210" w:rsidRDefault="00F808BD" w:rsidP="0023356E">
            <w:pPr>
              <w:spacing w:after="0" w:line="240" w:lineRule="auto"/>
              <w:ind w:left="-180" w:firstLine="180"/>
              <w:jc w:val="center"/>
              <w:rPr>
                <w:rFonts w:ascii="Calibri" w:eastAsia="Calibri" w:hAnsi="Calibri" w:cs="Calibri"/>
              </w:rPr>
            </w:pPr>
            <w:r>
              <w:rPr>
                <w:rFonts w:ascii="Calibri" w:eastAsia="Calibri" w:hAnsi="Calibri" w:cs="Calibri"/>
              </w:rPr>
              <w:t xml:space="preserve">Selection and Repetition </w:t>
            </w:r>
          </w:p>
        </w:tc>
        <w:tc>
          <w:tcPr>
            <w:tcW w:w="3180" w:type="dxa"/>
            <w:shd w:val="clear" w:color="auto" w:fill="FFFFFF" w:themeFill="background1"/>
            <w:tcMar>
              <w:left w:w="144" w:type="dxa"/>
              <w:right w:w="144" w:type="dxa"/>
            </w:tcMar>
            <w:vAlign w:val="center"/>
          </w:tcPr>
          <w:p w14:paraId="37BBA27D" w14:textId="77777777" w:rsidR="00F808BD" w:rsidRPr="006970EF" w:rsidRDefault="00F808BD" w:rsidP="00F808BD">
            <w:pPr>
              <w:numPr>
                <w:ilvl w:val="0"/>
                <w:numId w:val="13"/>
              </w:numPr>
              <w:spacing w:after="0" w:line="240" w:lineRule="auto"/>
              <w:ind w:left="720" w:hanging="360"/>
              <w:rPr>
                <w:rFonts w:ascii="Calibri" w:eastAsia="Calibri" w:hAnsi="Calibri" w:cs="Calibri"/>
                <w:strike/>
                <w:sz w:val="20"/>
                <w:szCs w:val="20"/>
              </w:rPr>
            </w:pPr>
            <w:r w:rsidRPr="006970EF">
              <w:rPr>
                <w:rFonts w:ascii="Calibri" w:eastAsia="Calibri" w:hAnsi="Calibri" w:cs="Calibri"/>
                <w:sz w:val="20"/>
                <w:szCs w:val="20"/>
              </w:rPr>
              <w:t>Exercises with Selection Structure</w:t>
            </w:r>
          </w:p>
          <w:p w14:paraId="34556F2D" w14:textId="77777777" w:rsidR="00F808BD" w:rsidRDefault="00F808BD" w:rsidP="00F808BD">
            <w:pPr>
              <w:numPr>
                <w:ilvl w:val="0"/>
                <w:numId w:val="13"/>
              </w:numPr>
              <w:spacing w:after="0" w:line="240" w:lineRule="auto"/>
              <w:ind w:left="720" w:hanging="360"/>
              <w:rPr>
                <w:rFonts w:ascii="Calibri" w:eastAsia="Calibri" w:hAnsi="Calibri" w:cs="Calibri"/>
              </w:rPr>
            </w:pPr>
            <w:r>
              <w:rPr>
                <w:rFonts w:ascii="Calibri" w:eastAsia="Calibri" w:hAnsi="Calibri" w:cs="Calibri"/>
              </w:rPr>
              <w:t>Switch …case</w:t>
            </w:r>
          </w:p>
          <w:p w14:paraId="4C96DC0D" w14:textId="77777777" w:rsidR="00F808BD" w:rsidRPr="006970EF" w:rsidRDefault="00F808BD" w:rsidP="00F808BD">
            <w:pPr>
              <w:pStyle w:val="ListParagraph"/>
              <w:numPr>
                <w:ilvl w:val="0"/>
                <w:numId w:val="13"/>
              </w:numPr>
              <w:spacing w:after="0" w:line="240" w:lineRule="auto"/>
              <w:ind w:hanging="327"/>
              <w:rPr>
                <w:rFonts w:ascii="Calibri" w:eastAsia="Calibri" w:hAnsi="Calibri" w:cs="Calibri"/>
              </w:rPr>
            </w:pPr>
            <w:r w:rsidRPr="006970EF">
              <w:rPr>
                <w:rFonts w:ascii="Calibri" w:eastAsia="Calibri" w:hAnsi="Calibri" w:cs="Calibri"/>
              </w:rPr>
              <w:t>For</w:t>
            </w:r>
          </w:p>
        </w:tc>
        <w:tc>
          <w:tcPr>
            <w:tcW w:w="1921" w:type="dxa"/>
            <w:shd w:val="clear" w:color="auto" w:fill="FFFFFF" w:themeFill="background1"/>
            <w:tcMar>
              <w:left w:w="144" w:type="dxa"/>
              <w:right w:w="144" w:type="dxa"/>
            </w:tcMar>
            <w:vAlign w:val="center"/>
          </w:tcPr>
          <w:p w14:paraId="5284BC3B"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493617A6"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w:t>
            </w:r>
          </w:p>
        </w:tc>
      </w:tr>
      <w:tr w:rsidR="00F808BD" w:rsidRPr="003C2210" w14:paraId="261228C1" w14:textId="77777777" w:rsidTr="0023356E">
        <w:tc>
          <w:tcPr>
            <w:tcW w:w="1022" w:type="dxa"/>
            <w:shd w:val="clear" w:color="auto" w:fill="FFFFFF" w:themeFill="background1"/>
            <w:tcMar>
              <w:left w:w="144" w:type="dxa"/>
              <w:right w:w="144" w:type="dxa"/>
            </w:tcMar>
            <w:vAlign w:val="center"/>
          </w:tcPr>
          <w:p w14:paraId="2340B05A"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5</w:t>
            </w:r>
          </w:p>
          <w:p w14:paraId="03BA2558"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sz w:val="20"/>
              </w:rPr>
              <w:t>4hrs</w:t>
            </w:r>
          </w:p>
        </w:tc>
        <w:tc>
          <w:tcPr>
            <w:tcW w:w="1204" w:type="dxa"/>
            <w:shd w:val="clear" w:color="auto" w:fill="FFFFFF" w:themeFill="background1"/>
            <w:tcMar>
              <w:left w:w="144" w:type="dxa"/>
              <w:right w:w="144" w:type="dxa"/>
            </w:tcMar>
            <w:vAlign w:val="center"/>
          </w:tcPr>
          <w:p w14:paraId="173760BC"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tcPr>
          <w:p w14:paraId="4286D5E0" w14:textId="77777777" w:rsidR="00F808BD" w:rsidRDefault="00F808BD" w:rsidP="0023356E">
            <w:pPr>
              <w:spacing w:after="0" w:line="240" w:lineRule="auto"/>
              <w:ind w:left="-180" w:firstLine="180"/>
              <w:jc w:val="center"/>
              <w:rPr>
                <w:rFonts w:ascii="Calibri" w:eastAsia="Calibri" w:hAnsi="Calibri" w:cs="Calibri"/>
              </w:rPr>
            </w:pPr>
          </w:p>
          <w:p w14:paraId="49C7DA73"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Flow Control</w:t>
            </w:r>
          </w:p>
          <w:p w14:paraId="13145315" w14:textId="77777777" w:rsidR="00F808BD" w:rsidRDefault="00F808BD" w:rsidP="0023356E">
            <w:pPr>
              <w:spacing w:after="0" w:line="240" w:lineRule="auto"/>
              <w:ind w:left="-180" w:firstLine="180"/>
              <w:jc w:val="center"/>
              <w:rPr>
                <w:rFonts w:ascii="Calibri" w:eastAsia="Calibri" w:hAnsi="Calibri" w:cs="Calibri"/>
              </w:rPr>
            </w:pPr>
            <w:r>
              <w:rPr>
                <w:rFonts w:ascii="Calibri" w:eastAsia="Calibri" w:hAnsi="Calibri" w:cs="Calibri"/>
                <w:sz w:val="20"/>
                <w:szCs w:val="20"/>
              </w:rPr>
              <w:t>Repetition</w:t>
            </w:r>
          </w:p>
        </w:tc>
        <w:tc>
          <w:tcPr>
            <w:tcW w:w="3180" w:type="dxa"/>
            <w:shd w:val="clear" w:color="auto" w:fill="FFFFFF" w:themeFill="background1"/>
            <w:tcMar>
              <w:left w:w="144" w:type="dxa"/>
              <w:right w:w="144" w:type="dxa"/>
            </w:tcMar>
            <w:vAlign w:val="center"/>
          </w:tcPr>
          <w:p w14:paraId="0DC41649" w14:textId="77777777" w:rsidR="00F808BD" w:rsidRDefault="00F808BD" w:rsidP="00F808BD">
            <w:pPr>
              <w:numPr>
                <w:ilvl w:val="0"/>
                <w:numId w:val="14"/>
              </w:numPr>
              <w:spacing w:after="0" w:line="240" w:lineRule="auto"/>
              <w:ind w:left="720" w:hanging="360"/>
              <w:rPr>
                <w:rFonts w:ascii="Calibri" w:eastAsia="Calibri" w:hAnsi="Calibri" w:cs="Calibri"/>
                <w:sz w:val="20"/>
                <w:szCs w:val="20"/>
              </w:rPr>
            </w:pPr>
            <w:r w:rsidRPr="66F9DEE3">
              <w:rPr>
                <w:rFonts w:ascii="Calibri" w:eastAsia="Calibri" w:hAnsi="Calibri" w:cs="Calibri"/>
                <w:sz w:val="20"/>
                <w:szCs w:val="20"/>
              </w:rPr>
              <w:t xml:space="preserve">While </w:t>
            </w:r>
          </w:p>
          <w:p w14:paraId="3697B733" w14:textId="77777777" w:rsidR="00F808BD" w:rsidRDefault="00F808BD" w:rsidP="00F808BD">
            <w:pPr>
              <w:numPr>
                <w:ilvl w:val="0"/>
                <w:numId w:val="14"/>
              </w:numPr>
              <w:spacing w:after="0" w:line="240" w:lineRule="auto"/>
              <w:ind w:left="720" w:hanging="360"/>
              <w:rPr>
                <w:rFonts w:ascii="Calibri" w:eastAsia="Calibri" w:hAnsi="Calibri" w:cs="Calibri"/>
                <w:sz w:val="20"/>
                <w:szCs w:val="20"/>
              </w:rPr>
            </w:pPr>
            <w:r w:rsidRPr="66F9DEE3">
              <w:rPr>
                <w:rFonts w:ascii="Calibri" w:eastAsia="Calibri" w:hAnsi="Calibri" w:cs="Calibri"/>
                <w:sz w:val="20"/>
                <w:szCs w:val="20"/>
              </w:rPr>
              <w:t>DO While</w:t>
            </w:r>
          </w:p>
          <w:p w14:paraId="755C00B5" w14:textId="77777777" w:rsidR="00F808BD" w:rsidRPr="0071562E" w:rsidRDefault="00F808BD" w:rsidP="00F808BD">
            <w:pPr>
              <w:numPr>
                <w:ilvl w:val="0"/>
                <w:numId w:val="14"/>
              </w:numPr>
              <w:spacing w:after="0" w:line="240" w:lineRule="auto"/>
              <w:ind w:left="720" w:hanging="360"/>
              <w:rPr>
                <w:rFonts w:ascii="Calibri" w:eastAsia="Calibri" w:hAnsi="Calibri" w:cs="Calibri"/>
              </w:rPr>
            </w:pPr>
            <w:r>
              <w:rPr>
                <w:rFonts w:ascii="Calibri" w:eastAsia="Calibri" w:hAnsi="Calibri" w:cs="Calibri"/>
                <w:sz w:val="20"/>
                <w:szCs w:val="20"/>
              </w:rPr>
              <w:t>Repeat …Until</w:t>
            </w:r>
            <w:r w:rsidRPr="66F9DEE3">
              <w:rPr>
                <w:rFonts w:ascii="Calibri" w:eastAsia="Calibri" w:hAnsi="Calibri" w:cs="Calibri"/>
                <w:sz w:val="20"/>
                <w:szCs w:val="20"/>
              </w:rPr>
              <w:t xml:space="preserve"> </w:t>
            </w:r>
          </w:p>
          <w:p w14:paraId="65941025" w14:textId="77777777" w:rsidR="00F808BD" w:rsidRDefault="00F808BD" w:rsidP="00F808BD">
            <w:pPr>
              <w:numPr>
                <w:ilvl w:val="0"/>
                <w:numId w:val="14"/>
              </w:numPr>
              <w:spacing w:after="0" w:line="240" w:lineRule="auto"/>
              <w:ind w:left="720" w:hanging="360"/>
              <w:rPr>
                <w:rFonts w:ascii="Calibri" w:eastAsia="Calibri" w:hAnsi="Calibri" w:cs="Calibri"/>
              </w:rPr>
            </w:pPr>
            <w:r w:rsidRPr="003F4052">
              <w:rPr>
                <w:rFonts w:ascii="Calibri" w:eastAsia="Calibri" w:hAnsi="Calibri" w:cs="Calibri"/>
                <w:sz w:val="20"/>
                <w:szCs w:val="20"/>
              </w:rPr>
              <w:t>Exercises with while and Do-While</w:t>
            </w:r>
          </w:p>
        </w:tc>
        <w:tc>
          <w:tcPr>
            <w:tcW w:w="1921" w:type="dxa"/>
            <w:shd w:val="clear" w:color="auto" w:fill="FFFFFF" w:themeFill="background1"/>
            <w:tcMar>
              <w:left w:w="144" w:type="dxa"/>
              <w:right w:w="144" w:type="dxa"/>
            </w:tcMar>
            <w:vAlign w:val="center"/>
          </w:tcPr>
          <w:p w14:paraId="7C3C46F6"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2F7B3E4F"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tc>
      </w:tr>
      <w:tr w:rsidR="00F808BD" w:rsidRPr="003C2210" w14:paraId="3D5D6B6D" w14:textId="77777777" w:rsidTr="0023356E">
        <w:tc>
          <w:tcPr>
            <w:tcW w:w="1022" w:type="dxa"/>
            <w:shd w:val="clear" w:color="auto" w:fill="C9C9C9" w:themeFill="accent3" w:themeFillTint="99"/>
            <w:tcMar>
              <w:left w:w="144" w:type="dxa"/>
              <w:right w:w="144" w:type="dxa"/>
            </w:tcMar>
            <w:vAlign w:val="center"/>
          </w:tcPr>
          <w:p w14:paraId="21B2359A" w14:textId="77777777" w:rsidR="00F808BD" w:rsidRPr="003C2210" w:rsidRDefault="00F808BD" w:rsidP="0023356E">
            <w:pPr>
              <w:spacing w:after="0" w:line="240" w:lineRule="auto"/>
              <w:jc w:val="center"/>
              <w:rPr>
                <w:rFonts w:ascii="Calibri" w:eastAsia="Calibri" w:hAnsi="Calibri" w:cs="Calibri"/>
                <w:b/>
                <w:sz w:val="20"/>
              </w:rPr>
            </w:pPr>
          </w:p>
          <w:p w14:paraId="4CBF2558"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6</w:t>
            </w:r>
          </w:p>
          <w:p w14:paraId="5C0876FC"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4BC98F77"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C9C9C9" w:themeFill="accent3" w:themeFillTint="99"/>
            <w:tcMar>
              <w:left w:w="144" w:type="dxa"/>
              <w:right w:w="144" w:type="dxa"/>
            </w:tcMar>
            <w:vAlign w:val="center"/>
          </w:tcPr>
          <w:p w14:paraId="0E91B3FB"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C9C9C9" w:themeFill="accent3" w:themeFillTint="99"/>
            <w:tcMar>
              <w:left w:w="144" w:type="dxa"/>
              <w:right w:w="144" w:type="dxa"/>
            </w:tcMar>
            <w:vAlign w:val="center"/>
          </w:tcPr>
          <w:p w14:paraId="06B25F4E" w14:textId="77777777" w:rsidR="00F808BD" w:rsidRPr="003C2210" w:rsidRDefault="00F808BD" w:rsidP="0023356E">
            <w:pPr>
              <w:spacing w:after="0" w:line="240" w:lineRule="auto"/>
              <w:jc w:val="center"/>
              <w:rPr>
                <w:rFonts w:ascii="Calibri" w:eastAsia="Calibri" w:hAnsi="Calibri" w:cs="Calibri"/>
                <w:b/>
                <w:sz w:val="20"/>
              </w:rPr>
            </w:pPr>
          </w:p>
          <w:p w14:paraId="03FEF2E1"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Review &amp; Midterm Exam</w:t>
            </w:r>
          </w:p>
          <w:p w14:paraId="66B85669" w14:textId="77777777" w:rsidR="00F808BD" w:rsidRPr="003C2210" w:rsidRDefault="00F808BD" w:rsidP="0023356E">
            <w:pPr>
              <w:spacing w:after="0" w:line="240" w:lineRule="auto"/>
              <w:ind w:left="-180" w:firstLine="180"/>
              <w:jc w:val="center"/>
              <w:rPr>
                <w:rFonts w:ascii="Calibri" w:eastAsia="Calibri" w:hAnsi="Calibri" w:cs="Calibri"/>
              </w:rPr>
            </w:pPr>
          </w:p>
        </w:tc>
        <w:tc>
          <w:tcPr>
            <w:tcW w:w="3180" w:type="dxa"/>
            <w:shd w:val="clear" w:color="auto" w:fill="C9C9C9" w:themeFill="accent3" w:themeFillTint="99"/>
            <w:tcMar>
              <w:left w:w="144" w:type="dxa"/>
              <w:right w:w="144" w:type="dxa"/>
            </w:tcMar>
            <w:vAlign w:val="center"/>
          </w:tcPr>
          <w:p w14:paraId="48D7EE95" w14:textId="77777777" w:rsidR="00F808BD" w:rsidRDefault="00F808BD" w:rsidP="0023356E">
            <w:pPr>
              <w:spacing w:after="0" w:line="240" w:lineRule="auto"/>
              <w:ind w:left="-180" w:firstLine="180"/>
              <w:rPr>
                <w:rFonts w:ascii="Calibri" w:eastAsia="Calibri" w:hAnsi="Calibri" w:cs="Calibri"/>
              </w:rPr>
            </w:pPr>
            <w:r>
              <w:rPr>
                <w:rFonts w:ascii="Calibri" w:eastAsia="Calibri" w:hAnsi="Calibri" w:cs="Calibri"/>
              </w:rPr>
              <w:t xml:space="preserve">Subprogram </w:t>
            </w:r>
          </w:p>
          <w:p w14:paraId="1EE8AE4F" w14:textId="77777777" w:rsidR="00F808BD" w:rsidRPr="00A81A31" w:rsidRDefault="00F808BD" w:rsidP="00F808BD">
            <w:pPr>
              <w:pStyle w:val="ListParagraph"/>
              <w:numPr>
                <w:ilvl w:val="0"/>
                <w:numId w:val="24"/>
              </w:numPr>
              <w:spacing w:after="0" w:line="240" w:lineRule="auto"/>
              <w:rPr>
                <w:rFonts w:ascii="Calibri" w:eastAsia="Calibri" w:hAnsi="Calibri" w:cs="Calibri"/>
              </w:rPr>
            </w:pPr>
            <w:r w:rsidRPr="00A81A31">
              <w:rPr>
                <w:rFonts w:ascii="Calibri" w:eastAsia="Calibri" w:hAnsi="Calibri" w:cs="Calibri"/>
              </w:rPr>
              <w:t xml:space="preserve">Functions </w:t>
            </w:r>
          </w:p>
          <w:p w14:paraId="5F73E0EB" w14:textId="77777777" w:rsidR="00F808BD" w:rsidRPr="00C27647" w:rsidRDefault="00F808BD" w:rsidP="00F808BD">
            <w:pPr>
              <w:pStyle w:val="ListParagraph"/>
              <w:numPr>
                <w:ilvl w:val="1"/>
                <w:numId w:val="24"/>
              </w:numPr>
              <w:spacing w:after="0" w:line="240" w:lineRule="auto"/>
              <w:rPr>
                <w:rFonts w:ascii="Calibri" w:eastAsia="Calibri" w:hAnsi="Calibri" w:cs="Calibri"/>
              </w:rPr>
            </w:pPr>
            <w:r w:rsidRPr="00C27647">
              <w:rPr>
                <w:rFonts w:ascii="Calibri" w:eastAsia="Calibri" w:hAnsi="Calibri" w:cs="Calibri"/>
              </w:rPr>
              <w:t>Procedure</w:t>
            </w:r>
          </w:p>
        </w:tc>
        <w:tc>
          <w:tcPr>
            <w:tcW w:w="1921" w:type="dxa"/>
            <w:shd w:val="clear" w:color="auto" w:fill="C9C9C9" w:themeFill="accent3" w:themeFillTint="99"/>
            <w:tcMar>
              <w:left w:w="144" w:type="dxa"/>
              <w:right w:w="144" w:type="dxa"/>
            </w:tcMar>
            <w:vAlign w:val="center"/>
          </w:tcPr>
          <w:p w14:paraId="7B887780"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1C70D2A2" w14:textId="77777777" w:rsidTr="0023356E">
        <w:tc>
          <w:tcPr>
            <w:tcW w:w="1022" w:type="dxa"/>
            <w:shd w:val="clear" w:color="auto" w:fill="FFFFFF" w:themeFill="background1"/>
            <w:tcMar>
              <w:left w:w="144" w:type="dxa"/>
              <w:right w:w="144" w:type="dxa"/>
            </w:tcMar>
            <w:vAlign w:val="center"/>
          </w:tcPr>
          <w:p w14:paraId="43EF0D3D"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7</w:t>
            </w:r>
          </w:p>
          <w:p w14:paraId="44DBB26E"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sz w:val="20"/>
              </w:rPr>
              <w:t>4hrs</w:t>
            </w:r>
          </w:p>
        </w:tc>
        <w:tc>
          <w:tcPr>
            <w:tcW w:w="1204" w:type="dxa"/>
            <w:shd w:val="clear" w:color="auto" w:fill="FFFFFF" w:themeFill="background1"/>
            <w:tcMar>
              <w:left w:w="144" w:type="dxa"/>
              <w:right w:w="144" w:type="dxa"/>
            </w:tcMar>
            <w:vAlign w:val="center"/>
          </w:tcPr>
          <w:p w14:paraId="3B58F490"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5EAB008B" w14:textId="77777777" w:rsidR="00F808BD" w:rsidRPr="003C2210" w:rsidRDefault="00F808BD" w:rsidP="0023356E">
            <w:pPr>
              <w:spacing w:after="0" w:line="240" w:lineRule="auto"/>
              <w:ind w:left="-180" w:firstLine="180"/>
              <w:jc w:val="center"/>
              <w:rPr>
                <w:rFonts w:ascii="Calibri" w:eastAsia="Calibri" w:hAnsi="Calibri" w:cs="Calibri"/>
              </w:rPr>
            </w:pPr>
            <w:r w:rsidRPr="003C2210">
              <w:rPr>
                <w:rFonts w:ascii="Calibri" w:eastAsia="Calibri" w:hAnsi="Calibri" w:cs="Calibri"/>
              </w:rPr>
              <w:t>Arrays</w:t>
            </w:r>
          </w:p>
        </w:tc>
        <w:tc>
          <w:tcPr>
            <w:tcW w:w="3180" w:type="dxa"/>
            <w:shd w:val="clear" w:color="auto" w:fill="FFFFFF" w:themeFill="background1"/>
            <w:tcMar>
              <w:left w:w="144" w:type="dxa"/>
              <w:right w:w="144" w:type="dxa"/>
            </w:tcMar>
            <w:vAlign w:val="center"/>
          </w:tcPr>
          <w:p w14:paraId="6140B23B" w14:textId="77777777" w:rsidR="00F808BD" w:rsidRPr="009B1AD5" w:rsidRDefault="00F808BD" w:rsidP="00F808BD">
            <w:pPr>
              <w:pStyle w:val="ListParagraph"/>
              <w:numPr>
                <w:ilvl w:val="0"/>
                <w:numId w:val="25"/>
              </w:numPr>
              <w:spacing w:after="0" w:line="240" w:lineRule="auto"/>
              <w:rPr>
                <w:rFonts w:ascii="Calibri" w:eastAsia="Calibri" w:hAnsi="Calibri" w:cs="Calibri"/>
              </w:rPr>
            </w:pPr>
            <w:r w:rsidRPr="009B1AD5">
              <w:rPr>
                <w:rFonts w:ascii="Calibri" w:eastAsia="Calibri" w:hAnsi="Calibri" w:cs="Calibri"/>
              </w:rPr>
              <w:t>Create</w:t>
            </w:r>
          </w:p>
          <w:p w14:paraId="0A026431" w14:textId="77777777" w:rsidR="00F808BD" w:rsidRPr="009B1AD5" w:rsidRDefault="00F808BD" w:rsidP="00F808BD">
            <w:pPr>
              <w:pStyle w:val="ListParagraph"/>
              <w:numPr>
                <w:ilvl w:val="0"/>
                <w:numId w:val="25"/>
              </w:numPr>
              <w:spacing w:after="0" w:line="240" w:lineRule="auto"/>
              <w:rPr>
                <w:rFonts w:ascii="Calibri" w:eastAsia="Calibri" w:hAnsi="Calibri" w:cs="Calibri"/>
              </w:rPr>
            </w:pPr>
            <w:r w:rsidRPr="009B1AD5">
              <w:rPr>
                <w:rFonts w:ascii="Calibri" w:eastAsia="Calibri" w:hAnsi="Calibri" w:cs="Calibri"/>
              </w:rPr>
              <w:t>Insert</w:t>
            </w:r>
          </w:p>
          <w:p w14:paraId="18CA6EB7" w14:textId="77777777" w:rsidR="00F808BD" w:rsidRPr="009B1AD5" w:rsidRDefault="00F808BD" w:rsidP="00F808BD">
            <w:pPr>
              <w:pStyle w:val="ListParagraph"/>
              <w:numPr>
                <w:ilvl w:val="0"/>
                <w:numId w:val="25"/>
              </w:numPr>
              <w:spacing w:after="0" w:line="240" w:lineRule="auto"/>
            </w:pPr>
            <w:r w:rsidRPr="009B1AD5">
              <w:rPr>
                <w:rFonts w:ascii="Calibri" w:eastAsia="Calibri" w:hAnsi="Calibri" w:cs="Calibri"/>
              </w:rPr>
              <w:t>Read</w:t>
            </w:r>
          </w:p>
          <w:p w14:paraId="29061DD3" w14:textId="77777777" w:rsidR="00F808BD" w:rsidRPr="009B1AD5" w:rsidRDefault="00F808BD" w:rsidP="00F808BD">
            <w:pPr>
              <w:pStyle w:val="ListParagraph"/>
              <w:numPr>
                <w:ilvl w:val="0"/>
                <w:numId w:val="25"/>
              </w:numPr>
              <w:spacing w:after="0" w:line="240" w:lineRule="auto"/>
            </w:pPr>
            <w:r w:rsidRPr="009B1AD5">
              <w:rPr>
                <w:rFonts w:ascii="Calibri" w:eastAsia="Calibri" w:hAnsi="Calibri" w:cs="Calibri"/>
              </w:rPr>
              <w:t>Update</w:t>
            </w:r>
          </w:p>
          <w:p w14:paraId="6AB2FC18" w14:textId="77777777" w:rsidR="00F808BD" w:rsidRPr="009B1AD5" w:rsidRDefault="00F808BD" w:rsidP="00F808BD">
            <w:pPr>
              <w:pStyle w:val="ListParagraph"/>
              <w:numPr>
                <w:ilvl w:val="0"/>
                <w:numId w:val="25"/>
              </w:numPr>
              <w:spacing w:after="0" w:line="240" w:lineRule="auto"/>
            </w:pPr>
            <w:r w:rsidRPr="009B1AD5">
              <w:t>Delete</w:t>
            </w:r>
          </w:p>
          <w:p w14:paraId="6F7E19C1" w14:textId="77777777" w:rsidR="00F808BD" w:rsidRPr="009B1AD5" w:rsidRDefault="00F808BD" w:rsidP="00F808BD">
            <w:pPr>
              <w:pStyle w:val="ListParagraph"/>
              <w:numPr>
                <w:ilvl w:val="0"/>
                <w:numId w:val="25"/>
              </w:numPr>
              <w:spacing w:after="0" w:line="240" w:lineRule="auto"/>
            </w:pPr>
            <w:r w:rsidRPr="009B1AD5">
              <w:rPr>
                <w:rFonts w:ascii="Calibri" w:eastAsia="Calibri" w:hAnsi="Calibri" w:cs="Calibri"/>
              </w:rPr>
              <w:t>Exercises with Arrays</w:t>
            </w:r>
          </w:p>
          <w:p w14:paraId="53AEF6AD" w14:textId="77777777" w:rsidR="00F808BD" w:rsidRPr="00342C0F" w:rsidRDefault="00F808BD" w:rsidP="0023356E">
            <w:pPr>
              <w:spacing w:after="0" w:line="240" w:lineRule="auto"/>
            </w:pPr>
          </w:p>
        </w:tc>
        <w:tc>
          <w:tcPr>
            <w:tcW w:w="1921" w:type="dxa"/>
            <w:shd w:val="clear" w:color="auto" w:fill="FFFFFF" w:themeFill="background1"/>
            <w:tcMar>
              <w:left w:w="144" w:type="dxa"/>
              <w:right w:w="144" w:type="dxa"/>
            </w:tcMar>
            <w:vAlign w:val="center"/>
          </w:tcPr>
          <w:p w14:paraId="7A3A2489"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lastRenderedPageBreak/>
              <w:t>016W- 1,2,3</w:t>
            </w:r>
          </w:p>
          <w:p w14:paraId="239885DF"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p w14:paraId="2D547748"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05C38AC5" w14:textId="77777777" w:rsidTr="0023356E">
        <w:tc>
          <w:tcPr>
            <w:tcW w:w="1022" w:type="dxa"/>
            <w:shd w:val="clear" w:color="auto" w:fill="FFFFFF" w:themeFill="background1"/>
            <w:tcMar>
              <w:left w:w="144" w:type="dxa"/>
              <w:right w:w="144" w:type="dxa"/>
            </w:tcMar>
            <w:vAlign w:val="center"/>
          </w:tcPr>
          <w:p w14:paraId="2F4D63A6"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8</w:t>
            </w:r>
          </w:p>
          <w:p w14:paraId="46F4A621" w14:textId="77777777" w:rsidR="00F808BD" w:rsidRPr="003C2210" w:rsidRDefault="00F808BD" w:rsidP="0023356E">
            <w:pPr>
              <w:spacing w:after="0" w:line="240" w:lineRule="auto"/>
              <w:jc w:val="center"/>
              <w:rPr>
                <w:rFonts w:ascii="Calibri" w:eastAsia="Calibri" w:hAnsi="Calibri" w:cs="Calibri"/>
              </w:rPr>
            </w:pPr>
            <w:r w:rsidRPr="003C2210">
              <w:rPr>
                <w:rFonts w:ascii="Calibri" w:eastAsia="Calibri" w:hAnsi="Calibri" w:cs="Calibri"/>
                <w:b/>
                <w:sz w:val="20"/>
              </w:rPr>
              <w:t>4hrs</w:t>
            </w:r>
          </w:p>
        </w:tc>
        <w:tc>
          <w:tcPr>
            <w:tcW w:w="1204" w:type="dxa"/>
            <w:shd w:val="clear" w:color="auto" w:fill="FFFFFF" w:themeFill="background1"/>
            <w:tcMar>
              <w:left w:w="144" w:type="dxa"/>
              <w:right w:w="144" w:type="dxa"/>
            </w:tcMar>
            <w:vAlign w:val="center"/>
          </w:tcPr>
          <w:p w14:paraId="32961D20"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43E825FF" w14:textId="77777777" w:rsidR="00F808BD" w:rsidRPr="003C2210" w:rsidRDefault="00F808BD" w:rsidP="0023356E">
            <w:pPr>
              <w:spacing w:after="0" w:line="240" w:lineRule="auto"/>
              <w:ind w:left="-180" w:firstLine="180"/>
              <w:jc w:val="center"/>
              <w:rPr>
                <w:rFonts w:ascii="Calibri" w:eastAsia="Calibri" w:hAnsi="Calibri" w:cs="Calibri"/>
              </w:rPr>
            </w:pPr>
            <w:r w:rsidRPr="003C2210">
              <w:rPr>
                <w:rFonts w:ascii="Calibri" w:eastAsia="Calibri" w:hAnsi="Calibri" w:cs="Calibri"/>
              </w:rPr>
              <w:t xml:space="preserve">Arrays </w:t>
            </w:r>
          </w:p>
        </w:tc>
        <w:tc>
          <w:tcPr>
            <w:tcW w:w="3180" w:type="dxa"/>
            <w:shd w:val="clear" w:color="auto" w:fill="FFFFFF" w:themeFill="background1"/>
            <w:tcMar>
              <w:left w:w="144" w:type="dxa"/>
              <w:right w:w="144" w:type="dxa"/>
            </w:tcMar>
            <w:vAlign w:val="center"/>
          </w:tcPr>
          <w:p w14:paraId="3C068B84" w14:textId="77777777" w:rsidR="00F808BD" w:rsidRPr="009B1AD5" w:rsidRDefault="00F808BD" w:rsidP="0023356E">
            <w:pPr>
              <w:spacing w:after="0" w:line="240" w:lineRule="auto"/>
              <w:rPr>
                <w:rFonts w:ascii="Calibri" w:eastAsia="Calibri" w:hAnsi="Calibri" w:cs="Calibri"/>
              </w:rPr>
            </w:pPr>
            <w:r>
              <w:rPr>
                <w:rFonts w:ascii="Calibri" w:eastAsia="Calibri" w:hAnsi="Calibri" w:cs="Calibri"/>
              </w:rPr>
              <w:t xml:space="preserve">Operation for </w:t>
            </w:r>
            <w:proofErr w:type="gramStart"/>
            <w:r>
              <w:rPr>
                <w:rFonts w:ascii="Calibri" w:eastAsia="Calibri" w:hAnsi="Calibri" w:cs="Calibri"/>
              </w:rPr>
              <w:t>an</w:t>
            </w:r>
            <w:proofErr w:type="gramEnd"/>
            <w:r>
              <w:rPr>
                <w:rFonts w:ascii="Calibri" w:eastAsia="Calibri" w:hAnsi="Calibri" w:cs="Calibri"/>
              </w:rPr>
              <w:t xml:space="preserve"> One </w:t>
            </w:r>
            <w:r w:rsidRPr="009B1AD5">
              <w:rPr>
                <w:rFonts w:ascii="Calibri" w:eastAsia="Calibri" w:hAnsi="Calibri" w:cs="Calibri"/>
              </w:rPr>
              <w:t>Dimension array:</w:t>
            </w:r>
          </w:p>
          <w:p w14:paraId="622325A9" w14:textId="77777777" w:rsidR="00F808BD" w:rsidRPr="009B1AD5" w:rsidRDefault="00F808BD" w:rsidP="00F808BD">
            <w:pPr>
              <w:pStyle w:val="ListParagraph"/>
              <w:numPr>
                <w:ilvl w:val="0"/>
                <w:numId w:val="7"/>
              </w:numPr>
              <w:spacing w:after="0" w:line="240" w:lineRule="auto"/>
            </w:pPr>
            <w:r w:rsidRPr="009B1AD5">
              <w:t>Create</w:t>
            </w:r>
          </w:p>
          <w:p w14:paraId="7968B502" w14:textId="77777777" w:rsidR="00F808BD" w:rsidRPr="009B1AD5" w:rsidRDefault="00F808BD" w:rsidP="00F808BD">
            <w:pPr>
              <w:pStyle w:val="ListParagraph"/>
              <w:numPr>
                <w:ilvl w:val="0"/>
                <w:numId w:val="7"/>
              </w:numPr>
              <w:spacing w:after="0" w:line="240" w:lineRule="auto"/>
            </w:pPr>
            <w:r w:rsidRPr="009B1AD5">
              <w:t>Insert</w:t>
            </w:r>
          </w:p>
          <w:p w14:paraId="40F50E27" w14:textId="77777777" w:rsidR="00F808BD" w:rsidRPr="009B1AD5" w:rsidRDefault="00F808BD" w:rsidP="00F808BD">
            <w:pPr>
              <w:pStyle w:val="ListParagraph"/>
              <w:numPr>
                <w:ilvl w:val="0"/>
                <w:numId w:val="7"/>
              </w:numPr>
              <w:spacing w:after="0" w:line="240" w:lineRule="auto"/>
            </w:pPr>
            <w:r w:rsidRPr="009B1AD5">
              <w:rPr>
                <w:rFonts w:ascii="Calibri" w:eastAsia="Calibri" w:hAnsi="Calibri" w:cs="Calibri"/>
              </w:rPr>
              <w:t xml:space="preserve">update </w:t>
            </w:r>
          </w:p>
          <w:p w14:paraId="142CD4E6" w14:textId="77777777" w:rsidR="00F808BD" w:rsidRPr="009B1AD5" w:rsidRDefault="00F808BD" w:rsidP="00F808BD">
            <w:pPr>
              <w:numPr>
                <w:ilvl w:val="0"/>
                <w:numId w:val="7"/>
              </w:numPr>
              <w:spacing w:after="0" w:line="240" w:lineRule="auto"/>
              <w:rPr>
                <w:rFonts w:ascii="Calibri" w:eastAsia="Calibri" w:hAnsi="Calibri" w:cs="Calibri"/>
              </w:rPr>
            </w:pPr>
            <w:r w:rsidRPr="009B1AD5">
              <w:rPr>
                <w:rFonts w:ascii="Calibri" w:eastAsia="Calibri" w:hAnsi="Calibri" w:cs="Calibri"/>
              </w:rPr>
              <w:t>Delete and Merge</w:t>
            </w:r>
          </w:p>
          <w:p w14:paraId="16F03028" w14:textId="77777777" w:rsidR="00F808BD" w:rsidRPr="003C2210" w:rsidRDefault="00F808BD" w:rsidP="0023356E">
            <w:pPr>
              <w:spacing w:after="0" w:line="240" w:lineRule="auto"/>
              <w:ind w:left="720"/>
              <w:rPr>
                <w:rFonts w:ascii="Calibri" w:eastAsia="Calibri" w:hAnsi="Calibri" w:cs="Calibri"/>
              </w:rPr>
            </w:pPr>
            <w:r w:rsidRPr="003C2210">
              <w:rPr>
                <w:rFonts w:ascii="Calibri" w:eastAsia="Calibri" w:hAnsi="Calibri" w:cs="Calibri"/>
              </w:rPr>
              <w:t xml:space="preserve"> </w:t>
            </w:r>
          </w:p>
        </w:tc>
        <w:tc>
          <w:tcPr>
            <w:tcW w:w="1921" w:type="dxa"/>
            <w:shd w:val="clear" w:color="auto" w:fill="FFFFFF" w:themeFill="background1"/>
            <w:tcMar>
              <w:left w:w="144" w:type="dxa"/>
              <w:right w:w="144" w:type="dxa"/>
            </w:tcMar>
            <w:vAlign w:val="center"/>
          </w:tcPr>
          <w:p w14:paraId="177435A4"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603A9683"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p w14:paraId="42AD19CC"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3750C9A3" w14:textId="77777777" w:rsidTr="0023356E">
        <w:tc>
          <w:tcPr>
            <w:tcW w:w="1022" w:type="dxa"/>
            <w:shd w:val="clear" w:color="auto" w:fill="FFFFFF" w:themeFill="background1"/>
            <w:tcMar>
              <w:left w:w="144" w:type="dxa"/>
              <w:right w:w="144" w:type="dxa"/>
            </w:tcMar>
            <w:vAlign w:val="center"/>
          </w:tcPr>
          <w:p w14:paraId="39AF4B02" w14:textId="77777777" w:rsidR="00F808BD" w:rsidRPr="003C2210" w:rsidRDefault="00F808BD" w:rsidP="0023356E">
            <w:pPr>
              <w:spacing w:after="0" w:line="240" w:lineRule="auto"/>
              <w:rPr>
                <w:rFonts w:ascii="Calibri" w:eastAsia="Calibri" w:hAnsi="Calibri" w:cs="Calibri"/>
                <w:b/>
                <w:sz w:val="20"/>
              </w:rPr>
            </w:pPr>
          </w:p>
          <w:p w14:paraId="14DD6259"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9</w:t>
            </w:r>
          </w:p>
          <w:p w14:paraId="0C12A2EA"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4hrs</w:t>
            </w:r>
          </w:p>
          <w:p w14:paraId="42008F6C"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2A8B06B7"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328D6436" w14:textId="77777777" w:rsidR="00F808BD" w:rsidRPr="003C2210" w:rsidRDefault="00F808BD" w:rsidP="0023356E">
            <w:pPr>
              <w:spacing w:after="0" w:line="240" w:lineRule="auto"/>
              <w:ind w:left="-180" w:firstLine="180"/>
              <w:jc w:val="center"/>
              <w:rPr>
                <w:rFonts w:ascii="Calibri" w:eastAsia="Calibri" w:hAnsi="Calibri" w:cs="Calibri"/>
              </w:rPr>
            </w:pPr>
            <w:r w:rsidRPr="003C2210">
              <w:rPr>
                <w:rFonts w:ascii="Calibri" w:eastAsia="Calibri" w:hAnsi="Calibri" w:cs="Calibri"/>
              </w:rPr>
              <w:t>Arrays</w:t>
            </w:r>
          </w:p>
        </w:tc>
        <w:tc>
          <w:tcPr>
            <w:tcW w:w="3180" w:type="dxa"/>
            <w:shd w:val="clear" w:color="auto" w:fill="FFFFFF" w:themeFill="background1"/>
            <w:tcMar>
              <w:left w:w="144" w:type="dxa"/>
              <w:right w:w="144" w:type="dxa"/>
            </w:tcMar>
            <w:vAlign w:val="center"/>
          </w:tcPr>
          <w:p w14:paraId="754A3B43" w14:textId="77777777" w:rsidR="00F808BD" w:rsidRPr="00BD553F" w:rsidRDefault="00F808BD" w:rsidP="00F808BD">
            <w:pPr>
              <w:pStyle w:val="ListParagraph"/>
              <w:numPr>
                <w:ilvl w:val="0"/>
                <w:numId w:val="7"/>
              </w:numPr>
              <w:spacing w:after="0" w:line="240" w:lineRule="auto"/>
              <w:rPr>
                <w:sz w:val="19"/>
                <w:szCs w:val="19"/>
                <w:lang w:val="fr-CA"/>
              </w:rPr>
            </w:pPr>
            <w:proofErr w:type="spellStart"/>
            <w:r w:rsidRPr="00BD553F">
              <w:rPr>
                <w:sz w:val="19"/>
                <w:szCs w:val="19"/>
                <w:lang w:val="fr-CA"/>
              </w:rPr>
              <w:t>Multidimensional</w:t>
            </w:r>
            <w:proofErr w:type="spellEnd"/>
            <w:r w:rsidRPr="00BD553F">
              <w:rPr>
                <w:sz w:val="19"/>
                <w:szCs w:val="19"/>
                <w:lang w:val="fr-CA"/>
              </w:rPr>
              <w:t xml:space="preserve"> </w:t>
            </w:r>
            <w:proofErr w:type="spellStart"/>
            <w:proofErr w:type="gramStart"/>
            <w:r w:rsidRPr="00BD553F">
              <w:rPr>
                <w:sz w:val="19"/>
                <w:szCs w:val="19"/>
                <w:lang w:val="fr-CA"/>
              </w:rPr>
              <w:t>Arrays</w:t>
            </w:r>
            <w:proofErr w:type="spellEnd"/>
            <w:r w:rsidRPr="00BD553F">
              <w:rPr>
                <w:sz w:val="19"/>
                <w:szCs w:val="19"/>
                <w:lang w:val="fr-CA"/>
              </w:rPr>
              <w:t>(</w:t>
            </w:r>
            <w:proofErr w:type="gramEnd"/>
            <w:r w:rsidRPr="00BD553F">
              <w:rPr>
                <w:sz w:val="19"/>
                <w:szCs w:val="19"/>
                <w:lang w:val="fr-CA"/>
              </w:rPr>
              <w:t>MA / n dimensions)</w:t>
            </w:r>
          </w:p>
          <w:p w14:paraId="3BD07CC4" w14:textId="77777777" w:rsidR="00F808BD" w:rsidRDefault="00F808BD" w:rsidP="00F808BD">
            <w:pPr>
              <w:pStyle w:val="ListParagraph"/>
              <w:numPr>
                <w:ilvl w:val="0"/>
                <w:numId w:val="7"/>
              </w:numPr>
              <w:spacing w:after="0" w:line="240" w:lineRule="auto"/>
              <w:rPr>
                <w:sz w:val="19"/>
                <w:szCs w:val="19"/>
                <w:lang w:val="en-US"/>
              </w:rPr>
            </w:pPr>
            <w:r>
              <w:rPr>
                <w:sz w:val="19"/>
                <w:szCs w:val="19"/>
                <w:lang w:val="en-US"/>
              </w:rPr>
              <w:t>Operation with MA</w:t>
            </w:r>
          </w:p>
          <w:p w14:paraId="484F35C2" w14:textId="77777777" w:rsidR="00F808BD" w:rsidRDefault="00F808BD" w:rsidP="00F808BD">
            <w:pPr>
              <w:numPr>
                <w:ilvl w:val="0"/>
                <w:numId w:val="15"/>
              </w:numPr>
              <w:spacing w:after="0" w:line="240" w:lineRule="auto"/>
              <w:ind w:left="720" w:hanging="360"/>
              <w:rPr>
                <w:rFonts w:ascii="Calibri" w:eastAsia="Calibri" w:hAnsi="Calibri" w:cs="Calibri"/>
              </w:rPr>
            </w:pPr>
            <w:r>
              <w:rPr>
                <w:rFonts w:ascii="Calibri" w:eastAsia="Calibri" w:hAnsi="Calibri" w:cs="Calibri"/>
              </w:rPr>
              <w:t>Create</w:t>
            </w:r>
          </w:p>
          <w:p w14:paraId="21CE230D" w14:textId="77777777" w:rsidR="00F808BD" w:rsidRDefault="00F808BD" w:rsidP="00F808BD">
            <w:pPr>
              <w:numPr>
                <w:ilvl w:val="0"/>
                <w:numId w:val="15"/>
              </w:numPr>
              <w:spacing w:after="0" w:line="240" w:lineRule="auto"/>
              <w:ind w:left="720" w:hanging="360"/>
              <w:rPr>
                <w:rFonts w:ascii="Calibri" w:eastAsia="Calibri" w:hAnsi="Calibri" w:cs="Calibri"/>
              </w:rPr>
            </w:pPr>
            <w:r w:rsidRPr="66F9DEE3">
              <w:rPr>
                <w:rFonts w:ascii="Calibri" w:eastAsia="Calibri" w:hAnsi="Calibri" w:cs="Calibri"/>
              </w:rPr>
              <w:t>Insert</w:t>
            </w:r>
          </w:p>
          <w:p w14:paraId="7C237FD0" w14:textId="77777777" w:rsidR="00F808BD" w:rsidRDefault="00F808BD" w:rsidP="00F808BD">
            <w:pPr>
              <w:pStyle w:val="ListParagraph"/>
              <w:numPr>
                <w:ilvl w:val="0"/>
                <w:numId w:val="7"/>
              </w:numPr>
              <w:spacing w:after="0" w:line="240" w:lineRule="auto"/>
            </w:pPr>
            <w:r w:rsidRPr="66F9DEE3">
              <w:rPr>
                <w:rFonts w:ascii="Calibri" w:eastAsia="Calibri" w:hAnsi="Calibri" w:cs="Calibri"/>
              </w:rPr>
              <w:t xml:space="preserve">update </w:t>
            </w:r>
          </w:p>
          <w:p w14:paraId="78EB4373" w14:textId="77777777" w:rsidR="00F808BD" w:rsidRDefault="00F808BD" w:rsidP="00F808BD">
            <w:pPr>
              <w:pStyle w:val="ListParagraph"/>
              <w:numPr>
                <w:ilvl w:val="0"/>
                <w:numId w:val="7"/>
              </w:numPr>
              <w:spacing w:after="0" w:line="240" w:lineRule="auto"/>
            </w:pPr>
            <w:r w:rsidRPr="66F9DEE3">
              <w:rPr>
                <w:rFonts w:ascii="Calibri" w:eastAsia="Calibri" w:hAnsi="Calibri" w:cs="Calibri"/>
              </w:rPr>
              <w:t>Read</w:t>
            </w:r>
          </w:p>
          <w:p w14:paraId="74877A66" w14:textId="77777777" w:rsidR="00F808BD" w:rsidRPr="00342C0F" w:rsidRDefault="00F808BD" w:rsidP="00F808BD">
            <w:pPr>
              <w:numPr>
                <w:ilvl w:val="0"/>
                <w:numId w:val="7"/>
              </w:numPr>
              <w:spacing w:after="0" w:line="240" w:lineRule="auto"/>
              <w:rPr>
                <w:lang w:val="en-US"/>
              </w:rPr>
            </w:pPr>
            <w:r>
              <w:rPr>
                <w:rFonts w:ascii="Calibri" w:eastAsia="Calibri" w:hAnsi="Calibri" w:cs="Calibri"/>
              </w:rPr>
              <w:t>D</w:t>
            </w:r>
            <w:r w:rsidRPr="66F9DEE3">
              <w:rPr>
                <w:rFonts w:ascii="Calibri" w:eastAsia="Calibri" w:hAnsi="Calibri" w:cs="Calibri"/>
              </w:rPr>
              <w:t>elete</w:t>
            </w:r>
          </w:p>
          <w:p w14:paraId="0C6FA35A" w14:textId="77777777" w:rsidR="00F808BD" w:rsidRPr="003C2210" w:rsidRDefault="00F808BD" w:rsidP="0023356E">
            <w:pPr>
              <w:spacing w:after="0" w:line="240" w:lineRule="auto"/>
              <w:ind w:left="720"/>
              <w:rPr>
                <w:lang w:val="en-US"/>
              </w:rPr>
            </w:pPr>
          </w:p>
        </w:tc>
        <w:tc>
          <w:tcPr>
            <w:tcW w:w="1921" w:type="dxa"/>
            <w:shd w:val="clear" w:color="auto" w:fill="FFFFFF" w:themeFill="background1"/>
            <w:tcMar>
              <w:left w:w="144" w:type="dxa"/>
              <w:right w:w="144" w:type="dxa"/>
            </w:tcMar>
            <w:vAlign w:val="center"/>
          </w:tcPr>
          <w:p w14:paraId="31DA76C2"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250AB9C2"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p w14:paraId="278513AE"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7F5E7363" w14:textId="77777777" w:rsidTr="0023356E">
        <w:tc>
          <w:tcPr>
            <w:tcW w:w="1022" w:type="dxa"/>
            <w:shd w:val="clear" w:color="auto" w:fill="FFFFFF" w:themeFill="background1"/>
            <w:tcMar>
              <w:left w:w="144" w:type="dxa"/>
              <w:right w:w="144" w:type="dxa"/>
            </w:tcMar>
            <w:vAlign w:val="center"/>
          </w:tcPr>
          <w:p w14:paraId="31543A5F" w14:textId="77777777" w:rsidR="00F808BD" w:rsidRPr="003C2210" w:rsidRDefault="00F808BD" w:rsidP="0023356E">
            <w:pPr>
              <w:spacing w:after="0" w:line="240" w:lineRule="auto"/>
              <w:rPr>
                <w:rFonts w:ascii="Calibri" w:eastAsia="Calibri" w:hAnsi="Calibri" w:cs="Calibri"/>
                <w:b/>
                <w:sz w:val="20"/>
              </w:rPr>
            </w:pPr>
          </w:p>
          <w:p w14:paraId="07502548"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10</w:t>
            </w:r>
          </w:p>
          <w:p w14:paraId="28B2FBAC" w14:textId="77777777" w:rsidR="00F808BD" w:rsidRPr="003C2210"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3</w:t>
            </w:r>
            <w:r w:rsidRPr="003C2210">
              <w:rPr>
                <w:rFonts w:ascii="Calibri" w:eastAsia="Calibri" w:hAnsi="Calibri" w:cs="Calibri"/>
                <w:b/>
                <w:sz w:val="20"/>
              </w:rPr>
              <w:t>hrs</w:t>
            </w:r>
          </w:p>
          <w:p w14:paraId="756DB805"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0D397D0C"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717EF81E" w14:textId="77777777" w:rsidR="00F808BD" w:rsidRPr="003C2210" w:rsidRDefault="00F808BD" w:rsidP="0023356E">
            <w:pPr>
              <w:spacing w:after="0" w:line="240" w:lineRule="auto"/>
              <w:ind w:left="-180" w:firstLine="180"/>
              <w:jc w:val="center"/>
              <w:rPr>
                <w:rFonts w:ascii="Calibri" w:eastAsia="Calibri" w:hAnsi="Calibri" w:cs="Calibri"/>
              </w:rPr>
            </w:pPr>
            <w:r w:rsidRPr="003F4052">
              <w:rPr>
                <w:rFonts w:ascii="Calibri" w:eastAsia="Calibri" w:hAnsi="Calibri" w:cs="Calibri"/>
              </w:rPr>
              <w:t>Searching algorithms</w:t>
            </w:r>
          </w:p>
        </w:tc>
        <w:tc>
          <w:tcPr>
            <w:tcW w:w="3180" w:type="dxa"/>
            <w:shd w:val="clear" w:color="auto" w:fill="FFFFFF" w:themeFill="background1"/>
            <w:tcMar>
              <w:left w:w="144" w:type="dxa"/>
              <w:right w:w="144" w:type="dxa"/>
            </w:tcMar>
            <w:vAlign w:val="center"/>
          </w:tcPr>
          <w:p w14:paraId="2F019108" w14:textId="77777777" w:rsidR="00F808BD" w:rsidRPr="003C2210" w:rsidRDefault="00F808BD" w:rsidP="00F808BD">
            <w:pPr>
              <w:pStyle w:val="ListParagraph"/>
              <w:numPr>
                <w:ilvl w:val="0"/>
                <w:numId w:val="7"/>
              </w:numPr>
              <w:spacing w:after="0" w:line="240" w:lineRule="auto"/>
            </w:pPr>
            <w:r w:rsidRPr="003C2210">
              <w:rPr>
                <w:rFonts w:ascii="Calibri" w:eastAsia="Calibri" w:hAnsi="Calibri" w:cs="Calibri"/>
                <w:lang w:val="en-US"/>
              </w:rPr>
              <w:t>Binary Search</w:t>
            </w:r>
          </w:p>
          <w:p w14:paraId="6A25BCBD" w14:textId="77777777" w:rsidR="00F808BD" w:rsidRPr="009F0BA6" w:rsidRDefault="00F808BD" w:rsidP="00F808BD">
            <w:pPr>
              <w:pStyle w:val="ListParagraph"/>
              <w:numPr>
                <w:ilvl w:val="0"/>
                <w:numId w:val="7"/>
              </w:numPr>
              <w:spacing w:after="0" w:line="240" w:lineRule="auto"/>
            </w:pPr>
            <w:r w:rsidRPr="003C2210">
              <w:rPr>
                <w:rFonts w:ascii="Calibri" w:eastAsia="Calibri" w:hAnsi="Calibri" w:cs="Calibri"/>
              </w:rPr>
              <w:t>Linear Search</w:t>
            </w:r>
          </w:p>
        </w:tc>
        <w:tc>
          <w:tcPr>
            <w:tcW w:w="1921" w:type="dxa"/>
            <w:shd w:val="clear" w:color="auto" w:fill="FFFFFF" w:themeFill="background1"/>
            <w:tcMar>
              <w:left w:w="144" w:type="dxa"/>
              <w:right w:w="144" w:type="dxa"/>
            </w:tcMar>
            <w:vAlign w:val="center"/>
          </w:tcPr>
          <w:p w14:paraId="44C6A0E3"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1316F278"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p w14:paraId="72609C70"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198CD343" w14:textId="77777777" w:rsidTr="0023356E">
        <w:tc>
          <w:tcPr>
            <w:tcW w:w="1022" w:type="dxa"/>
            <w:shd w:val="clear" w:color="auto" w:fill="FFFFFF" w:themeFill="background1"/>
            <w:tcMar>
              <w:left w:w="144" w:type="dxa"/>
              <w:right w:w="144" w:type="dxa"/>
            </w:tcMar>
            <w:vAlign w:val="center"/>
          </w:tcPr>
          <w:p w14:paraId="657DA329" w14:textId="77777777" w:rsidR="00F808BD" w:rsidRPr="003C2210" w:rsidRDefault="00F808BD" w:rsidP="0023356E">
            <w:pPr>
              <w:spacing w:after="0" w:line="240" w:lineRule="auto"/>
              <w:rPr>
                <w:rFonts w:ascii="Calibri" w:eastAsia="Calibri" w:hAnsi="Calibri" w:cs="Calibri"/>
                <w:b/>
                <w:sz w:val="20"/>
              </w:rPr>
            </w:pPr>
          </w:p>
          <w:p w14:paraId="1FE94206"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1</w:t>
            </w:r>
            <w:r>
              <w:rPr>
                <w:rFonts w:ascii="Calibri" w:eastAsia="Calibri" w:hAnsi="Calibri" w:cs="Calibri"/>
                <w:b/>
                <w:sz w:val="20"/>
              </w:rPr>
              <w:t>1</w:t>
            </w:r>
          </w:p>
          <w:p w14:paraId="5296A9C2" w14:textId="77777777" w:rsidR="00F808BD" w:rsidRPr="003C2210"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3</w:t>
            </w:r>
            <w:r w:rsidRPr="003C2210">
              <w:rPr>
                <w:rFonts w:ascii="Calibri" w:eastAsia="Calibri" w:hAnsi="Calibri" w:cs="Calibri"/>
                <w:b/>
                <w:sz w:val="20"/>
              </w:rPr>
              <w:t>hrs</w:t>
            </w:r>
          </w:p>
          <w:p w14:paraId="78FB5F8C" w14:textId="77777777" w:rsidR="00F808BD" w:rsidRPr="003C2210" w:rsidRDefault="00F808BD" w:rsidP="0023356E">
            <w:pPr>
              <w:spacing w:after="0" w:line="240" w:lineRule="auto"/>
              <w:jc w:val="center"/>
              <w:rPr>
                <w:rFonts w:ascii="Calibri" w:eastAsia="Calibri" w:hAnsi="Calibri" w:cs="Calibri"/>
              </w:rPr>
            </w:pPr>
          </w:p>
        </w:tc>
        <w:tc>
          <w:tcPr>
            <w:tcW w:w="1204" w:type="dxa"/>
            <w:shd w:val="clear" w:color="auto" w:fill="FFFFFF" w:themeFill="background1"/>
            <w:tcMar>
              <w:left w:w="144" w:type="dxa"/>
              <w:right w:w="144" w:type="dxa"/>
            </w:tcMar>
            <w:vAlign w:val="center"/>
          </w:tcPr>
          <w:p w14:paraId="5E8D8986"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FFFFFF" w:themeFill="background1"/>
            <w:tcMar>
              <w:left w:w="144" w:type="dxa"/>
              <w:right w:w="144" w:type="dxa"/>
            </w:tcMar>
            <w:vAlign w:val="center"/>
          </w:tcPr>
          <w:p w14:paraId="76E1C9B2" w14:textId="77777777" w:rsidR="00F808BD" w:rsidRPr="003C2210" w:rsidRDefault="00F808BD" w:rsidP="0023356E">
            <w:pPr>
              <w:spacing w:after="0" w:line="240" w:lineRule="auto"/>
              <w:ind w:left="-180" w:firstLine="180"/>
              <w:jc w:val="center"/>
              <w:rPr>
                <w:rFonts w:ascii="Calibri" w:eastAsia="Calibri" w:hAnsi="Calibri" w:cs="Calibri"/>
              </w:rPr>
            </w:pPr>
            <w:r w:rsidRPr="00E0699D">
              <w:rPr>
                <w:rFonts w:ascii="Calibri" w:eastAsia="Calibri" w:hAnsi="Calibri" w:cs="Calibri"/>
              </w:rPr>
              <w:t>Sorting algorithms</w:t>
            </w:r>
          </w:p>
        </w:tc>
        <w:tc>
          <w:tcPr>
            <w:tcW w:w="3180" w:type="dxa"/>
            <w:shd w:val="clear" w:color="auto" w:fill="FFFFFF" w:themeFill="background1"/>
            <w:tcMar>
              <w:left w:w="144" w:type="dxa"/>
              <w:right w:w="144" w:type="dxa"/>
            </w:tcMar>
            <w:vAlign w:val="center"/>
          </w:tcPr>
          <w:p w14:paraId="4F03A0B5" w14:textId="77777777" w:rsidR="00F808BD" w:rsidRPr="003C2210" w:rsidRDefault="00B3366E" w:rsidP="00F808BD">
            <w:pPr>
              <w:pStyle w:val="ListParagraph"/>
              <w:numPr>
                <w:ilvl w:val="0"/>
                <w:numId w:val="7"/>
              </w:numPr>
              <w:spacing w:after="0" w:line="240" w:lineRule="auto"/>
            </w:pPr>
            <w:hyperlink r:id="rId8">
              <w:r w:rsidR="00F808BD" w:rsidRPr="003C2210">
                <w:rPr>
                  <w:rStyle w:val="Hyperlink"/>
                  <w:rFonts w:ascii="Arial" w:eastAsia="Arial" w:hAnsi="Arial" w:cs="Arial"/>
                  <w:color w:val="auto"/>
                  <w:sz w:val="19"/>
                  <w:szCs w:val="19"/>
                  <w:u w:val="none"/>
                  <w:lang w:val="en-US"/>
                </w:rPr>
                <w:t>Bubble Sort</w:t>
              </w:r>
            </w:hyperlink>
          </w:p>
          <w:p w14:paraId="59392116" w14:textId="77777777" w:rsidR="00F808BD" w:rsidRPr="00276857" w:rsidRDefault="00F808BD" w:rsidP="00F808BD">
            <w:pPr>
              <w:pStyle w:val="ListParagraph"/>
              <w:numPr>
                <w:ilvl w:val="0"/>
                <w:numId w:val="7"/>
              </w:numPr>
              <w:spacing w:after="0" w:line="240" w:lineRule="auto"/>
              <w:rPr>
                <w:rFonts w:ascii="Calibri" w:eastAsia="Calibri" w:hAnsi="Calibri" w:cs="Calibri"/>
              </w:rPr>
            </w:pPr>
            <w:r w:rsidRPr="003C2210">
              <w:rPr>
                <w:rFonts w:ascii="Arial" w:eastAsia="Arial" w:hAnsi="Arial" w:cs="Arial"/>
                <w:sz w:val="19"/>
                <w:szCs w:val="19"/>
                <w:lang w:val="en-US"/>
              </w:rPr>
              <w:t>Insertion Sort</w:t>
            </w:r>
          </w:p>
          <w:p w14:paraId="7FB720F4" w14:textId="77777777" w:rsidR="00F808BD" w:rsidRPr="003C2210" w:rsidRDefault="00F808BD" w:rsidP="00F808BD">
            <w:pPr>
              <w:pStyle w:val="ListParagraph"/>
              <w:numPr>
                <w:ilvl w:val="0"/>
                <w:numId w:val="7"/>
              </w:numPr>
              <w:spacing w:after="0" w:line="240" w:lineRule="auto"/>
              <w:rPr>
                <w:rFonts w:ascii="Calibri" w:eastAsia="Calibri" w:hAnsi="Calibri" w:cs="Calibri"/>
              </w:rPr>
            </w:pPr>
            <w:r>
              <w:rPr>
                <w:rFonts w:ascii="Arial" w:eastAsia="Arial" w:hAnsi="Arial" w:cs="Arial"/>
                <w:sz w:val="19"/>
                <w:szCs w:val="19"/>
                <w:lang w:val="en-US"/>
              </w:rPr>
              <w:t>Selection Sort</w:t>
            </w:r>
          </w:p>
        </w:tc>
        <w:tc>
          <w:tcPr>
            <w:tcW w:w="1921" w:type="dxa"/>
            <w:shd w:val="clear" w:color="auto" w:fill="FFFFFF" w:themeFill="background1"/>
            <w:tcMar>
              <w:left w:w="144" w:type="dxa"/>
              <w:right w:w="144" w:type="dxa"/>
            </w:tcMar>
            <w:vAlign w:val="center"/>
          </w:tcPr>
          <w:p w14:paraId="2F783A49"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016W- 1,2,3</w:t>
            </w:r>
          </w:p>
          <w:p w14:paraId="3260CFEC" w14:textId="77777777" w:rsidR="00F808BD" w:rsidRPr="002C7AE7" w:rsidRDefault="00F808BD" w:rsidP="0023356E">
            <w:pPr>
              <w:spacing w:after="0" w:line="240" w:lineRule="auto"/>
              <w:ind w:left="-180" w:firstLine="180"/>
              <w:jc w:val="center"/>
              <w:rPr>
                <w:rFonts w:ascii="Calibri" w:eastAsia="Calibri" w:hAnsi="Calibri" w:cs="Calibri"/>
              </w:rPr>
            </w:pPr>
            <w:r w:rsidRPr="002C7AE7">
              <w:rPr>
                <w:rFonts w:ascii="Calibri" w:eastAsia="Calibri" w:hAnsi="Calibri" w:cs="Calibri"/>
              </w:rPr>
              <w:t>0172- 1,2,3,4</w:t>
            </w:r>
          </w:p>
          <w:p w14:paraId="47155C90" w14:textId="77777777" w:rsidR="00F808BD" w:rsidRPr="002C7AE7" w:rsidRDefault="00F808BD" w:rsidP="0023356E">
            <w:pPr>
              <w:spacing w:after="0" w:line="240" w:lineRule="auto"/>
              <w:ind w:left="-180" w:firstLine="180"/>
              <w:jc w:val="center"/>
              <w:rPr>
                <w:rFonts w:ascii="Calibri" w:eastAsia="Calibri" w:hAnsi="Calibri" w:cs="Calibri"/>
              </w:rPr>
            </w:pPr>
          </w:p>
        </w:tc>
      </w:tr>
      <w:tr w:rsidR="00F808BD" w:rsidRPr="003C2210" w14:paraId="26DD498E" w14:textId="77777777" w:rsidTr="0023356E">
        <w:tc>
          <w:tcPr>
            <w:tcW w:w="1022" w:type="dxa"/>
            <w:shd w:val="clear" w:color="auto" w:fill="C9C9C9" w:themeFill="accent3" w:themeFillTint="99"/>
            <w:tcMar>
              <w:left w:w="144" w:type="dxa"/>
              <w:right w:w="144" w:type="dxa"/>
            </w:tcMar>
            <w:vAlign w:val="center"/>
          </w:tcPr>
          <w:p w14:paraId="4A9167BD" w14:textId="77777777" w:rsidR="00F808BD" w:rsidRPr="003C2210"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1</w:t>
            </w:r>
            <w:r>
              <w:rPr>
                <w:rFonts w:ascii="Calibri" w:eastAsia="Calibri" w:hAnsi="Calibri" w:cs="Calibri"/>
                <w:b/>
                <w:sz w:val="20"/>
              </w:rPr>
              <w:t>2</w:t>
            </w:r>
          </w:p>
          <w:p w14:paraId="4745928E" w14:textId="77777777" w:rsidR="00F808BD" w:rsidRPr="0042347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3</w:t>
            </w:r>
            <w:r w:rsidRPr="003C2210">
              <w:rPr>
                <w:rFonts w:ascii="Calibri" w:eastAsia="Calibri" w:hAnsi="Calibri" w:cs="Calibri"/>
                <w:b/>
                <w:sz w:val="20"/>
              </w:rPr>
              <w:t>hrs</w:t>
            </w:r>
          </w:p>
        </w:tc>
        <w:tc>
          <w:tcPr>
            <w:tcW w:w="1204" w:type="dxa"/>
            <w:shd w:val="clear" w:color="auto" w:fill="C9C9C9" w:themeFill="accent3" w:themeFillTint="99"/>
            <w:tcMar>
              <w:left w:w="144" w:type="dxa"/>
              <w:right w:w="144" w:type="dxa"/>
            </w:tcMar>
            <w:vAlign w:val="center"/>
          </w:tcPr>
          <w:p w14:paraId="531423B5" w14:textId="77777777" w:rsidR="00F808BD" w:rsidRPr="003C2210" w:rsidRDefault="00F808BD" w:rsidP="0023356E">
            <w:pPr>
              <w:spacing w:after="0" w:line="240" w:lineRule="auto"/>
              <w:ind w:left="-180" w:firstLine="180"/>
              <w:jc w:val="center"/>
              <w:rPr>
                <w:rFonts w:ascii="Calibri" w:eastAsia="Calibri" w:hAnsi="Calibri" w:cs="Calibri"/>
                <w:sz w:val="20"/>
              </w:rPr>
            </w:pPr>
          </w:p>
          <w:p w14:paraId="46AAB397" w14:textId="77777777" w:rsidR="00F808BD" w:rsidRPr="003C2210" w:rsidRDefault="00F808BD" w:rsidP="0023356E">
            <w:pPr>
              <w:spacing w:after="0" w:line="240" w:lineRule="auto"/>
              <w:ind w:left="-180" w:firstLine="180"/>
              <w:jc w:val="center"/>
              <w:rPr>
                <w:rFonts w:ascii="Calibri" w:eastAsia="Calibri" w:hAnsi="Calibri" w:cs="Calibri"/>
              </w:rPr>
            </w:pPr>
          </w:p>
        </w:tc>
        <w:tc>
          <w:tcPr>
            <w:tcW w:w="2177" w:type="dxa"/>
            <w:shd w:val="clear" w:color="auto" w:fill="C9C9C9" w:themeFill="accent3" w:themeFillTint="99"/>
            <w:tcMar>
              <w:left w:w="144" w:type="dxa"/>
              <w:right w:w="144" w:type="dxa"/>
            </w:tcMar>
            <w:vAlign w:val="center"/>
          </w:tcPr>
          <w:p w14:paraId="1DB883B8" w14:textId="77777777" w:rsidR="00F808BD" w:rsidRPr="0042347D" w:rsidRDefault="00F808BD" w:rsidP="0023356E">
            <w:pPr>
              <w:spacing w:after="0" w:line="240" w:lineRule="auto"/>
              <w:jc w:val="center"/>
              <w:rPr>
                <w:rFonts w:ascii="Calibri" w:eastAsia="Calibri" w:hAnsi="Calibri" w:cs="Calibri"/>
                <w:b/>
                <w:sz w:val="20"/>
              </w:rPr>
            </w:pPr>
            <w:r w:rsidRPr="003C2210">
              <w:rPr>
                <w:rFonts w:ascii="Calibri" w:eastAsia="Calibri" w:hAnsi="Calibri" w:cs="Calibri"/>
                <w:b/>
                <w:sz w:val="20"/>
              </w:rPr>
              <w:t>Review &amp; Final Exam</w:t>
            </w:r>
          </w:p>
        </w:tc>
        <w:tc>
          <w:tcPr>
            <w:tcW w:w="3180" w:type="dxa"/>
            <w:shd w:val="clear" w:color="auto" w:fill="C9C9C9" w:themeFill="accent3" w:themeFillTint="99"/>
            <w:tcMar>
              <w:left w:w="144" w:type="dxa"/>
              <w:right w:w="144" w:type="dxa"/>
            </w:tcMar>
            <w:vAlign w:val="center"/>
          </w:tcPr>
          <w:p w14:paraId="4AA1F7D8" w14:textId="77777777" w:rsidR="00F808BD" w:rsidRPr="003C2210" w:rsidRDefault="00F808BD" w:rsidP="0023356E">
            <w:pPr>
              <w:spacing w:after="0" w:line="240" w:lineRule="auto"/>
              <w:ind w:left="-180" w:firstLine="180"/>
              <w:jc w:val="center"/>
              <w:rPr>
                <w:rFonts w:ascii="Calibri" w:eastAsia="Calibri" w:hAnsi="Calibri" w:cs="Calibri"/>
              </w:rPr>
            </w:pPr>
          </w:p>
        </w:tc>
        <w:tc>
          <w:tcPr>
            <w:tcW w:w="1921" w:type="dxa"/>
            <w:shd w:val="clear" w:color="auto" w:fill="C9C9C9" w:themeFill="accent3" w:themeFillTint="99"/>
            <w:tcMar>
              <w:left w:w="144" w:type="dxa"/>
              <w:right w:w="144" w:type="dxa"/>
            </w:tcMar>
            <w:vAlign w:val="center"/>
          </w:tcPr>
          <w:p w14:paraId="42ADF6AE" w14:textId="77777777" w:rsidR="00F808BD" w:rsidRPr="003C2210" w:rsidRDefault="00F808BD" w:rsidP="0023356E">
            <w:pPr>
              <w:spacing w:after="0" w:line="240" w:lineRule="auto"/>
              <w:ind w:left="-180" w:firstLine="180"/>
              <w:jc w:val="center"/>
              <w:rPr>
                <w:rFonts w:ascii="Calibri" w:eastAsia="Calibri" w:hAnsi="Calibri" w:cs="Calibri"/>
              </w:rPr>
            </w:pPr>
          </w:p>
        </w:tc>
      </w:tr>
    </w:tbl>
    <w:p w14:paraId="125B85FC" w14:textId="77777777" w:rsidR="00F808BD" w:rsidRDefault="00F808BD" w:rsidP="00F808BD">
      <w:pPr>
        <w:spacing w:after="0"/>
        <w:rPr>
          <w:rFonts w:ascii="Calibri" w:eastAsia="Calibri" w:hAnsi="Calibri" w:cs="Calibri"/>
          <w:b/>
          <w:sz w:val="28"/>
          <w:shd w:val="clear" w:color="auto" w:fill="BDD6EE"/>
        </w:rPr>
      </w:pPr>
    </w:p>
    <w:tbl>
      <w:tblPr>
        <w:tblStyle w:val="TableGrid"/>
        <w:tblW w:w="9498" w:type="dxa"/>
        <w:tblInd w:w="108" w:type="dxa"/>
        <w:tblLook w:val="04A0" w:firstRow="1" w:lastRow="0" w:firstColumn="1" w:lastColumn="0" w:noHBand="0" w:noVBand="1"/>
      </w:tblPr>
      <w:tblGrid>
        <w:gridCol w:w="9214"/>
        <w:gridCol w:w="284"/>
      </w:tblGrid>
      <w:tr w:rsidR="00F808BD" w14:paraId="7FBFFBED" w14:textId="77777777" w:rsidTr="0023356E">
        <w:tc>
          <w:tcPr>
            <w:tcW w:w="9214" w:type="dxa"/>
            <w:tcBorders>
              <w:right w:val="nil"/>
            </w:tcBorders>
            <w:shd w:val="clear" w:color="auto" w:fill="BDD6EE" w:themeFill="accent1" w:themeFillTint="66"/>
          </w:tcPr>
          <w:p w14:paraId="5C2FCD44" w14:textId="77777777" w:rsidR="00F808BD" w:rsidRDefault="00F808BD" w:rsidP="0023356E">
            <w:pPr>
              <w:rPr>
                <w:b/>
                <w:sz w:val="28"/>
                <w:szCs w:val="28"/>
              </w:rPr>
            </w:pPr>
            <w:r>
              <w:rPr>
                <w:b/>
                <w:sz w:val="28"/>
                <w:szCs w:val="28"/>
              </w:rPr>
              <w:t xml:space="preserve">3 </w:t>
            </w:r>
            <w:r w:rsidRPr="00631B65">
              <w:rPr>
                <w:b/>
                <w:sz w:val="28"/>
                <w:szCs w:val="28"/>
              </w:rPr>
              <w:t>Lesson Plan</w:t>
            </w:r>
            <w:r>
              <w:rPr>
                <w:b/>
                <w:sz w:val="28"/>
                <w:szCs w:val="28"/>
              </w:rPr>
              <w:t>: Evening Format (45 Hours)</w:t>
            </w:r>
          </w:p>
        </w:tc>
        <w:tc>
          <w:tcPr>
            <w:tcW w:w="284" w:type="dxa"/>
            <w:tcBorders>
              <w:left w:val="nil"/>
            </w:tcBorders>
            <w:shd w:val="clear" w:color="auto" w:fill="BDD6EE" w:themeFill="accent1" w:themeFillTint="66"/>
          </w:tcPr>
          <w:p w14:paraId="30E296CD" w14:textId="77777777" w:rsidR="00F808BD" w:rsidRDefault="00F808BD" w:rsidP="0023356E">
            <w:pPr>
              <w:rPr>
                <w:b/>
                <w:sz w:val="28"/>
                <w:szCs w:val="28"/>
              </w:rPr>
            </w:pPr>
          </w:p>
        </w:tc>
      </w:tr>
    </w:tbl>
    <w:p w14:paraId="0330C1EA" w14:textId="77777777" w:rsidR="00F808BD" w:rsidRDefault="00F808BD" w:rsidP="00F808BD">
      <w:pPr>
        <w:spacing w:after="0"/>
        <w:rPr>
          <w:rFonts w:ascii="Calibri" w:eastAsia="Calibri" w:hAnsi="Calibri" w:cs="Calibri"/>
          <w:b/>
          <w:sz w:val="28"/>
          <w:shd w:val="clear" w:color="auto" w:fill="BDD6EE"/>
        </w:rPr>
      </w:pPr>
    </w:p>
    <w:tbl>
      <w:tblPr>
        <w:tblW w:w="0" w:type="auto"/>
        <w:tblInd w:w="144" w:type="dxa"/>
        <w:tblCellMar>
          <w:left w:w="10" w:type="dxa"/>
          <w:right w:w="10" w:type="dxa"/>
        </w:tblCellMar>
        <w:tblLook w:val="04A0" w:firstRow="1" w:lastRow="0" w:firstColumn="1" w:lastColumn="0" w:noHBand="0" w:noVBand="1"/>
      </w:tblPr>
      <w:tblGrid>
        <w:gridCol w:w="1020"/>
        <w:gridCol w:w="1159"/>
        <w:gridCol w:w="2109"/>
        <w:gridCol w:w="3317"/>
        <w:gridCol w:w="1581"/>
      </w:tblGrid>
      <w:tr w:rsidR="00F808BD" w14:paraId="55DB084D"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008BE994"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rPr>
              <w:t>Module</w:t>
            </w: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128C95C2"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rPr>
              <w:t>Date</w:t>
            </w: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3659E66C"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rPr>
              <w:t>Contents</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31E997BB"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rPr>
              <w:t>Elements of Contents</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696EAC76"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rPr>
              <w:t>Competencies</w:t>
            </w:r>
          </w:p>
        </w:tc>
      </w:tr>
      <w:tr w:rsidR="00F808BD" w14:paraId="0F056C6E"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EDA5F38" w14:textId="77777777" w:rsidR="00F808BD" w:rsidRDefault="00F808BD" w:rsidP="0023356E">
            <w:pPr>
              <w:spacing w:after="0" w:line="240" w:lineRule="auto"/>
              <w:jc w:val="center"/>
              <w:rPr>
                <w:rFonts w:ascii="Calibri" w:eastAsia="Calibri" w:hAnsi="Calibri" w:cs="Calibri"/>
                <w:b/>
                <w:sz w:val="20"/>
              </w:rPr>
            </w:pPr>
          </w:p>
          <w:p w14:paraId="2A83BABE"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1</w:t>
            </w:r>
          </w:p>
          <w:p w14:paraId="1A9FC4DF"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7E505B2D"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6BC6C814"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3F6957C"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sz w:val="20"/>
                <w:szCs w:val="20"/>
              </w:rPr>
              <w:t xml:space="preserve">Introduction </w:t>
            </w:r>
            <w:r>
              <w:rPr>
                <w:rFonts w:ascii="Calibri" w:eastAsia="Calibri" w:hAnsi="Calibri" w:cs="Calibri"/>
                <w:sz w:val="20"/>
                <w:szCs w:val="20"/>
              </w:rPr>
              <w:t>Algorithms / Flowchart</w:t>
            </w:r>
          </w:p>
          <w:p w14:paraId="65D19760" w14:textId="77777777" w:rsidR="00F808BD" w:rsidRDefault="00F808BD" w:rsidP="0023356E">
            <w:pPr>
              <w:spacing w:after="0" w:line="240" w:lineRule="auto"/>
              <w:ind w:left="-180" w:firstLine="180"/>
              <w:jc w:val="center"/>
              <w:rPr>
                <w:rFonts w:ascii="Calibri" w:eastAsia="Calibri" w:hAnsi="Calibri" w:cs="Calibri"/>
                <w:sz w:val="20"/>
                <w:szCs w:val="20"/>
              </w:rPr>
            </w:pP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34A93C35" w14:textId="77777777" w:rsidR="00F808BD" w:rsidRPr="00E500BD"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E500BD">
              <w:rPr>
                <w:rFonts w:ascii="Calibri" w:eastAsia="Calibri" w:hAnsi="Calibri" w:cs="Calibri"/>
                <w:sz w:val="20"/>
                <w:szCs w:val="20"/>
                <w:lang w:val="en-US"/>
              </w:rPr>
              <w:t>Program Design and Problem-Solving Process</w:t>
            </w:r>
          </w:p>
          <w:p w14:paraId="5B777A2B"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Algorithm</w:t>
            </w:r>
          </w:p>
          <w:p w14:paraId="1196B750" w14:textId="77777777" w:rsidR="00F808BD" w:rsidRPr="004D00CF" w:rsidRDefault="00F808BD" w:rsidP="00F808BD">
            <w:pPr>
              <w:pStyle w:val="ListParagraph"/>
              <w:numPr>
                <w:ilvl w:val="0"/>
                <w:numId w:val="21"/>
              </w:numPr>
              <w:spacing w:after="0" w:line="240" w:lineRule="auto"/>
              <w:ind w:left="385" w:hanging="385"/>
              <w:rPr>
                <w:sz w:val="20"/>
                <w:szCs w:val="20"/>
              </w:rPr>
            </w:pPr>
            <w:r w:rsidRPr="004D00CF">
              <w:rPr>
                <w:rFonts w:ascii="Calibri" w:eastAsia="Calibri" w:hAnsi="Calibri" w:cs="Calibri"/>
                <w:sz w:val="20"/>
                <w:szCs w:val="20"/>
              </w:rPr>
              <w:t>Variable &amp; Constant</w:t>
            </w:r>
          </w:p>
          <w:p w14:paraId="5E033CEC"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Data type</w:t>
            </w:r>
          </w:p>
          <w:p w14:paraId="3D4500CD" w14:textId="77777777" w:rsidR="00F808BD" w:rsidRPr="004D00CF" w:rsidRDefault="00F808BD" w:rsidP="00F808BD">
            <w:pPr>
              <w:pStyle w:val="ListParagraph"/>
              <w:numPr>
                <w:ilvl w:val="0"/>
                <w:numId w:val="21"/>
              </w:numPr>
              <w:spacing w:after="0" w:line="240" w:lineRule="auto"/>
              <w:ind w:left="385" w:hanging="385"/>
              <w:rPr>
                <w:rFonts w:ascii="Calibri" w:eastAsia="Calibri" w:hAnsi="Calibri" w:cs="Calibri"/>
                <w:sz w:val="20"/>
                <w:szCs w:val="20"/>
              </w:rPr>
            </w:pPr>
            <w:r w:rsidRPr="004D00CF">
              <w:rPr>
                <w:rFonts w:ascii="Calibri" w:eastAsia="Calibri" w:hAnsi="Calibri" w:cs="Calibri"/>
                <w:sz w:val="20"/>
                <w:szCs w:val="20"/>
              </w:rPr>
              <w:t>Operators</w:t>
            </w:r>
            <w:r>
              <w:rPr>
                <w:rFonts w:ascii="Calibri" w:eastAsia="Calibri" w:hAnsi="Calibri" w:cs="Calibri"/>
                <w:sz w:val="20"/>
                <w:szCs w:val="20"/>
              </w:rPr>
              <w:t>:</w:t>
            </w:r>
          </w:p>
          <w:p w14:paraId="1B3C94DD" w14:textId="77777777" w:rsidR="00F808BD" w:rsidRPr="00DD1F9E" w:rsidRDefault="00F808BD" w:rsidP="0023356E">
            <w:pPr>
              <w:spacing w:after="0" w:line="240" w:lineRule="auto"/>
              <w:ind w:left="385"/>
              <w:rPr>
                <w:rFonts w:ascii="Calibri" w:eastAsia="Calibri" w:hAnsi="Calibri" w:cs="Calibri"/>
                <w:sz w:val="20"/>
                <w:szCs w:val="20"/>
              </w:rPr>
            </w:pPr>
            <w:r>
              <w:rPr>
                <w:rFonts w:ascii="Calibri" w:eastAsia="Calibri" w:hAnsi="Calibri" w:cs="Calibri"/>
                <w:sz w:val="20"/>
                <w:szCs w:val="20"/>
              </w:rPr>
              <w:t>Assignment,</w:t>
            </w:r>
            <w:r w:rsidRPr="00DD1F9E">
              <w:rPr>
                <w:rFonts w:ascii="Calibri" w:eastAsia="Calibri" w:hAnsi="Calibri" w:cs="Calibri"/>
                <w:sz w:val="20"/>
                <w:szCs w:val="20"/>
              </w:rPr>
              <w:t xml:space="preserve"> Logical, relational, arithmetic</w:t>
            </w:r>
          </w:p>
          <w:p w14:paraId="7E279455" w14:textId="77777777" w:rsidR="00F808BD" w:rsidRPr="00862825" w:rsidRDefault="00F808BD" w:rsidP="00F808BD">
            <w:pPr>
              <w:pStyle w:val="ListParagraph"/>
              <w:numPr>
                <w:ilvl w:val="0"/>
                <w:numId w:val="27"/>
              </w:numPr>
              <w:spacing w:after="0" w:line="240" w:lineRule="auto"/>
              <w:ind w:left="88"/>
              <w:rPr>
                <w:sz w:val="20"/>
                <w:szCs w:val="20"/>
              </w:rPr>
            </w:pPr>
            <w:r w:rsidRPr="00862825">
              <w:rPr>
                <w:rFonts w:ascii="Calibri" w:eastAsia="Calibri" w:hAnsi="Calibri" w:cs="Calibri"/>
                <w:sz w:val="20"/>
                <w:szCs w:val="20"/>
              </w:rPr>
              <w:t>Operator precedence.</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F728DF8" w14:textId="77777777" w:rsidR="00F808BD" w:rsidRPr="00DA06A1" w:rsidRDefault="00F808BD" w:rsidP="0023356E">
            <w:pPr>
              <w:spacing w:after="0" w:line="240" w:lineRule="auto"/>
              <w:ind w:left="-180" w:firstLine="180"/>
              <w:jc w:val="center"/>
              <w:rPr>
                <w:rFonts w:ascii="Calibri" w:eastAsia="Calibri" w:hAnsi="Calibri" w:cs="Calibri"/>
              </w:rPr>
            </w:pPr>
            <w:r w:rsidRPr="00DA06A1">
              <w:rPr>
                <w:rFonts w:ascii="Calibri" w:eastAsia="Calibri" w:hAnsi="Calibri" w:cs="Calibri"/>
              </w:rPr>
              <w:t>016W- 1</w:t>
            </w:r>
          </w:p>
          <w:p w14:paraId="78BD3E21" w14:textId="77777777" w:rsidR="00F808BD" w:rsidRPr="00DA06A1" w:rsidRDefault="00F808BD" w:rsidP="0023356E">
            <w:pPr>
              <w:spacing w:after="0" w:line="240" w:lineRule="auto"/>
              <w:ind w:left="-180" w:firstLine="180"/>
              <w:jc w:val="center"/>
              <w:rPr>
                <w:rFonts w:ascii="Calibri" w:eastAsia="Calibri" w:hAnsi="Calibri" w:cs="Calibri"/>
              </w:rPr>
            </w:pPr>
            <w:r w:rsidRPr="00DA06A1">
              <w:rPr>
                <w:rFonts w:ascii="Calibri" w:eastAsia="Calibri" w:hAnsi="Calibri" w:cs="Calibri"/>
              </w:rPr>
              <w:t>0172- 1,2</w:t>
            </w:r>
          </w:p>
        </w:tc>
      </w:tr>
      <w:tr w:rsidR="00F808BD" w14:paraId="3FF147DE"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5E1D75ED" w14:textId="77777777" w:rsidR="00F808BD" w:rsidRDefault="00F808BD" w:rsidP="0023356E">
            <w:pPr>
              <w:spacing w:after="0" w:line="240" w:lineRule="auto"/>
              <w:jc w:val="center"/>
              <w:rPr>
                <w:rFonts w:ascii="Calibri" w:eastAsia="Calibri" w:hAnsi="Calibri" w:cs="Calibri"/>
                <w:b/>
                <w:sz w:val="20"/>
              </w:rPr>
            </w:pPr>
          </w:p>
          <w:p w14:paraId="2B41E741"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2</w:t>
            </w:r>
          </w:p>
          <w:p w14:paraId="1A518082"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43BBB12D"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288DCCC"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78B4298"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Flowchart /</w:t>
            </w:r>
          </w:p>
          <w:p w14:paraId="24869BCF"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sz w:val="20"/>
                <w:szCs w:val="20"/>
              </w:rPr>
              <w:t>Pseudo Code</w:t>
            </w:r>
            <w:r>
              <w:rPr>
                <w:rFonts w:ascii="Calibri" w:eastAsia="Calibri" w:hAnsi="Calibri" w:cs="Calibri"/>
                <w:sz w:val="20"/>
                <w:szCs w:val="20"/>
              </w:rPr>
              <w:t xml:space="preserve"> </w:t>
            </w:r>
          </w:p>
          <w:p w14:paraId="5B141ED4" w14:textId="77777777" w:rsidR="00F808BD" w:rsidRDefault="00F808BD" w:rsidP="0023356E">
            <w:pPr>
              <w:spacing w:after="0" w:line="240" w:lineRule="auto"/>
              <w:ind w:left="-180" w:firstLine="180"/>
              <w:jc w:val="center"/>
              <w:rPr>
                <w:rFonts w:ascii="Calibri" w:eastAsia="Calibri" w:hAnsi="Calibri" w:cs="Calibri"/>
                <w:sz w:val="20"/>
                <w:szCs w:val="20"/>
              </w:rPr>
            </w:pP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DEF818F" w14:textId="77777777" w:rsidR="00F808BD" w:rsidRDefault="00F808BD" w:rsidP="00F808BD">
            <w:pPr>
              <w:numPr>
                <w:ilvl w:val="0"/>
                <w:numId w:val="20"/>
              </w:numPr>
              <w:spacing w:after="0" w:line="240" w:lineRule="auto"/>
              <w:rPr>
                <w:rFonts w:ascii="Calibri" w:eastAsia="Calibri" w:hAnsi="Calibri" w:cs="Calibri"/>
                <w:sz w:val="20"/>
                <w:szCs w:val="20"/>
              </w:rPr>
            </w:pPr>
            <w:r w:rsidRPr="00DD1F9E">
              <w:rPr>
                <w:rFonts w:ascii="Calibri" w:eastAsia="Calibri" w:hAnsi="Calibri" w:cs="Calibri"/>
                <w:sz w:val="20"/>
                <w:szCs w:val="20"/>
              </w:rPr>
              <w:t>Representation of Flowchart</w:t>
            </w:r>
            <w:r>
              <w:rPr>
                <w:rFonts w:ascii="Calibri" w:eastAsia="Calibri" w:hAnsi="Calibri" w:cs="Calibri"/>
                <w:sz w:val="20"/>
                <w:szCs w:val="20"/>
              </w:rPr>
              <w:t xml:space="preserve"> Basic Instructions (read, write, etc.)</w:t>
            </w:r>
          </w:p>
          <w:p w14:paraId="584A1CEB" w14:textId="77777777" w:rsidR="00F808BD" w:rsidRDefault="00F808BD" w:rsidP="0023356E">
            <w:pPr>
              <w:spacing w:after="0" w:line="240" w:lineRule="auto"/>
              <w:ind w:left="360"/>
              <w:rPr>
                <w:rFonts w:ascii="Calibri" w:eastAsia="Calibri" w:hAnsi="Calibri" w:cs="Calibri"/>
                <w:sz w:val="20"/>
                <w:szCs w:val="20"/>
              </w:rPr>
            </w:pPr>
          </w:p>
          <w:p w14:paraId="2E4458A3" w14:textId="77777777" w:rsidR="00F808BD" w:rsidRPr="006A5982" w:rsidRDefault="00F808BD" w:rsidP="00F808BD">
            <w:pPr>
              <w:pStyle w:val="ListParagraph"/>
              <w:numPr>
                <w:ilvl w:val="0"/>
                <w:numId w:val="27"/>
              </w:numPr>
              <w:spacing w:after="0" w:line="240" w:lineRule="auto"/>
              <w:jc w:val="both"/>
              <w:rPr>
                <w:rFonts w:ascii="Calibri" w:eastAsia="Calibri" w:hAnsi="Calibri" w:cs="Calibri"/>
                <w:sz w:val="20"/>
                <w:szCs w:val="20"/>
              </w:rPr>
            </w:pPr>
            <w:r w:rsidRPr="006A5982">
              <w:rPr>
                <w:rFonts w:ascii="Calibri" w:eastAsia="Calibri" w:hAnsi="Calibri" w:cs="Calibri"/>
                <w:sz w:val="20"/>
                <w:szCs w:val="20"/>
              </w:rPr>
              <w:t xml:space="preserve">Exercises with Pseudo Code and Flowchart on instruction: Read, Write, Assignment instruction: </w:t>
            </w:r>
            <w:r w:rsidRPr="006A5982">
              <w:rPr>
                <w:rFonts w:ascii="Calibri" w:eastAsia="Calibri" w:hAnsi="Calibri" w:cs="Calibri"/>
                <w:sz w:val="20"/>
                <w:szCs w:val="20"/>
              </w:rPr>
              <w:lastRenderedPageBreak/>
              <w:t>Read, Write, Assignment</w:t>
            </w:r>
          </w:p>
          <w:p w14:paraId="0F0922F6" w14:textId="77777777" w:rsidR="00F808BD" w:rsidRPr="004D00CF" w:rsidRDefault="00F808BD" w:rsidP="00F808BD">
            <w:pPr>
              <w:pStyle w:val="ListParagraph"/>
              <w:numPr>
                <w:ilvl w:val="2"/>
                <w:numId w:val="20"/>
              </w:numPr>
              <w:spacing w:after="0" w:line="240" w:lineRule="auto"/>
              <w:rPr>
                <w:rFonts w:ascii="Calibri" w:eastAsia="Calibri" w:hAnsi="Calibri" w:cs="Calibri"/>
                <w:sz w:val="20"/>
                <w:szCs w:val="20"/>
              </w:rPr>
            </w:pP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6C8EDE41" w14:textId="77777777" w:rsidR="00F808BD" w:rsidRPr="00DA06A1" w:rsidRDefault="00F808BD" w:rsidP="0023356E">
            <w:pPr>
              <w:spacing w:after="0" w:line="240" w:lineRule="auto"/>
              <w:ind w:left="-180" w:firstLine="180"/>
              <w:jc w:val="center"/>
              <w:rPr>
                <w:rFonts w:ascii="Calibri" w:eastAsia="Calibri" w:hAnsi="Calibri" w:cs="Calibri"/>
              </w:rPr>
            </w:pPr>
            <w:r w:rsidRPr="00DA06A1">
              <w:rPr>
                <w:rFonts w:ascii="Calibri" w:eastAsia="Calibri" w:hAnsi="Calibri" w:cs="Calibri"/>
              </w:rPr>
              <w:lastRenderedPageBreak/>
              <w:t>0172- 1,2</w:t>
            </w:r>
          </w:p>
        </w:tc>
      </w:tr>
      <w:tr w:rsidR="00F808BD" w14:paraId="3E6DAA3B"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65EEAFD"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3</w:t>
            </w:r>
          </w:p>
          <w:p w14:paraId="2269AF7F"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sz w:val="20"/>
              </w:rPr>
              <w:t>5hrs</w:t>
            </w: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B7E6ED5"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C6EB719"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 xml:space="preserve">Flow Control </w:t>
            </w:r>
          </w:p>
          <w:p w14:paraId="4E730C21" w14:textId="77777777" w:rsidR="00F808BD" w:rsidRDefault="00F808BD" w:rsidP="0023356E">
            <w:pPr>
              <w:spacing w:after="0" w:line="240" w:lineRule="auto"/>
              <w:ind w:left="-180" w:firstLine="180"/>
              <w:jc w:val="center"/>
              <w:rPr>
                <w:rFonts w:ascii="Calibri" w:eastAsia="Calibri" w:hAnsi="Calibri" w:cs="Calibri"/>
              </w:rPr>
            </w:pPr>
            <w:r>
              <w:rPr>
                <w:rFonts w:ascii="Calibri" w:eastAsia="Calibri" w:hAnsi="Calibri" w:cs="Calibri"/>
                <w:sz w:val="20"/>
                <w:szCs w:val="20"/>
              </w:rPr>
              <w:t xml:space="preserve">Selection  </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EA523DC" w14:textId="77777777" w:rsidR="00F808BD" w:rsidRDefault="00F808BD" w:rsidP="00F808BD">
            <w:pPr>
              <w:numPr>
                <w:ilvl w:val="0"/>
                <w:numId w:val="13"/>
              </w:numPr>
              <w:spacing w:after="0" w:line="240" w:lineRule="auto"/>
              <w:ind w:left="720" w:hanging="360"/>
              <w:rPr>
                <w:rFonts w:ascii="Calibri" w:eastAsia="Calibri" w:hAnsi="Calibri" w:cs="Calibri"/>
                <w:sz w:val="20"/>
                <w:szCs w:val="20"/>
              </w:rPr>
            </w:pPr>
            <w:r w:rsidRPr="66F9DEE3">
              <w:rPr>
                <w:rFonts w:ascii="Calibri" w:eastAsia="Calibri" w:hAnsi="Calibri" w:cs="Calibri"/>
                <w:sz w:val="20"/>
                <w:szCs w:val="20"/>
              </w:rPr>
              <w:t>If / else</w:t>
            </w:r>
          </w:p>
          <w:p w14:paraId="105D688C" w14:textId="77777777" w:rsidR="00F808BD" w:rsidRPr="001C1933" w:rsidRDefault="00F808BD" w:rsidP="00F808BD">
            <w:pPr>
              <w:numPr>
                <w:ilvl w:val="0"/>
                <w:numId w:val="13"/>
              </w:numPr>
              <w:spacing w:after="0" w:line="240" w:lineRule="auto"/>
              <w:ind w:left="720" w:hanging="360"/>
              <w:rPr>
                <w:rFonts w:ascii="Calibri" w:eastAsia="Calibri" w:hAnsi="Calibri" w:cs="Calibri"/>
                <w:sz w:val="20"/>
                <w:szCs w:val="20"/>
              </w:rPr>
            </w:pPr>
            <w:r w:rsidRPr="001C1933">
              <w:rPr>
                <w:rFonts w:ascii="Calibri" w:eastAsia="Calibri" w:hAnsi="Calibri" w:cs="Calibri"/>
                <w:sz w:val="20"/>
                <w:szCs w:val="20"/>
              </w:rPr>
              <w:t>Nested if (If / else if/ else)</w:t>
            </w:r>
          </w:p>
          <w:p w14:paraId="6A806A1F" w14:textId="77777777" w:rsidR="00F808BD" w:rsidRDefault="00F808BD" w:rsidP="00F808BD">
            <w:pPr>
              <w:numPr>
                <w:ilvl w:val="0"/>
                <w:numId w:val="13"/>
              </w:numPr>
              <w:spacing w:after="0" w:line="240" w:lineRule="auto"/>
              <w:ind w:left="720" w:hanging="360"/>
              <w:rPr>
                <w:rFonts w:ascii="Calibri" w:eastAsia="Calibri" w:hAnsi="Calibri" w:cs="Calibri"/>
              </w:rPr>
            </w:pPr>
            <w:r w:rsidRPr="66F9DEE3">
              <w:rPr>
                <w:rFonts w:ascii="Calibri" w:eastAsia="Calibri" w:hAnsi="Calibri" w:cs="Calibri"/>
                <w:sz w:val="20"/>
                <w:szCs w:val="20"/>
              </w:rPr>
              <w:t>Switch case</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5B7407FE" w14:textId="77777777" w:rsidR="00F808BD" w:rsidRPr="00DA06A1" w:rsidRDefault="00F808BD" w:rsidP="0023356E">
            <w:pPr>
              <w:spacing w:after="0" w:line="240" w:lineRule="auto"/>
              <w:ind w:left="-180" w:firstLine="180"/>
              <w:jc w:val="center"/>
              <w:rPr>
                <w:rFonts w:ascii="Calibri" w:eastAsia="Calibri" w:hAnsi="Calibri" w:cs="Calibri"/>
              </w:rPr>
            </w:pPr>
            <w:r w:rsidRPr="00DA06A1">
              <w:rPr>
                <w:rFonts w:ascii="Calibri" w:eastAsia="Calibri" w:hAnsi="Calibri" w:cs="Calibri"/>
              </w:rPr>
              <w:t>016W- 1,2,3</w:t>
            </w:r>
          </w:p>
          <w:p w14:paraId="0D638839" w14:textId="77777777" w:rsidR="00F808BD" w:rsidRPr="00DA06A1" w:rsidRDefault="00F808BD" w:rsidP="0023356E">
            <w:pPr>
              <w:spacing w:after="0" w:line="240" w:lineRule="auto"/>
              <w:ind w:left="-180" w:firstLine="180"/>
              <w:jc w:val="center"/>
              <w:rPr>
                <w:rFonts w:ascii="Calibri" w:eastAsia="Calibri" w:hAnsi="Calibri" w:cs="Calibri"/>
              </w:rPr>
            </w:pPr>
            <w:r w:rsidRPr="00DA06A1">
              <w:rPr>
                <w:rFonts w:ascii="Calibri" w:eastAsia="Calibri" w:hAnsi="Calibri" w:cs="Calibri"/>
              </w:rPr>
              <w:t>0172- 1,2</w:t>
            </w:r>
          </w:p>
        </w:tc>
      </w:tr>
      <w:tr w:rsidR="00F808BD" w14:paraId="72EA9963"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02863C4"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4</w:t>
            </w:r>
          </w:p>
          <w:p w14:paraId="788810DE"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sz w:val="20"/>
              </w:rPr>
              <w:t>5hrs</w:t>
            </w: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6FC1D78"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61035225" w14:textId="77777777" w:rsidR="00F808BD" w:rsidRDefault="00F808BD" w:rsidP="0023356E">
            <w:pPr>
              <w:spacing w:after="0" w:line="240" w:lineRule="auto"/>
              <w:ind w:left="-180" w:firstLine="180"/>
              <w:jc w:val="center"/>
              <w:rPr>
                <w:rFonts w:ascii="Calibri" w:eastAsia="Calibri" w:hAnsi="Calibri" w:cs="Calibri"/>
                <w:sz w:val="20"/>
                <w:szCs w:val="20"/>
              </w:rPr>
            </w:pPr>
            <w:r>
              <w:rPr>
                <w:rFonts w:ascii="Calibri" w:eastAsia="Calibri" w:hAnsi="Calibri" w:cs="Calibri"/>
                <w:sz w:val="20"/>
                <w:szCs w:val="20"/>
              </w:rPr>
              <w:t>Flow Control</w:t>
            </w:r>
          </w:p>
          <w:p w14:paraId="57732F34" w14:textId="77777777" w:rsidR="00F808BD" w:rsidRDefault="00F808BD" w:rsidP="0023356E">
            <w:pPr>
              <w:spacing w:after="0" w:line="240" w:lineRule="auto"/>
              <w:ind w:left="-180" w:firstLine="180"/>
              <w:jc w:val="center"/>
              <w:rPr>
                <w:rFonts w:ascii="Calibri" w:eastAsia="Calibri" w:hAnsi="Calibri" w:cs="Calibri"/>
              </w:rPr>
            </w:pPr>
            <w:r>
              <w:rPr>
                <w:rFonts w:ascii="Calibri" w:eastAsia="Calibri" w:hAnsi="Calibri" w:cs="Calibri"/>
                <w:sz w:val="20"/>
                <w:szCs w:val="20"/>
              </w:rPr>
              <w:t>Repetition</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78E6CEF4" w14:textId="77777777" w:rsidR="00F808BD" w:rsidRDefault="00F808BD" w:rsidP="00F808BD">
            <w:pPr>
              <w:numPr>
                <w:ilvl w:val="0"/>
                <w:numId w:val="14"/>
              </w:numPr>
              <w:spacing w:after="0" w:line="240" w:lineRule="auto"/>
              <w:ind w:left="720" w:hanging="360"/>
              <w:rPr>
                <w:rFonts w:ascii="Calibri" w:eastAsia="Calibri" w:hAnsi="Calibri" w:cs="Calibri"/>
                <w:sz w:val="20"/>
                <w:szCs w:val="20"/>
              </w:rPr>
            </w:pPr>
            <w:r w:rsidRPr="66F9DEE3">
              <w:rPr>
                <w:rFonts w:ascii="Calibri" w:eastAsia="Calibri" w:hAnsi="Calibri" w:cs="Calibri"/>
                <w:sz w:val="20"/>
                <w:szCs w:val="20"/>
              </w:rPr>
              <w:t xml:space="preserve">While </w:t>
            </w:r>
          </w:p>
          <w:p w14:paraId="499E6A84" w14:textId="77777777" w:rsidR="00F808BD" w:rsidRDefault="00F808BD" w:rsidP="00F808BD">
            <w:pPr>
              <w:numPr>
                <w:ilvl w:val="0"/>
                <w:numId w:val="14"/>
              </w:numPr>
              <w:spacing w:after="0" w:line="240" w:lineRule="auto"/>
              <w:ind w:left="720" w:hanging="360"/>
              <w:rPr>
                <w:rFonts w:ascii="Calibri" w:eastAsia="Calibri" w:hAnsi="Calibri" w:cs="Calibri"/>
                <w:sz w:val="20"/>
                <w:szCs w:val="20"/>
              </w:rPr>
            </w:pPr>
            <w:r w:rsidRPr="66F9DEE3">
              <w:rPr>
                <w:rFonts w:ascii="Calibri" w:eastAsia="Calibri" w:hAnsi="Calibri" w:cs="Calibri"/>
                <w:sz w:val="20"/>
                <w:szCs w:val="20"/>
              </w:rPr>
              <w:t>DO While</w:t>
            </w:r>
          </w:p>
          <w:p w14:paraId="5D6917CD" w14:textId="77777777" w:rsidR="00F808BD" w:rsidRPr="0071562E" w:rsidRDefault="00F808BD" w:rsidP="00F808BD">
            <w:pPr>
              <w:numPr>
                <w:ilvl w:val="0"/>
                <w:numId w:val="14"/>
              </w:numPr>
              <w:spacing w:after="0" w:line="240" w:lineRule="auto"/>
              <w:ind w:left="720" w:hanging="360"/>
              <w:rPr>
                <w:rFonts w:ascii="Calibri" w:eastAsia="Calibri" w:hAnsi="Calibri" w:cs="Calibri"/>
              </w:rPr>
            </w:pPr>
            <w:r>
              <w:rPr>
                <w:rFonts w:ascii="Calibri" w:eastAsia="Calibri" w:hAnsi="Calibri" w:cs="Calibri"/>
                <w:sz w:val="20"/>
                <w:szCs w:val="20"/>
              </w:rPr>
              <w:t>Repeat …Until</w:t>
            </w:r>
            <w:r w:rsidRPr="66F9DEE3">
              <w:rPr>
                <w:rFonts w:ascii="Calibri" w:eastAsia="Calibri" w:hAnsi="Calibri" w:cs="Calibri"/>
                <w:sz w:val="20"/>
                <w:szCs w:val="20"/>
              </w:rPr>
              <w:t xml:space="preserve"> </w:t>
            </w:r>
          </w:p>
          <w:p w14:paraId="23C3091D" w14:textId="77777777" w:rsidR="00F808BD" w:rsidRDefault="00F808BD" w:rsidP="00F808BD">
            <w:pPr>
              <w:numPr>
                <w:ilvl w:val="0"/>
                <w:numId w:val="14"/>
              </w:numPr>
              <w:spacing w:after="0" w:line="240" w:lineRule="auto"/>
              <w:ind w:left="720" w:hanging="360"/>
              <w:rPr>
                <w:rFonts w:ascii="Calibri" w:eastAsia="Calibri" w:hAnsi="Calibri" w:cs="Calibri"/>
              </w:rPr>
            </w:pPr>
            <w:r w:rsidRPr="66F9DEE3">
              <w:rPr>
                <w:rFonts w:ascii="Calibri" w:eastAsia="Calibri" w:hAnsi="Calibri" w:cs="Calibri"/>
                <w:sz w:val="20"/>
                <w:szCs w:val="20"/>
              </w:rPr>
              <w:t>For</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0C4157C2"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016W- 1,2,3</w:t>
            </w:r>
          </w:p>
          <w:p w14:paraId="41D0661F"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0172- 1,2,3</w:t>
            </w:r>
          </w:p>
        </w:tc>
      </w:tr>
      <w:tr w:rsidR="00F808BD" w14:paraId="3287A30F"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2D0B5AE9" w14:textId="77777777" w:rsidR="00F808BD" w:rsidRDefault="00F808BD" w:rsidP="0023356E">
            <w:pPr>
              <w:spacing w:after="0" w:line="240" w:lineRule="auto"/>
              <w:jc w:val="center"/>
              <w:rPr>
                <w:rFonts w:ascii="Calibri" w:eastAsia="Calibri" w:hAnsi="Calibri" w:cs="Calibri"/>
                <w:b/>
                <w:sz w:val="20"/>
              </w:rPr>
            </w:pPr>
          </w:p>
          <w:p w14:paraId="27AB5E82"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w:t>
            </w:r>
          </w:p>
          <w:p w14:paraId="74556E1A"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0C6DC339"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69E72B36"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647197B9"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Review &amp; Midterm Exam</w:t>
            </w:r>
          </w:p>
          <w:p w14:paraId="74D67DA1" w14:textId="77777777" w:rsidR="00F808BD" w:rsidRDefault="00F808BD" w:rsidP="0023356E">
            <w:pPr>
              <w:spacing w:after="0" w:line="240" w:lineRule="auto"/>
              <w:ind w:left="-180" w:firstLine="180"/>
              <w:jc w:val="center"/>
              <w:rPr>
                <w:rFonts w:ascii="Calibri" w:eastAsia="Calibri" w:hAnsi="Calibri" w:cs="Calibri"/>
              </w:rPr>
            </w:pP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639E7921" w14:textId="77777777" w:rsidR="00F808BD" w:rsidRDefault="00F808BD" w:rsidP="0023356E">
            <w:pPr>
              <w:spacing w:after="0" w:line="240" w:lineRule="auto"/>
              <w:ind w:left="-180" w:firstLine="180"/>
              <w:rPr>
                <w:rFonts w:ascii="Calibri" w:eastAsia="Calibri" w:hAnsi="Calibri" w:cs="Calibri"/>
              </w:rPr>
            </w:pPr>
            <w:r>
              <w:rPr>
                <w:rFonts w:ascii="Calibri" w:eastAsia="Calibri" w:hAnsi="Calibri" w:cs="Calibri"/>
              </w:rPr>
              <w:t xml:space="preserve">Subprogram </w:t>
            </w:r>
          </w:p>
          <w:p w14:paraId="5199D9B4" w14:textId="77777777" w:rsidR="00F808BD" w:rsidRPr="00276857" w:rsidRDefault="00F808BD" w:rsidP="00F808BD">
            <w:pPr>
              <w:pStyle w:val="ListParagraph"/>
              <w:numPr>
                <w:ilvl w:val="1"/>
                <w:numId w:val="26"/>
              </w:numPr>
              <w:spacing w:after="0" w:line="240" w:lineRule="auto"/>
              <w:ind w:left="230"/>
              <w:rPr>
                <w:rFonts w:ascii="Calibri" w:eastAsia="Calibri" w:hAnsi="Calibri" w:cs="Calibri"/>
              </w:rPr>
            </w:pPr>
            <w:r w:rsidRPr="00276857">
              <w:rPr>
                <w:rFonts w:ascii="Calibri" w:eastAsia="Calibri" w:hAnsi="Calibri" w:cs="Calibri"/>
              </w:rPr>
              <w:t xml:space="preserve">Functions </w:t>
            </w:r>
          </w:p>
          <w:p w14:paraId="1641ABC1" w14:textId="77777777" w:rsidR="00F808BD" w:rsidRPr="00276857" w:rsidRDefault="00F808BD" w:rsidP="00F808BD">
            <w:pPr>
              <w:pStyle w:val="ListParagraph"/>
              <w:numPr>
                <w:ilvl w:val="1"/>
                <w:numId w:val="26"/>
              </w:numPr>
              <w:spacing w:after="0" w:line="240" w:lineRule="auto"/>
              <w:ind w:left="230"/>
              <w:rPr>
                <w:rFonts w:ascii="Calibri" w:eastAsia="Calibri" w:hAnsi="Calibri" w:cs="Calibri"/>
              </w:rPr>
            </w:pPr>
            <w:r w:rsidRPr="00276857">
              <w:rPr>
                <w:rFonts w:ascii="Calibri" w:eastAsia="Calibri" w:hAnsi="Calibri" w:cs="Calibri"/>
              </w:rPr>
              <w:t>Procedure</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7066CB06" w14:textId="77777777" w:rsidR="00F808BD" w:rsidRDefault="00F808BD" w:rsidP="0023356E">
            <w:pPr>
              <w:spacing w:after="0" w:line="240" w:lineRule="auto"/>
              <w:ind w:left="-180" w:firstLine="180"/>
              <w:jc w:val="center"/>
              <w:rPr>
                <w:rFonts w:ascii="Calibri" w:eastAsia="Calibri" w:hAnsi="Calibri" w:cs="Calibri"/>
              </w:rPr>
            </w:pPr>
          </w:p>
        </w:tc>
      </w:tr>
      <w:tr w:rsidR="00F808BD" w14:paraId="39124058"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8875649" w14:textId="77777777" w:rsidR="00F808BD" w:rsidRDefault="00F808BD" w:rsidP="0023356E">
            <w:pPr>
              <w:spacing w:after="0" w:line="240" w:lineRule="auto"/>
              <w:jc w:val="center"/>
              <w:rPr>
                <w:rFonts w:ascii="Calibri" w:eastAsia="Calibri" w:hAnsi="Calibri" w:cs="Calibri"/>
                <w:b/>
                <w:sz w:val="20"/>
              </w:rPr>
            </w:pPr>
          </w:p>
          <w:p w14:paraId="1B05EE36"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6</w:t>
            </w:r>
          </w:p>
          <w:p w14:paraId="4D90503A"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3462AD45"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489DEEA2"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6DD88A06" w14:textId="77777777" w:rsidR="00F808BD" w:rsidRDefault="00F808BD" w:rsidP="0023356E">
            <w:pPr>
              <w:spacing w:after="0" w:line="240" w:lineRule="auto"/>
              <w:ind w:left="-180" w:firstLine="180"/>
              <w:jc w:val="center"/>
              <w:rPr>
                <w:rFonts w:ascii="Calibri" w:eastAsia="Calibri" w:hAnsi="Calibri" w:cs="Calibri"/>
              </w:rPr>
            </w:pPr>
            <w:r>
              <w:rPr>
                <w:rFonts w:ascii="Calibri" w:eastAsia="Calibri" w:hAnsi="Calibri" w:cs="Calibri"/>
              </w:rPr>
              <w:t>Arrays</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7340BD5" w14:textId="77777777" w:rsidR="00F808BD" w:rsidRPr="009B1AD5" w:rsidRDefault="00F808BD" w:rsidP="0023356E">
            <w:pPr>
              <w:spacing w:after="0" w:line="240" w:lineRule="auto"/>
              <w:rPr>
                <w:rFonts w:ascii="Calibri" w:eastAsia="Calibri" w:hAnsi="Calibri" w:cs="Calibri"/>
              </w:rPr>
            </w:pPr>
            <w:r>
              <w:rPr>
                <w:rFonts w:ascii="Calibri" w:eastAsia="Calibri" w:hAnsi="Calibri" w:cs="Calibri"/>
              </w:rPr>
              <w:t xml:space="preserve">Operation for </w:t>
            </w:r>
            <w:proofErr w:type="gramStart"/>
            <w:r>
              <w:rPr>
                <w:rFonts w:ascii="Calibri" w:eastAsia="Calibri" w:hAnsi="Calibri" w:cs="Calibri"/>
              </w:rPr>
              <w:t>an</w:t>
            </w:r>
            <w:proofErr w:type="gramEnd"/>
            <w:r>
              <w:rPr>
                <w:rFonts w:ascii="Calibri" w:eastAsia="Calibri" w:hAnsi="Calibri" w:cs="Calibri"/>
              </w:rPr>
              <w:t xml:space="preserve"> One </w:t>
            </w:r>
            <w:r w:rsidRPr="009B1AD5">
              <w:rPr>
                <w:rFonts w:ascii="Calibri" w:eastAsia="Calibri" w:hAnsi="Calibri" w:cs="Calibri"/>
              </w:rPr>
              <w:t>Dimension array:</w:t>
            </w:r>
          </w:p>
          <w:p w14:paraId="12B6A367" w14:textId="77777777" w:rsidR="00F808BD" w:rsidRPr="009B1AD5" w:rsidRDefault="00F808BD" w:rsidP="00F808BD">
            <w:pPr>
              <w:pStyle w:val="ListParagraph"/>
              <w:numPr>
                <w:ilvl w:val="0"/>
                <w:numId w:val="23"/>
              </w:numPr>
              <w:spacing w:after="0" w:line="240" w:lineRule="auto"/>
            </w:pPr>
            <w:r w:rsidRPr="009B1AD5">
              <w:t>Create</w:t>
            </w:r>
          </w:p>
          <w:p w14:paraId="03A762AA" w14:textId="77777777" w:rsidR="00F808BD" w:rsidRPr="009B1AD5" w:rsidRDefault="00F808BD" w:rsidP="00F808BD">
            <w:pPr>
              <w:pStyle w:val="ListParagraph"/>
              <w:numPr>
                <w:ilvl w:val="0"/>
                <w:numId w:val="23"/>
              </w:numPr>
              <w:spacing w:after="0" w:line="240" w:lineRule="auto"/>
            </w:pPr>
            <w:r w:rsidRPr="009B1AD5">
              <w:t>Insert</w:t>
            </w:r>
          </w:p>
          <w:p w14:paraId="4780C8BB" w14:textId="77777777" w:rsidR="00F808BD" w:rsidRPr="009B1AD5" w:rsidRDefault="00F808BD" w:rsidP="00F808BD">
            <w:pPr>
              <w:pStyle w:val="ListParagraph"/>
              <w:numPr>
                <w:ilvl w:val="0"/>
                <w:numId w:val="23"/>
              </w:numPr>
              <w:spacing w:after="0" w:line="240" w:lineRule="auto"/>
            </w:pPr>
            <w:r w:rsidRPr="009B1AD5">
              <w:rPr>
                <w:rFonts w:ascii="Calibri" w:eastAsia="Calibri" w:hAnsi="Calibri" w:cs="Calibri"/>
              </w:rPr>
              <w:t xml:space="preserve">update </w:t>
            </w:r>
          </w:p>
          <w:p w14:paraId="32A197E2" w14:textId="77777777" w:rsidR="00F808BD" w:rsidRPr="009B1AD5" w:rsidRDefault="00F808BD" w:rsidP="00F808BD">
            <w:pPr>
              <w:numPr>
                <w:ilvl w:val="0"/>
                <w:numId w:val="23"/>
              </w:numPr>
              <w:spacing w:after="0" w:line="240" w:lineRule="auto"/>
              <w:rPr>
                <w:rFonts w:ascii="Calibri" w:eastAsia="Calibri" w:hAnsi="Calibri" w:cs="Calibri"/>
              </w:rPr>
            </w:pPr>
            <w:r w:rsidRPr="009B1AD5">
              <w:rPr>
                <w:rFonts w:ascii="Calibri" w:eastAsia="Calibri" w:hAnsi="Calibri" w:cs="Calibri"/>
              </w:rPr>
              <w:t>Delete and Merge</w:t>
            </w:r>
          </w:p>
          <w:p w14:paraId="7C4C8CCB" w14:textId="77777777" w:rsidR="00F808BD" w:rsidRPr="00683914" w:rsidRDefault="00F808BD" w:rsidP="0023356E">
            <w:pPr>
              <w:pStyle w:val="ListParagraph"/>
              <w:spacing w:after="0" w:line="240" w:lineRule="auto"/>
              <w:ind w:left="1080"/>
              <w:rPr>
                <w:rFonts w:ascii="Calibri" w:eastAsia="Calibri" w:hAnsi="Calibri" w:cs="Calibri"/>
              </w:rPr>
            </w:pP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FC243D4"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016W- 1,2,3</w:t>
            </w:r>
          </w:p>
          <w:p w14:paraId="7AB0EE0F"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0172- 1,2,3,4</w:t>
            </w:r>
          </w:p>
          <w:p w14:paraId="70A9B1AD" w14:textId="77777777" w:rsidR="00F808BD" w:rsidRDefault="00F808BD" w:rsidP="0023356E">
            <w:pPr>
              <w:spacing w:after="0" w:line="240" w:lineRule="auto"/>
              <w:ind w:left="-180" w:firstLine="180"/>
              <w:jc w:val="center"/>
              <w:rPr>
                <w:rFonts w:ascii="Calibri" w:eastAsia="Calibri" w:hAnsi="Calibri" w:cs="Calibri"/>
              </w:rPr>
            </w:pPr>
          </w:p>
        </w:tc>
      </w:tr>
      <w:tr w:rsidR="00F808BD" w14:paraId="23937680"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0C3B4B9C"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7</w:t>
            </w:r>
          </w:p>
          <w:p w14:paraId="59D058C4" w14:textId="77777777" w:rsidR="00F808BD" w:rsidRDefault="00F808BD" w:rsidP="0023356E">
            <w:pPr>
              <w:spacing w:after="0" w:line="240" w:lineRule="auto"/>
              <w:jc w:val="center"/>
              <w:rPr>
                <w:rFonts w:ascii="Calibri" w:eastAsia="Calibri" w:hAnsi="Calibri" w:cs="Calibri"/>
              </w:rPr>
            </w:pPr>
            <w:r>
              <w:rPr>
                <w:rFonts w:ascii="Calibri" w:eastAsia="Calibri" w:hAnsi="Calibri" w:cs="Calibri"/>
                <w:b/>
                <w:sz w:val="20"/>
              </w:rPr>
              <w:t>5hrs</w:t>
            </w: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8EA40C7"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3DC3E983"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 xml:space="preserve">Arrays </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FE20A8D" w14:textId="77777777" w:rsidR="00F808BD" w:rsidRPr="0048489E" w:rsidRDefault="00F808BD" w:rsidP="0023356E">
            <w:pPr>
              <w:spacing w:after="0" w:line="240" w:lineRule="auto"/>
              <w:rPr>
                <w:szCs w:val="19"/>
                <w:lang w:val="fr-CA"/>
              </w:rPr>
            </w:pPr>
            <w:proofErr w:type="spellStart"/>
            <w:r w:rsidRPr="0048489E">
              <w:rPr>
                <w:szCs w:val="19"/>
                <w:lang w:val="fr-CA"/>
              </w:rPr>
              <w:t>Multidimensional</w:t>
            </w:r>
            <w:proofErr w:type="spellEnd"/>
            <w:r w:rsidRPr="0048489E">
              <w:rPr>
                <w:szCs w:val="19"/>
                <w:lang w:val="fr-CA"/>
              </w:rPr>
              <w:t xml:space="preserve"> </w:t>
            </w:r>
            <w:proofErr w:type="spellStart"/>
            <w:proofErr w:type="gramStart"/>
            <w:r w:rsidRPr="0048489E">
              <w:rPr>
                <w:szCs w:val="19"/>
                <w:lang w:val="fr-CA"/>
              </w:rPr>
              <w:t>Arrays</w:t>
            </w:r>
            <w:proofErr w:type="spellEnd"/>
            <w:r w:rsidRPr="0048489E">
              <w:rPr>
                <w:szCs w:val="19"/>
                <w:lang w:val="fr-CA"/>
              </w:rPr>
              <w:t>(</w:t>
            </w:r>
            <w:proofErr w:type="gramEnd"/>
            <w:r w:rsidRPr="0048489E">
              <w:rPr>
                <w:szCs w:val="19"/>
                <w:lang w:val="fr-CA"/>
              </w:rPr>
              <w:t>MA / n dimensions)</w:t>
            </w:r>
          </w:p>
          <w:p w14:paraId="3DBB9365" w14:textId="77777777" w:rsidR="00F808BD" w:rsidRDefault="00F808BD" w:rsidP="00F808BD">
            <w:pPr>
              <w:pStyle w:val="ListParagraph"/>
              <w:numPr>
                <w:ilvl w:val="0"/>
                <w:numId w:val="7"/>
              </w:numPr>
              <w:spacing w:after="0" w:line="240" w:lineRule="auto"/>
              <w:rPr>
                <w:sz w:val="19"/>
                <w:szCs w:val="19"/>
                <w:lang w:val="en-US"/>
              </w:rPr>
            </w:pPr>
            <w:r>
              <w:rPr>
                <w:sz w:val="19"/>
                <w:szCs w:val="19"/>
                <w:lang w:val="en-US"/>
              </w:rPr>
              <w:t>Operation with MA</w:t>
            </w:r>
          </w:p>
          <w:p w14:paraId="6012712A" w14:textId="77777777" w:rsidR="00F808BD" w:rsidRDefault="00F808BD" w:rsidP="00F808BD">
            <w:pPr>
              <w:numPr>
                <w:ilvl w:val="0"/>
                <w:numId w:val="15"/>
              </w:numPr>
              <w:spacing w:after="0" w:line="240" w:lineRule="auto"/>
              <w:ind w:left="720" w:hanging="360"/>
              <w:rPr>
                <w:rFonts w:ascii="Calibri" w:eastAsia="Calibri" w:hAnsi="Calibri" w:cs="Calibri"/>
              </w:rPr>
            </w:pPr>
            <w:r>
              <w:rPr>
                <w:rFonts w:ascii="Calibri" w:eastAsia="Calibri" w:hAnsi="Calibri" w:cs="Calibri"/>
              </w:rPr>
              <w:t>Create</w:t>
            </w:r>
          </w:p>
          <w:p w14:paraId="3E8C528B" w14:textId="77777777" w:rsidR="00F808BD" w:rsidRDefault="00F808BD" w:rsidP="00F808BD">
            <w:pPr>
              <w:numPr>
                <w:ilvl w:val="0"/>
                <w:numId w:val="15"/>
              </w:numPr>
              <w:spacing w:after="0" w:line="240" w:lineRule="auto"/>
              <w:ind w:left="720" w:hanging="360"/>
              <w:rPr>
                <w:rFonts w:ascii="Calibri" w:eastAsia="Calibri" w:hAnsi="Calibri" w:cs="Calibri"/>
              </w:rPr>
            </w:pPr>
            <w:r w:rsidRPr="66F9DEE3">
              <w:rPr>
                <w:rFonts w:ascii="Calibri" w:eastAsia="Calibri" w:hAnsi="Calibri" w:cs="Calibri"/>
              </w:rPr>
              <w:t>Insert</w:t>
            </w:r>
          </w:p>
          <w:p w14:paraId="284762C2" w14:textId="77777777" w:rsidR="00F808BD" w:rsidRDefault="00F808BD" w:rsidP="00F808BD">
            <w:pPr>
              <w:pStyle w:val="ListParagraph"/>
              <w:numPr>
                <w:ilvl w:val="0"/>
                <w:numId w:val="7"/>
              </w:numPr>
              <w:spacing w:after="0" w:line="240" w:lineRule="auto"/>
            </w:pPr>
            <w:r w:rsidRPr="66F9DEE3">
              <w:rPr>
                <w:rFonts w:ascii="Calibri" w:eastAsia="Calibri" w:hAnsi="Calibri" w:cs="Calibri"/>
              </w:rPr>
              <w:t xml:space="preserve">update </w:t>
            </w:r>
          </w:p>
          <w:p w14:paraId="55A47229" w14:textId="77777777" w:rsidR="00F808BD" w:rsidRDefault="00F808BD" w:rsidP="00F808BD">
            <w:pPr>
              <w:pStyle w:val="ListParagraph"/>
              <w:numPr>
                <w:ilvl w:val="0"/>
                <w:numId w:val="7"/>
              </w:numPr>
              <w:spacing w:after="0" w:line="240" w:lineRule="auto"/>
            </w:pPr>
            <w:r w:rsidRPr="66F9DEE3">
              <w:rPr>
                <w:rFonts w:ascii="Calibri" w:eastAsia="Calibri" w:hAnsi="Calibri" w:cs="Calibri"/>
              </w:rPr>
              <w:t>Read</w:t>
            </w:r>
          </w:p>
          <w:p w14:paraId="20BC65E3" w14:textId="77777777" w:rsidR="00F808BD" w:rsidRPr="00342C0F" w:rsidRDefault="00F808BD" w:rsidP="00F808BD">
            <w:pPr>
              <w:numPr>
                <w:ilvl w:val="0"/>
                <w:numId w:val="7"/>
              </w:numPr>
              <w:spacing w:after="0" w:line="240" w:lineRule="auto"/>
              <w:rPr>
                <w:lang w:val="en-US"/>
              </w:rPr>
            </w:pPr>
            <w:r>
              <w:rPr>
                <w:rFonts w:ascii="Calibri" w:eastAsia="Calibri" w:hAnsi="Calibri" w:cs="Calibri"/>
              </w:rPr>
              <w:t>D</w:t>
            </w:r>
            <w:r w:rsidRPr="66F9DEE3">
              <w:rPr>
                <w:rFonts w:ascii="Calibri" w:eastAsia="Calibri" w:hAnsi="Calibri" w:cs="Calibri"/>
              </w:rPr>
              <w:t>elete</w:t>
            </w:r>
          </w:p>
          <w:p w14:paraId="769D8AE1" w14:textId="77777777" w:rsidR="00F808BD" w:rsidRDefault="00F808BD" w:rsidP="0023356E">
            <w:pPr>
              <w:pStyle w:val="ListParagraph"/>
              <w:spacing w:after="0" w:line="240" w:lineRule="auto"/>
              <w:rPr>
                <w:sz w:val="19"/>
                <w:szCs w:val="19"/>
                <w:lang w:val="en-US"/>
              </w:rPr>
            </w:pP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4E5DCA4"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016W- 1,2,3</w:t>
            </w:r>
          </w:p>
          <w:p w14:paraId="514E3FA4"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0172- 1,2,3,4</w:t>
            </w:r>
          </w:p>
          <w:p w14:paraId="41EC5C08" w14:textId="77777777" w:rsidR="00F808BD" w:rsidRDefault="00F808BD" w:rsidP="0023356E">
            <w:pPr>
              <w:spacing w:after="0" w:line="240" w:lineRule="auto"/>
              <w:ind w:left="-180" w:firstLine="180"/>
              <w:jc w:val="center"/>
              <w:rPr>
                <w:rFonts w:ascii="Calibri" w:eastAsia="Calibri" w:hAnsi="Calibri" w:cs="Calibri"/>
              </w:rPr>
            </w:pPr>
          </w:p>
        </w:tc>
      </w:tr>
      <w:tr w:rsidR="00F808BD" w14:paraId="4089D206"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6B35CCF0"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8</w:t>
            </w:r>
          </w:p>
          <w:p w14:paraId="0A03F51F"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54DF6952"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9D85E6F"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1CAB9487"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Sort /Search</w:t>
            </w:r>
          </w:p>
          <w:p w14:paraId="7D6DCE77" w14:textId="77777777" w:rsidR="00F808BD" w:rsidRDefault="00F808BD" w:rsidP="0023356E">
            <w:pPr>
              <w:spacing w:after="0" w:line="240" w:lineRule="auto"/>
              <w:ind w:left="-180" w:firstLine="180"/>
              <w:jc w:val="center"/>
              <w:rPr>
                <w:rFonts w:ascii="Calibri" w:eastAsia="Calibri" w:hAnsi="Calibri" w:cs="Calibri"/>
              </w:rPr>
            </w:pPr>
            <w:r w:rsidRPr="00E0699D">
              <w:rPr>
                <w:rFonts w:ascii="Calibri" w:eastAsia="Calibri" w:hAnsi="Calibri" w:cs="Calibri"/>
              </w:rPr>
              <w:t>algorithms</w:t>
            </w: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789699BF" w14:textId="77777777" w:rsidR="00F808BD" w:rsidRDefault="00F808BD" w:rsidP="00F808BD">
            <w:pPr>
              <w:pStyle w:val="ListParagraph"/>
              <w:numPr>
                <w:ilvl w:val="0"/>
                <w:numId w:val="7"/>
              </w:numPr>
              <w:spacing w:after="0" w:line="240" w:lineRule="auto"/>
            </w:pPr>
            <w:r w:rsidRPr="66F9DEE3">
              <w:rPr>
                <w:rFonts w:ascii="Calibri" w:eastAsia="Calibri" w:hAnsi="Calibri" w:cs="Calibri"/>
                <w:lang w:val="en-US"/>
              </w:rPr>
              <w:t>Binary Search</w:t>
            </w:r>
          </w:p>
          <w:p w14:paraId="44953198" w14:textId="77777777" w:rsidR="00F808BD" w:rsidRDefault="00F808BD" w:rsidP="00F808BD">
            <w:pPr>
              <w:pStyle w:val="ListParagraph"/>
              <w:numPr>
                <w:ilvl w:val="0"/>
                <w:numId w:val="7"/>
              </w:numPr>
              <w:spacing w:after="0" w:line="240" w:lineRule="auto"/>
            </w:pPr>
            <w:r w:rsidRPr="66F9DEE3">
              <w:rPr>
                <w:rFonts w:ascii="Calibri" w:eastAsia="Calibri" w:hAnsi="Calibri" w:cs="Calibri"/>
              </w:rPr>
              <w:t>Linear Search</w:t>
            </w:r>
          </w:p>
          <w:p w14:paraId="2A9C5BC7" w14:textId="77777777" w:rsidR="00F808BD" w:rsidRDefault="00B3366E" w:rsidP="00F808BD">
            <w:pPr>
              <w:pStyle w:val="ListParagraph"/>
              <w:numPr>
                <w:ilvl w:val="0"/>
                <w:numId w:val="7"/>
              </w:numPr>
              <w:spacing w:after="0" w:line="240" w:lineRule="auto"/>
            </w:pPr>
            <w:hyperlink r:id="rId9">
              <w:r w:rsidR="00F808BD" w:rsidRPr="66F9DEE3">
                <w:rPr>
                  <w:rStyle w:val="Hyperlink"/>
                  <w:rFonts w:ascii="Arial" w:eastAsia="Arial" w:hAnsi="Arial" w:cs="Arial"/>
                  <w:color w:val="auto"/>
                  <w:sz w:val="19"/>
                  <w:szCs w:val="19"/>
                  <w:u w:val="none"/>
                  <w:lang w:val="en-US"/>
                </w:rPr>
                <w:t>Bubble Sort</w:t>
              </w:r>
            </w:hyperlink>
          </w:p>
          <w:p w14:paraId="4B79A6AD" w14:textId="77777777" w:rsidR="00F808BD" w:rsidRPr="00276857" w:rsidRDefault="00F808BD" w:rsidP="00F808BD">
            <w:pPr>
              <w:pStyle w:val="ListParagraph"/>
              <w:numPr>
                <w:ilvl w:val="0"/>
                <w:numId w:val="7"/>
              </w:numPr>
              <w:spacing w:after="0" w:line="240" w:lineRule="auto"/>
              <w:rPr>
                <w:rFonts w:ascii="Calibri" w:eastAsia="Calibri" w:hAnsi="Calibri" w:cs="Calibri"/>
              </w:rPr>
            </w:pPr>
            <w:r w:rsidRPr="66F9DEE3">
              <w:rPr>
                <w:rFonts w:ascii="Arial" w:eastAsia="Arial" w:hAnsi="Arial" w:cs="Arial"/>
                <w:sz w:val="19"/>
                <w:szCs w:val="19"/>
                <w:lang w:val="en-US"/>
              </w:rPr>
              <w:t>Insertion Sort</w:t>
            </w:r>
          </w:p>
          <w:p w14:paraId="14FC1C55" w14:textId="77777777" w:rsidR="00F808BD" w:rsidRDefault="00F808BD" w:rsidP="00F808BD">
            <w:pPr>
              <w:pStyle w:val="ListParagraph"/>
              <w:numPr>
                <w:ilvl w:val="0"/>
                <w:numId w:val="7"/>
              </w:numPr>
              <w:spacing w:after="0" w:line="240" w:lineRule="auto"/>
              <w:rPr>
                <w:rFonts w:ascii="Calibri" w:eastAsia="Calibri" w:hAnsi="Calibri" w:cs="Calibri"/>
              </w:rPr>
            </w:pPr>
            <w:r>
              <w:rPr>
                <w:rFonts w:ascii="Arial" w:eastAsia="Arial" w:hAnsi="Arial" w:cs="Arial"/>
                <w:sz w:val="19"/>
                <w:szCs w:val="19"/>
                <w:lang w:val="en-US"/>
              </w:rPr>
              <w:t>Selection Sort</w:t>
            </w: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44" w:type="dxa"/>
              <w:right w:w="144" w:type="dxa"/>
            </w:tcMar>
            <w:vAlign w:val="center"/>
          </w:tcPr>
          <w:p w14:paraId="26D7A86C"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016W- 1,2,3</w:t>
            </w:r>
          </w:p>
          <w:p w14:paraId="3A64EBE9" w14:textId="77777777" w:rsidR="00F808BD" w:rsidRDefault="00F808BD" w:rsidP="0023356E">
            <w:pPr>
              <w:spacing w:after="0" w:line="240" w:lineRule="auto"/>
              <w:ind w:left="-180" w:firstLine="180"/>
              <w:jc w:val="center"/>
              <w:rPr>
                <w:rFonts w:ascii="Calibri" w:eastAsia="Calibri" w:hAnsi="Calibri" w:cs="Calibri"/>
              </w:rPr>
            </w:pPr>
            <w:r w:rsidRPr="66F9DEE3">
              <w:rPr>
                <w:rFonts w:ascii="Calibri" w:eastAsia="Calibri" w:hAnsi="Calibri" w:cs="Calibri"/>
              </w:rPr>
              <w:t>0172- 1,2,3,4</w:t>
            </w:r>
          </w:p>
          <w:p w14:paraId="4CBB17B8" w14:textId="77777777" w:rsidR="00F808BD" w:rsidRDefault="00F808BD" w:rsidP="0023356E">
            <w:pPr>
              <w:spacing w:after="0" w:line="240" w:lineRule="auto"/>
              <w:ind w:left="-180" w:firstLine="180"/>
              <w:jc w:val="center"/>
              <w:rPr>
                <w:rFonts w:ascii="Calibri" w:eastAsia="Calibri" w:hAnsi="Calibri" w:cs="Calibri"/>
              </w:rPr>
            </w:pPr>
          </w:p>
        </w:tc>
      </w:tr>
      <w:tr w:rsidR="00F808BD" w14:paraId="08C8191B" w14:textId="77777777" w:rsidTr="0023356E">
        <w:tc>
          <w:tcPr>
            <w:tcW w:w="1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024B0467"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9</w:t>
            </w:r>
          </w:p>
          <w:p w14:paraId="12F49D31"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5hrs</w:t>
            </w:r>
          </w:p>
          <w:p w14:paraId="4D3F1600" w14:textId="77777777" w:rsidR="00F808BD" w:rsidRDefault="00F808BD" w:rsidP="0023356E">
            <w:pPr>
              <w:spacing w:after="0" w:line="240" w:lineRule="auto"/>
              <w:jc w:val="center"/>
              <w:rPr>
                <w:rFonts w:ascii="Calibri" w:eastAsia="Calibri" w:hAnsi="Calibri" w:cs="Calibri"/>
              </w:rPr>
            </w:pPr>
          </w:p>
        </w:tc>
        <w:tc>
          <w:tcPr>
            <w:tcW w:w="11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083BED7F" w14:textId="77777777" w:rsidR="00F808BD" w:rsidRDefault="00F808BD" w:rsidP="0023356E">
            <w:pPr>
              <w:spacing w:after="0" w:line="240" w:lineRule="auto"/>
              <w:ind w:left="-180" w:firstLine="180"/>
              <w:jc w:val="center"/>
              <w:rPr>
                <w:rFonts w:ascii="Calibri" w:eastAsia="Calibri" w:hAnsi="Calibri" w:cs="Calibri"/>
                <w:sz w:val="20"/>
              </w:rPr>
            </w:pPr>
          </w:p>
          <w:p w14:paraId="7E12DF66" w14:textId="77777777" w:rsidR="00F808BD" w:rsidRDefault="00F808BD" w:rsidP="0023356E">
            <w:pPr>
              <w:spacing w:after="0" w:line="240" w:lineRule="auto"/>
              <w:ind w:left="-180" w:firstLine="180"/>
              <w:jc w:val="center"/>
              <w:rPr>
                <w:rFonts w:ascii="Calibri" w:eastAsia="Calibri" w:hAnsi="Calibri" w:cs="Calibri"/>
              </w:rPr>
            </w:pPr>
          </w:p>
        </w:tc>
        <w:tc>
          <w:tcPr>
            <w:tcW w:w="2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35114A16" w14:textId="77777777" w:rsidR="00F808BD" w:rsidRDefault="00F808BD" w:rsidP="0023356E">
            <w:pPr>
              <w:spacing w:after="0" w:line="240" w:lineRule="auto"/>
              <w:jc w:val="center"/>
              <w:rPr>
                <w:rFonts w:ascii="Calibri" w:eastAsia="Calibri" w:hAnsi="Calibri" w:cs="Calibri"/>
                <w:b/>
                <w:sz w:val="20"/>
              </w:rPr>
            </w:pPr>
            <w:r>
              <w:rPr>
                <w:rFonts w:ascii="Calibri" w:eastAsia="Calibri" w:hAnsi="Calibri" w:cs="Calibri"/>
                <w:b/>
                <w:sz w:val="20"/>
              </w:rPr>
              <w:t>Review &amp; Final Exam</w:t>
            </w:r>
          </w:p>
          <w:p w14:paraId="7353F58C" w14:textId="77777777" w:rsidR="00F808BD" w:rsidRDefault="00F808BD" w:rsidP="0023356E">
            <w:pPr>
              <w:spacing w:after="0" w:line="240" w:lineRule="auto"/>
              <w:ind w:left="-180" w:firstLine="180"/>
              <w:jc w:val="center"/>
              <w:rPr>
                <w:rFonts w:ascii="Calibri" w:eastAsia="Calibri" w:hAnsi="Calibri" w:cs="Calibri"/>
              </w:rPr>
            </w:pPr>
          </w:p>
        </w:tc>
        <w:tc>
          <w:tcPr>
            <w:tcW w:w="33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76FFE79A" w14:textId="77777777" w:rsidR="00F808BD" w:rsidRDefault="00F808BD" w:rsidP="0023356E">
            <w:pPr>
              <w:spacing w:after="0" w:line="240" w:lineRule="auto"/>
              <w:ind w:left="-180" w:firstLine="180"/>
              <w:jc w:val="center"/>
              <w:rPr>
                <w:rFonts w:ascii="Calibri" w:eastAsia="Calibri" w:hAnsi="Calibri" w:cs="Calibri"/>
              </w:rPr>
            </w:pPr>
          </w:p>
        </w:tc>
        <w:tc>
          <w:tcPr>
            <w:tcW w:w="15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44" w:type="dxa"/>
              <w:right w:w="144" w:type="dxa"/>
            </w:tcMar>
            <w:vAlign w:val="center"/>
          </w:tcPr>
          <w:p w14:paraId="526506F0" w14:textId="77777777" w:rsidR="00F808BD" w:rsidRDefault="00F808BD" w:rsidP="0023356E">
            <w:pPr>
              <w:spacing w:after="0" w:line="240" w:lineRule="auto"/>
              <w:ind w:left="-180" w:firstLine="180"/>
              <w:jc w:val="center"/>
              <w:rPr>
                <w:rFonts w:ascii="Calibri" w:eastAsia="Calibri" w:hAnsi="Calibri" w:cs="Calibri"/>
              </w:rPr>
            </w:pPr>
          </w:p>
        </w:tc>
      </w:tr>
    </w:tbl>
    <w:p w14:paraId="7D34F5C7" w14:textId="77777777" w:rsidR="004456EF" w:rsidRDefault="004456EF">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468"/>
      </w:tblGrid>
      <w:tr w:rsidR="004456EF" w14:paraId="6466223B" w14:textId="77777777">
        <w:trPr>
          <w:trHeight w:val="1"/>
        </w:trPr>
        <w:tc>
          <w:tcPr>
            <w:tcW w:w="9640"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14:paraId="1E911E11" w14:textId="77777777" w:rsidR="004456EF" w:rsidRDefault="006C548D">
            <w:pPr>
              <w:spacing w:after="0" w:line="240" w:lineRule="auto"/>
              <w:rPr>
                <w:rFonts w:ascii="Calibri" w:eastAsia="Calibri" w:hAnsi="Calibri" w:cs="Calibri"/>
              </w:rPr>
            </w:pPr>
            <w:r>
              <w:rPr>
                <w:rFonts w:ascii="Calibri" w:eastAsia="Calibri" w:hAnsi="Calibri" w:cs="Calibri"/>
                <w:b/>
                <w:sz w:val="28"/>
              </w:rPr>
              <w:t>4 Summative Evaluation</w:t>
            </w:r>
          </w:p>
        </w:tc>
      </w:tr>
    </w:tbl>
    <w:p w14:paraId="0B4020A7" w14:textId="77777777" w:rsidR="004456EF" w:rsidRDefault="004456EF">
      <w:pPr>
        <w:spacing w:after="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508"/>
        <w:gridCol w:w="2781"/>
        <w:gridCol w:w="1819"/>
        <w:gridCol w:w="2360"/>
      </w:tblGrid>
      <w:tr w:rsidR="004456EF" w14:paraId="032933A1"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D11DAA" w14:textId="77777777" w:rsidR="004456EF" w:rsidRDefault="006C548D">
            <w:pPr>
              <w:spacing w:after="0" w:line="240" w:lineRule="auto"/>
              <w:rPr>
                <w:rFonts w:ascii="Calibri" w:eastAsia="Calibri" w:hAnsi="Calibri" w:cs="Calibri"/>
              </w:rPr>
            </w:pPr>
            <w:r>
              <w:rPr>
                <w:rFonts w:ascii="Calibri" w:eastAsia="Calibri" w:hAnsi="Calibri" w:cs="Calibri"/>
                <w:b/>
              </w:rPr>
              <w:t>Evaluation Type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44676AF" w14:textId="77777777" w:rsidR="004456EF" w:rsidRDefault="006C548D">
            <w:pPr>
              <w:spacing w:after="0" w:line="240" w:lineRule="auto"/>
              <w:rPr>
                <w:rFonts w:ascii="Calibri" w:eastAsia="Calibri" w:hAnsi="Calibri" w:cs="Calibri"/>
              </w:rPr>
            </w:pPr>
            <w:r>
              <w:rPr>
                <w:rFonts w:ascii="Calibri" w:eastAsia="Calibri" w:hAnsi="Calibri" w:cs="Calibri"/>
                <w:b/>
              </w:rPr>
              <w:t>Evaluated Competencies</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264C148" w14:textId="77777777" w:rsidR="004456EF" w:rsidRDefault="006C548D">
            <w:pPr>
              <w:spacing w:after="0" w:line="240" w:lineRule="auto"/>
              <w:rPr>
                <w:rFonts w:ascii="Calibri" w:eastAsia="Calibri" w:hAnsi="Calibri" w:cs="Calibri"/>
              </w:rPr>
            </w:pPr>
            <w:r>
              <w:rPr>
                <w:rFonts w:ascii="Calibri" w:eastAsia="Calibri" w:hAnsi="Calibri" w:cs="Calibri"/>
                <w:b/>
              </w:rPr>
              <w:t>Exam Percentage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84440F2" w14:textId="77777777" w:rsidR="004456EF" w:rsidRDefault="006C548D">
            <w:pPr>
              <w:spacing w:after="0" w:line="240" w:lineRule="auto"/>
              <w:rPr>
                <w:rFonts w:ascii="Calibri" w:eastAsia="Calibri" w:hAnsi="Calibri" w:cs="Calibri"/>
              </w:rPr>
            </w:pPr>
            <w:r>
              <w:rPr>
                <w:rFonts w:ascii="Calibri" w:eastAsia="Calibri" w:hAnsi="Calibri" w:cs="Calibri"/>
                <w:b/>
              </w:rPr>
              <w:t>Date of the Evaluation</w:t>
            </w:r>
          </w:p>
        </w:tc>
      </w:tr>
      <w:tr w:rsidR="004456EF" w14:paraId="00D88296"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2D879" w14:textId="77777777" w:rsidR="004456EF" w:rsidRDefault="006C548D">
            <w:pPr>
              <w:spacing w:after="0" w:line="240" w:lineRule="auto"/>
              <w:rPr>
                <w:rFonts w:ascii="Calibri" w:eastAsia="Calibri" w:hAnsi="Calibri" w:cs="Calibri"/>
              </w:rPr>
            </w:pPr>
            <w:r>
              <w:rPr>
                <w:rFonts w:ascii="Calibri" w:eastAsia="Calibri" w:hAnsi="Calibri" w:cs="Calibri"/>
                <w:b/>
              </w:rPr>
              <w:t>Class Assignments</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B270A"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04CB7"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71CD3" w14:textId="77777777" w:rsidR="004456EF" w:rsidRDefault="004456EF">
            <w:pPr>
              <w:spacing w:after="0" w:line="240" w:lineRule="auto"/>
              <w:rPr>
                <w:rFonts w:ascii="Calibri" w:eastAsia="Calibri" w:hAnsi="Calibri" w:cs="Calibri"/>
              </w:rPr>
            </w:pPr>
          </w:p>
        </w:tc>
      </w:tr>
      <w:tr w:rsidR="004456EF" w14:paraId="35E0C231"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AF855" w14:textId="77777777" w:rsidR="004456EF" w:rsidRDefault="006C548D">
            <w:pPr>
              <w:spacing w:after="0" w:line="240" w:lineRule="auto"/>
              <w:rPr>
                <w:rFonts w:ascii="Calibri" w:eastAsia="Calibri" w:hAnsi="Calibri" w:cs="Calibri"/>
              </w:rPr>
            </w:pPr>
            <w:r>
              <w:rPr>
                <w:rFonts w:ascii="Calibri" w:eastAsia="Calibri" w:hAnsi="Calibri" w:cs="Calibri"/>
                <w:b/>
              </w:rPr>
              <w:t>Midterm Exam</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F701D"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FCA41"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A722" w14:textId="77777777" w:rsidR="004456EF" w:rsidRDefault="004456EF">
            <w:pPr>
              <w:spacing w:after="0" w:line="240" w:lineRule="auto"/>
              <w:rPr>
                <w:rFonts w:ascii="Calibri" w:eastAsia="Calibri" w:hAnsi="Calibri" w:cs="Calibri"/>
              </w:rPr>
            </w:pPr>
          </w:p>
        </w:tc>
      </w:tr>
      <w:tr w:rsidR="004456EF" w14:paraId="2DA3B378"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9FA9C" w14:textId="77777777" w:rsidR="004456EF" w:rsidRDefault="006C548D">
            <w:pPr>
              <w:spacing w:after="0" w:line="240" w:lineRule="auto"/>
              <w:rPr>
                <w:rFonts w:ascii="Calibri" w:eastAsia="Calibri" w:hAnsi="Calibri" w:cs="Calibri"/>
              </w:rPr>
            </w:pPr>
            <w:r>
              <w:rPr>
                <w:rFonts w:ascii="Calibri" w:eastAsia="Calibri" w:hAnsi="Calibri" w:cs="Calibri"/>
                <w:b/>
              </w:rPr>
              <w:t>Presentations</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5CD12"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0BBB2"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B595B" w14:textId="77777777" w:rsidR="004456EF" w:rsidRDefault="004456EF">
            <w:pPr>
              <w:spacing w:after="0" w:line="240" w:lineRule="auto"/>
              <w:rPr>
                <w:rFonts w:ascii="Calibri" w:eastAsia="Calibri" w:hAnsi="Calibri" w:cs="Calibri"/>
              </w:rPr>
            </w:pPr>
          </w:p>
        </w:tc>
      </w:tr>
      <w:tr w:rsidR="004456EF" w14:paraId="646C4567"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29DFA" w14:textId="77777777" w:rsidR="004456EF" w:rsidRDefault="006C548D">
            <w:pPr>
              <w:spacing w:after="0" w:line="240" w:lineRule="auto"/>
              <w:rPr>
                <w:rFonts w:ascii="Calibri" w:eastAsia="Calibri" w:hAnsi="Calibri" w:cs="Calibri"/>
              </w:rPr>
            </w:pPr>
            <w:r>
              <w:rPr>
                <w:rFonts w:ascii="Calibri" w:eastAsia="Calibri" w:hAnsi="Calibri" w:cs="Calibri"/>
                <w:b/>
              </w:rPr>
              <w:t>Final Project</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C8D39"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E05EE"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17F8B" w14:textId="77777777" w:rsidR="004456EF" w:rsidRDefault="004456EF">
            <w:pPr>
              <w:spacing w:after="0" w:line="240" w:lineRule="auto"/>
              <w:rPr>
                <w:rFonts w:ascii="Calibri" w:eastAsia="Calibri" w:hAnsi="Calibri" w:cs="Calibri"/>
              </w:rPr>
            </w:pPr>
          </w:p>
        </w:tc>
      </w:tr>
      <w:tr w:rsidR="004456EF" w14:paraId="1DED5345"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07055" w14:textId="77777777" w:rsidR="004456EF" w:rsidRDefault="006C548D">
            <w:pPr>
              <w:spacing w:after="0" w:line="240" w:lineRule="auto"/>
              <w:rPr>
                <w:rFonts w:ascii="Calibri" w:eastAsia="Calibri" w:hAnsi="Calibri" w:cs="Calibri"/>
              </w:rPr>
            </w:pPr>
            <w:r>
              <w:rPr>
                <w:rFonts w:ascii="Calibri" w:eastAsia="Calibri" w:hAnsi="Calibri" w:cs="Calibri"/>
                <w:b/>
              </w:rPr>
              <w:t>Final Exam (Theory)</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F7224"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48A43"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40DEB" w14:textId="77777777" w:rsidR="004456EF" w:rsidRDefault="004456EF">
            <w:pPr>
              <w:spacing w:after="0" w:line="240" w:lineRule="auto"/>
              <w:rPr>
                <w:rFonts w:ascii="Calibri" w:eastAsia="Calibri" w:hAnsi="Calibri" w:cs="Calibri"/>
              </w:rPr>
            </w:pPr>
          </w:p>
        </w:tc>
      </w:tr>
      <w:tr w:rsidR="004456EF" w14:paraId="4DF16DCD"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C9C60" w14:textId="77777777" w:rsidR="004456EF" w:rsidRDefault="006C548D">
            <w:pPr>
              <w:spacing w:after="0" w:line="240" w:lineRule="auto"/>
              <w:rPr>
                <w:rFonts w:ascii="Calibri" w:eastAsia="Calibri" w:hAnsi="Calibri" w:cs="Calibri"/>
              </w:rPr>
            </w:pPr>
            <w:r>
              <w:rPr>
                <w:rFonts w:ascii="Calibri" w:eastAsia="Calibri" w:hAnsi="Calibri" w:cs="Calibri"/>
                <w:b/>
              </w:rPr>
              <w:lastRenderedPageBreak/>
              <w:t>Final Exam (Practice)</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52294" w14:textId="77777777" w:rsidR="004456EF" w:rsidRDefault="004456EF">
            <w:pPr>
              <w:spacing w:after="0" w:line="240" w:lineRule="auto"/>
              <w:rPr>
                <w:rFonts w:ascii="Calibri" w:eastAsia="Calibri" w:hAnsi="Calibri" w:cs="Calibri"/>
              </w:rPr>
            </w:pP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DCDA8" w14:textId="77777777" w:rsidR="004456EF" w:rsidRDefault="004456E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EA2D7" w14:textId="77777777" w:rsidR="004456EF" w:rsidRDefault="004456EF">
            <w:pPr>
              <w:spacing w:after="0" w:line="240" w:lineRule="auto"/>
              <w:rPr>
                <w:rFonts w:ascii="Calibri" w:eastAsia="Calibri" w:hAnsi="Calibri" w:cs="Calibri"/>
              </w:rPr>
            </w:pPr>
          </w:p>
        </w:tc>
      </w:tr>
    </w:tbl>
    <w:p w14:paraId="3DD355C9" w14:textId="3E9C805D" w:rsidR="004456EF" w:rsidRDefault="004456EF">
      <w:pPr>
        <w:rPr>
          <w:rFonts w:ascii="Calibri" w:eastAsia="Calibri" w:hAnsi="Calibri" w:cs="Calibri"/>
        </w:rPr>
      </w:pPr>
    </w:p>
    <w:tbl>
      <w:tblPr>
        <w:tblStyle w:val="TableGrid"/>
        <w:tblW w:w="9498" w:type="dxa"/>
        <w:tblInd w:w="108" w:type="dxa"/>
        <w:tblLook w:val="04A0" w:firstRow="1" w:lastRow="0" w:firstColumn="1" w:lastColumn="0" w:noHBand="0" w:noVBand="1"/>
      </w:tblPr>
      <w:tblGrid>
        <w:gridCol w:w="9101"/>
        <w:gridCol w:w="397"/>
      </w:tblGrid>
      <w:tr w:rsidR="00A0007B" w14:paraId="4D9C669E" w14:textId="77777777" w:rsidTr="00A0007B">
        <w:tc>
          <w:tcPr>
            <w:tcW w:w="9101" w:type="dxa"/>
            <w:tcBorders>
              <w:right w:val="nil"/>
            </w:tcBorders>
            <w:shd w:val="clear" w:color="auto" w:fill="BDD6EE" w:themeFill="accent1" w:themeFillTint="66"/>
          </w:tcPr>
          <w:p w14:paraId="3B7D2E2D" w14:textId="77777777" w:rsidR="00A0007B" w:rsidRDefault="00A0007B" w:rsidP="00C93DAA">
            <w:pPr>
              <w:rPr>
                <w:b/>
                <w:sz w:val="28"/>
                <w:szCs w:val="28"/>
              </w:rPr>
            </w:pPr>
            <w:r w:rsidRPr="00631B65">
              <w:rPr>
                <w:b/>
                <w:sz w:val="28"/>
                <w:szCs w:val="28"/>
              </w:rPr>
              <w:t xml:space="preserve">5 </w:t>
            </w:r>
            <w:r>
              <w:rPr>
                <w:b/>
                <w:sz w:val="28"/>
                <w:szCs w:val="28"/>
              </w:rPr>
              <w:t>Teaching Method</w:t>
            </w:r>
          </w:p>
        </w:tc>
        <w:tc>
          <w:tcPr>
            <w:tcW w:w="397" w:type="dxa"/>
            <w:tcBorders>
              <w:left w:val="nil"/>
            </w:tcBorders>
            <w:shd w:val="clear" w:color="auto" w:fill="BDD6EE" w:themeFill="accent1" w:themeFillTint="66"/>
          </w:tcPr>
          <w:p w14:paraId="4C6158E7" w14:textId="77777777" w:rsidR="00A0007B" w:rsidRDefault="00A0007B" w:rsidP="00C93DAA">
            <w:pPr>
              <w:rPr>
                <w:b/>
                <w:sz w:val="28"/>
                <w:szCs w:val="28"/>
              </w:rPr>
            </w:pPr>
          </w:p>
        </w:tc>
      </w:tr>
    </w:tbl>
    <w:p w14:paraId="287BB3F2" w14:textId="0339D957" w:rsidR="66F9DEE3" w:rsidRDefault="66F9DEE3" w:rsidP="005E5749">
      <w:pPr>
        <w:spacing w:after="0"/>
      </w:pPr>
      <w:r>
        <w:t xml:space="preserve">This course will be based using several types of material such as presentation, labs, </w:t>
      </w:r>
      <w:proofErr w:type="gramStart"/>
      <w:r>
        <w:t>exercises</w:t>
      </w:r>
      <w:proofErr w:type="gramEnd"/>
      <w:r>
        <w:t xml:space="preserve"> and class assignments.</w:t>
      </w:r>
    </w:p>
    <w:p w14:paraId="4B666A5A" w14:textId="00542781" w:rsidR="66F9DEE3" w:rsidRDefault="66F9DEE3" w:rsidP="005E5749">
      <w:pPr>
        <w:spacing w:after="0"/>
        <w:rPr>
          <w:b/>
          <w:bCs/>
        </w:rPr>
      </w:pPr>
      <w:r w:rsidRPr="66F9DEE3">
        <w:rPr>
          <w:b/>
          <w:bCs/>
        </w:rPr>
        <w:t>Lecture</w:t>
      </w:r>
    </w:p>
    <w:p w14:paraId="40E54ACE" w14:textId="0EBDF810" w:rsidR="66F9DEE3" w:rsidRDefault="66F9DEE3" w:rsidP="00F808BD">
      <w:pPr>
        <w:pStyle w:val="ListParagraph"/>
        <w:numPr>
          <w:ilvl w:val="0"/>
          <w:numId w:val="6"/>
        </w:numPr>
        <w:spacing w:after="0"/>
      </w:pPr>
      <w:r>
        <w:t>The lecture portion of this course will provide an understanding of course fundamentals, specifically by exploring the course theoretical content. It will help give you a head start understanding of the basic knowledge prior to the labs. The lecture is also designed to give you a broader view of the course. All overhead documents used during each lecture will be posted on the overall course website. The assigned reading should be done before the class in which the material is discussed.</w:t>
      </w:r>
    </w:p>
    <w:p w14:paraId="2EC747E0" w14:textId="77777777" w:rsidR="00B127D7" w:rsidRDefault="00B127D7" w:rsidP="005E5749">
      <w:pPr>
        <w:spacing w:after="0"/>
        <w:rPr>
          <w:b/>
          <w:bCs/>
        </w:rPr>
      </w:pPr>
      <w:r w:rsidRPr="66F9DEE3">
        <w:rPr>
          <w:b/>
          <w:bCs/>
        </w:rPr>
        <w:t xml:space="preserve">Student Participation </w:t>
      </w:r>
    </w:p>
    <w:p w14:paraId="2E1D3863" w14:textId="77777777" w:rsidR="00B127D7" w:rsidRDefault="00B127D7" w:rsidP="00F808BD">
      <w:pPr>
        <w:pStyle w:val="ListParagraph"/>
        <w:numPr>
          <w:ilvl w:val="0"/>
          <w:numId w:val="3"/>
        </w:numPr>
        <w:spacing w:after="0"/>
      </w:pPr>
      <w:r>
        <w:t xml:space="preserve">Students are expected to take part into the discussions following the demonstrations made in class. </w:t>
      </w:r>
    </w:p>
    <w:p w14:paraId="320909E7" w14:textId="77777777" w:rsidR="00B127D7" w:rsidRDefault="00B127D7" w:rsidP="00F808BD">
      <w:pPr>
        <w:pStyle w:val="ListParagraph"/>
        <w:numPr>
          <w:ilvl w:val="0"/>
          <w:numId w:val="3"/>
        </w:numPr>
        <w:spacing w:after="0"/>
      </w:pPr>
      <w:r>
        <w:t xml:space="preserve">They are also expected to do their exercises and their assignments. Students should also take the quizzes, so that they are tested on the knowledge and skills build by this course. </w:t>
      </w:r>
    </w:p>
    <w:p w14:paraId="3D1EDFE1" w14:textId="34E1C9BC" w:rsidR="005E5749" w:rsidRDefault="005E5749" w:rsidP="005E5749">
      <w:pPr>
        <w:spacing w:after="0"/>
        <w:rPr>
          <w:b/>
          <w:bCs/>
        </w:rPr>
      </w:pPr>
      <w:r>
        <w:rPr>
          <w:b/>
          <w:bCs/>
        </w:rPr>
        <w:t>Learning Activities</w:t>
      </w:r>
      <w:r w:rsidRPr="66F9DEE3">
        <w:rPr>
          <w:b/>
          <w:bCs/>
        </w:rPr>
        <w:t xml:space="preserve"> </w:t>
      </w:r>
    </w:p>
    <w:p w14:paraId="309FDC8B" w14:textId="77777777" w:rsidR="005E5749" w:rsidRDefault="005E5749" w:rsidP="00F808BD">
      <w:pPr>
        <w:pStyle w:val="ListParagraph"/>
        <w:numPr>
          <w:ilvl w:val="0"/>
          <w:numId w:val="5"/>
        </w:numPr>
        <w:spacing w:after="0"/>
      </w:pPr>
      <w:r>
        <w:t xml:space="preserve">Labs will be used to explore course content using manipulative examples, software, and other activities. </w:t>
      </w:r>
    </w:p>
    <w:p w14:paraId="7FDC873A" w14:textId="77777777" w:rsidR="005E5749" w:rsidRDefault="005E5749" w:rsidP="00F808BD">
      <w:pPr>
        <w:pStyle w:val="ListParagraph"/>
        <w:numPr>
          <w:ilvl w:val="0"/>
          <w:numId w:val="5"/>
        </w:numPr>
        <w:spacing w:after="0"/>
      </w:pPr>
      <w:r>
        <w:t xml:space="preserve">Group discussion, student will have this time to express their point of view on a subject according to the understand that they have. </w:t>
      </w:r>
    </w:p>
    <w:p w14:paraId="78CCF49D" w14:textId="20B9FC69" w:rsidR="66F9DEE3" w:rsidRDefault="66F9DEE3" w:rsidP="005E5749">
      <w:pPr>
        <w:spacing w:after="0"/>
        <w:rPr>
          <w:b/>
          <w:bCs/>
        </w:rPr>
      </w:pPr>
      <w:r w:rsidRPr="66F9DEE3">
        <w:rPr>
          <w:b/>
          <w:bCs/>
        </w:rPr>
        <w:t>In Class Assignments and Practices</w:t>
      </w:r>
    </w:p>
    <w:p w14:paraId="0D6B0829" w14:textId="0BC46142" w:rsidR="66F9DEE3" w:rsidRDefault="66F9DEE3" w:rsidP="00F808BD">
      <w:pPr>
        <w:pStyle w:val="ListParagraph"/>
        <w:numPr>
          <w:ilvl w:val="0"/>
          <w:numId w:val="4"/>
        </w:numPr>
        <w:spacing w:after="0"/>
      </w:pPr>
      <w:r>
        <w:t xml:space="preserve">In Class Assignments and Practices are a very important part of the course and </w:t>
      </w:r>
      <w:proofErr w:type="gramStart"/>
      <w:r>
        <w:t>in order to</w:t>
      </w:r>
      <w:proofErr w:type="gramEnd"/>
      <w:r>
        <w:t xml:space="preserve"> fully master the topics it is essential that you work carefully on every assignment and try your best to complete every problem.</w:t>
      </w:r>
    </w:p>
    <w:p w14:paraId="60AB1646" w14:textId="60346D3A" w:rsidR="66F9DEE3" w:rsidRDefault="66F9DEE3" w:rsidP="005E5749">
      <w:pPr>
        <w:spacing w:after="0"/>
        <w:rPr>
          <w:b/>
          <w:bCs/>
        </w:rPr>
      </w:pPr>
      <w:r w:rsidRPr="66F9DEE3">
        <w:rPr>
          <w:b/>
          <w:bCs/>
        </w:rPr>
        <w:t xml:space="preserve">Studying Strategies </w:t>
      </w:r>
    </w:p>
    <w:p w14:paraId="19C87A02" w14:textId="1FDB9B35" w:rsidR="66F9DEE3" w:rsidRDefault="66F9DEE3" w:rsidP="00F808BD">
      <w:pPr>
        <w:pStyle w:val="ListParagraph"/>
        <w:numPr>
          <w:ilvl w:val="0"/>
          <w:numId w:val="2"/>
        </w:numPr>
        <w:spacing w:after="0"/>
      </w:pPr>
      <w:r>
        <w:t xml:space="preserve">Students should do their lab work and finish it at home if needed, because it will be useful for the course next week. </w:t>
      </w:r>
    </w:p>
    <w:p w14:paraId="2C845FD7" w14:textId="2CCD22D9" w:rsidR="66F9DEE3" w:rsidRDefault="66F9DEE3" w:rsidP="00F808BD">
      <w:pPr>
        <w:pStyle w:val="ListParagraph"/>
        <w:numPr>
          <w:ilvl w:val="0"/>
          <w:numId w:val="2"/>
        </w:numPr>
        <w:spacing w:after="0"/>
      </w:pPr>
      <w:r>
        <w:t xml:space="preserve">Students should do the same for their assignments too. </w:t>
      </w:r>
    </w:p>
    <w:p w14:paraId="2E53D479" w14:textId="3FCC6B4E" w:rsidR="66F9DEE3" w:rsidRDefault="66F9DEE3" w:rsidP="00F808BD">
      <w:pPr>
        <w:pStyle w:val="ListParagraph"/>
        <w:numPr>
          <w:ilvl w:val="0"/>
          <w:numId w:val="2"/>
        </w:numPr>
        <w:spacing w:after="0"/>
      </w:pPr>
      <w:r>
        <w:t xml:space="preserve">As for theory, students should check references. </w:t>
      </w:r>
    </w:p>
    <w:p w14:paraId="6DD4AA05" w14:textId="7A441368" w:rsidR="66F9DEE3" w:rsidRDefault="66F9DEE3" w:rsidP="00F808BD">
      <w:pPr>
        <w:pStyle w:val="ListParagraph"/>
        <w:numPr>
          <w:ilvl w:val="0"/>
          <w:numId w:val="2"/>
        </w:numPr>
        <w:spacing w:after="0"/>
      </w:pPr>
      <w:r>
        <w:t xml:space="preserve">Students are welcomed to submit problems relating to the course’s content, </w:t>
      </w:r>
      <w:proofErr w:type="gramStart"/>
      <w:r>
        <w:t>provided that</w:t>
      </w:r>
      <w:proofErr w:type="gramEnd"/>
      <w:r>
        <w:t xml:space="preserve"> they also propose a solution to these problems.</w:t>
      </w:r>
    </w:p>
    <w:p w14:paraId="589E78A0" w14:textId="09676AA1" w:rsidR="007804AE" w:rsidRDefault="007804AE" w:rsidP="005E5749">
      <w:pPr>
        <w:pStyle w:val="ListParagraph"/>
        <w:spacing w:after="0"/>
      </w:pPr>
      <w:r>
        <w:t xml:space="preserve"> </w:t>
      </w:r>
    </w:p>
    <w:tbl>
      <w:tblPr>
        <w:tblStyle w:val="TableGrid"/>
        <w:tblW w:w="9498" w:type="dxa"/>
        <w:tblInd w:w="108" w:type="dxa"/>
        <w:tblLook w:val="04A0" w:firstRow="1" w:lastRow="0" w:firstColumn="1" w:lastColumn="0" w:noHBand="0" w:noVBand="1"/>
      </w:tblPr>
      <w:tblGrid>
        <w:gridCol w:w="9101"/>
        <w:gridCol w:w="397"/>
      </w:tblGrid>
      <w:tr w:rsidR="007804AE" w14:paraId="5E2DEC47" w14:textId="77777777" w:rsidTr="00B127D7">
        <w:tc>
          <w:tcPr>
            <w:tcW w:w="9101" w:type="dxa"/>
            <w:tcBorders>
              <w:right w:val="nil"/>
            </w:tcBorders>
            <w:shd w:val="clear" w:color="auto" w:fill="BDD6EE" w:themeFill="accent1" w:themeFillTint="66"/>
          </w:tcPr>
          <w:p w14:paraId="6F180889" w14:textId="5DE57757" w:rsidR="007804AE" w:rsidRDefault="005E5749" w:rsidP="00C93DAA">
            <w:pPr>
              <w:rPr>
                <w:b/>
                <w:sz w:val="28"/>
                <w:szCs w:val="28"/>
              </w:rPr>
            </w:pPr>
            <w:r>
              <w:rPr>
                <w:b/>
                <w:sz w:val="28"/>
                <w:szCs w:val="28"/>
              </w:rPr>
              <w:t>6</w:t>
            </w:r>
            <w:r w:rsidR="007804AE" w:rsidRPr="00631B65">
              <w:rPr>
                <w:b/>
                <w:sz w:val="28"/>
                <w:szCs w:val="28"/>
              </w:rPr>
              <w:t xml:space="preserve"> Sources / </w:t>
            </w:r>
            <w:r w:rsidR="007804AE">
              <w:rPr>
                <w:b/>
                <w:sz w:val="28"/>
                <w:szCs w:val="28"/>
              </w:rPr>
              <w:t>References</w:t>
            </w:r>
          </w:p>
        </w:tc>
        <w:tc>
          <w:tcPr>
            <w:tcW w:w="397" w:type="dxa"/>
            <w:tcBorders>
              <w:left w:val="nil"/>
            </w:tcBorders>
            <w:shd w:val="clear" w:color="auto" w:fill="BDD6EE" w:themeFill="accent1" w:themeFillTint="66"/>
          </w:tcPr>
          <w:p w14:paraId="080C6290" w14:textId="77777777" w:rsidR="007804AE" w:rsidRDefault="007804AE" w:rsidP="00C93DAA">
            <w:pPr>
              <w:rPr>
                <w:b/>
                <w:sz w:val="28"/>
                <w:szCs w:val="28"/>
              </w:rPr>
            </w:pPr>
          </w:p>
        </w:tc>
      </w:tr>
    </w:tbl>
    <w:p w14:paraId="75F7EECE" w14:textId="0F5C4CBF" w:rsidR="004456EF" w:rsidRDefault="66F9DEE3" w:rsidP="005E5749">
      <w:pPr>
        <w:pStyle w:val="ListParagraph"/>
        <w:numPr>
          <w:ilvl w:val="0"/>
          <w:numId w:val="1"/>
        </w:numPr>
        <w:spacing w:line="240" w:lineRule="auto"/>
      </w:pPr>
      <w:r>
        <w:t xml:space="preserve">Algorithms (4th Edition) Hardcover by Robert Sedgewick </w:t>
      </w:r>
    </w:p>
    <w:p w14:paraId="7457EA8F" w14:textId="17A43D7D" w:rsidR="004456EF" w:rsidRDefault="66F9DEE3" w:rsidP="005E5749">
      <w:pPr>
        <w:pStyle w:val="ListParagraph"/>
        <w:numPr>
          <w:ilvl w:val="0"/>
          <w:numId w:val="1"/>
        </w:numPr>
        <w:spacing w:line="240" w:lineRule="auto"/>
      </w:pPr>
      <w:r>
        <w:t xml:space="preserve">Basic Introduction into Algorithms and Data Structures by </w:t>
      </w:r>
      <w:proofErr w:type="spellStart"/>
      <w:r>
        <w:t>Frauke</w:t>
      </w:r>
      <w:proofErr w:type="spellEnd"/>
      <w:r>
        <w:t xml:space="preserve"> </w:t>
      </w:r>
      <w:proofErr w:type="spellStart"/>
      <w:r>
        <w:t>Liers</w:t>
      </w:r>
      <w:proofErr w:type="spellEnd"/>
    </w:p>
    <w:p w14:paraId="05D68B62" w14:textId="5D751441" w:rsidR="004456EF" w:rsidRDefault="66F9DEE3" w:rsidP="005E5749">
      <w:pPr>
        <w:pStyle w:val="ListParagraph"/>
        <w:numPr>
          <w:ilvl w:val="0"/>
          <w:numId w:val="1"/>
        </w:numPr>
        <w:spacing w:line="240" w:lineRule="auto"/>
      </w:pPr>
      <w:r>
        <w:t>Beginning Algorithms by Simon Harris and James Ross</w:t>
      </w:r>
    </w:p>
    <w:p w14:paraId="56EE48EE" w14:textId="2965446D" w:rsidR="004456EF" w:rsidRDefault="66F9DEE3" w:rsidP="66F9DEE3">
      <w:pPr>
        <w:spacing w:line="360" w:lineRule="auto"/>
        <w:rPr>
          <w:rFonts w:ascii="Calibri" w:eastAsia="Calibri" w:hAnsi="Calibri" w:cs="Calibri"/>
          <w:b/>
          <w:sz w:val="28"/>
        </w:rPr>
      </w:pPr>
      <w:r>
        <w:t xml:space="preserve"> </w:t>
      </w:r>
    </w:p>
    <w:p w14:paraId="7F3EE286" w14:textId="77777777" w:rsidR="00B3366E" w:rsidRPr="00DA1B22" w:rsidRDefault="00AD7F57" w:rsidP="00B3366E">
      <w:pPr>
        <w:rPr>
          <w:sz w:val="14"/>
          <w:szCs w:val="14"/>
        </w:rPr>
      </w:pPr>
      <w:r>
        <w:rPr>
          <w:rFonts w:ascii="Calibri" w:eastAsia="Calibri" w:hAnsi="Calibri" w:cs="Calibri"/>
          <w:b/>
          <w:sz w:val="28"/>
        </w:rPr>
        <w:br w:type="page"/>
      </w:r>
    </w:p>
    <w:tbl>
      <w:tblPr>
        <w:tblStyle w:val="TableGrid"/>
        <w:tblW w:w="10207" w:type="dxa"/>
        <w:tblInd w:w="-856" w:type="dxa"/>
        <w:shd w:val="clear" w:color="auto" w:fill="DEEAF6" w:themeFill="accent1" w:themeFillTint="33"/>
        <w:tblLook w:val="04A0" w:firstRow="1" w:lastRow="0" w:firstColumn="1" w:lastColumn="0" w:noHBand="0" w:noVBand="1"/>
      </w:tblPr>
      <w:tblGrid>
        <w:gridCol w:w="9356"/>
        <w:gridCol w:w="851"/>
      </w:tblGrid>
      <w:tr w:rsidR="00B3366E" w:rsidRPr="00496E53" w14:paraId="71208A9D" w14:textId="77777777" w:rsidTr="00820706">
        <w:tc>
          <w:tcPr>
            <w:tcW w:w="9356" w:type="dxa"/>
            <w:tcBorders>
              <w:right w:val="nil"/>
            </w:tcBorders>
            <w:shd w:val="clear" w:color="auto" w:fill="DEEAF6" w:themeFill="accent1" w:themeFillTint="33"/>
          </w:tcPr>
          <w:p w14:paraId="2A851B67" w14:textId="77777777" w:rsidR="00B3366E" w:rsidRPr="00E45B63" w:rsidRDefault="00B3366E" w:rsidP="00820706">
            <w:pPr>
              <w:rPr>
                <w:rFonts w:cstheme="minorHAnsi"/>
                <w:b/>
                <w:sz w:val="28"/>
                <w:lang w:val="fr-CA"/>
              </w:rPr>
            </w:pPr>
            <w:bookmarkStart w:id="0" w:name="_Hlk104285157"/>
            <w:r w:rsidRPr="00275D00">
              <w:rPr>
                <w:rFonts w:cstheme="minorHAnsi"/>
                <w:b/>
                <w:sz w:val="28"/>
                <w:lang w:val="fr-CA"/>
              </w:rPr>
              <w:lastRenderedPageBreak/>
              <w:t xml:space="preserve">Matrix </w:t>
            </w:r>
            <w:proofErr w:type="spellStart"/>
            <w:r w:rsidRPr="00275D00">
              <w:rPr>
                <w:rFonts w:cstheme="minorHAnsi"/>
                <w:b/>
                <w:sz w:val="28"/>
                <w:lang w:val="fr-CA"/>
              </w:rPr>
              <w:t>College</w:t>
            </w:r>
            <w:proofErr w:type="spellEnd"/>
            <w:r w:rsidRPr="00E45B63">
              <w:rPr>
                <w:rFonts w:cstheme="minorHAnsi"/>
                <w:b/>
                <w:sz w:val="28"/>
                <w:lang w:val="fr-CA"/>
              </w:rPr>
              <w:t xml:space="preserve"> General </w:t>
            </w:r>
            <w:r w:rsidRPr="00275D00">
              <w:rPr>
                <w:rFonts w:cstheme="minorHAnsi"/>
                <w:b/>
                <w:sz w:val="28"/>
                <w:lang w:val="fr-CA"/>
              </w:rPr>
              <w:t>Academic</w:t>
            </w:r>
            <w:r w:rsidRPr="00E45B63">
              <w:rPr>
                <w:rFonts w:cstheme="minorHAnsi"/>
                <w:b/>
                <w:sz w:val="28"/>
                <w:lang w:val="fr-CA"/>
              </w:rPr>
              <w:t xml:space="preserve"> Rules</w:t>
            </w:r>
          </w:p>
        </w:tc>
        <w:tc>
          <w:tcPr>
            <w:tcW w:w="851" w:type="dxa"/>
            <w:tcBorders>
              <w:left w:val="nil"/>
            </w:tcBorders>
            <w:shd w:val="clear" w:color="auto" w:fill="DEEAF6" w:themeFill="accent1" w:themeFillTint="33"/>
          </w:tcPr>
          <w:p w14:paraId="4F790779" w14:textId="77777777" w:rsidR="00B3366E" w:rsidRPr="00E45B63" w:rsidRDefault="00B3366E" w:rsidP="00820706">
            <w:pPr>
              <w:rPr>
                <w:b/>
                <w:sz w:val="28"/>
                <w:szCs w:val="28"/>
                <w:lang w:val="fr-CA"/>
              </w:rPr>
            </w:pPr>
          </w:p>
        </w:tc>
      </w:tr>
    </w:tbl>
    <w:p w14:paraId="0872AB30" w14:textId="77777777" w:rsidR="00B3366E" w:rsidRPr="000F0A59" w:rsidRDefault="00B3366E" w:rsidP="00B3366E">
      <w:pPr>
        <w:ind w:left="-851" w:right="-858"/>
        <w:rPr>
          <w:rFonts w:cstheme="minorHAnsi"/>
          <w:b/>
          <w:sz w:val="20"/>
          <w:szCs w:val="16"/>
          <w:lang w:val="fr-CA"/>
        </w:rPr>
      </w:pPr>
    </w:p>
    <w:p w14:paraId="321E178C" w14:textId="77777777" w:rsidR="00B3366E" w:rsidRPr="00704132" w:rsidRDefault="00B3366E" w:rsidP="00B3366E">
      <w:pPr>
        <w:pStyle w:val="ListParagraph"/>
        <w:spacing w:after="0" w:line="240" w:lineRule="auto"/>
        <w:ind w:left="-851" w:right="-858"/>
        <w:rPr>
          <w:rFonts w:cstheme="minorHAnsi"/>
          <w:b/>
          <w:sz w:val="20"/>
          <w:szCs w:val="20"/>
        </w:rPr>
      </w:pPr>
      <w:r>
        <w:rPr>
          <w:rFonts w:cstheme="minorHAnsi"/>
          <w:b/>
          <w:sz w:val="20"/>
          <w:szCs w:val="20"/>
        </w:rPr>
        <w:t>1) Language of Instruction</w:t>
      </w:r>
    </w:p>
    <w:p w14:paraId="477A17CC" w14:textId="77777777" w:rsidR="00B3366E" w:rsidRDefault="00B3366E" w:rsidP="00B3366E">
      <w:pPr>
        <w:pStyle w:val="ListParagraph"/>
        <w:spacing w:after="0" w:line="240" w:lineRule="auto"/>
        <w:ind w:left="-851" w:right="-858"/>
        <w:rPr>
          <w:rFonts w:cstheme="minorHAnsi"/>
          <w:sz w:val="20"/>
          <w:szCs w:val="20"/>
        </w:rPr>
      </w:pPr>
      <w:r>
        <w:rPr>
          <w:rFonts w:cstheme="minorHAnsi"/>
          <w:sz w:val="20"/>
          <w:szCs w:val="20"/>
        </w:rPr>
        <w:t xml:space="preserve">At Matrix College, the language of instruction of all programs is </w:t>
      </w:r>
      <w:r w:rsidRPr="006F52F8">
        <w:rPr>
          <w:rFonts w:cstheme="minorHAnsi"/>
          <w:sz w:val="20"/>
          <w:szCs w:val="20"/>
        </w:rPr>
        <w:t>either English or French,</w:t>
      </w:r>
      <w:r>
        <w:rPr>
          <w:rFonts w:cstheme="minorHAnsi"/>
          <w:sz w:val="20"/>
          <w:szCs w:val="20"/>
        </w:rPr>
        <w:t xml:space="preserve"> which means all classes, lectures, exams, etc. are </w:t>
      </w:r>
      <w:r w:rsidRPr="00040090">
        <w:rPr>
          <w:rFonts w:cstheme="minorHAnsi"/>
          <w:sz w:val="20"/>
          <w:szCs w:val="20"/>
        </w:rPr>
        <w:t>conducted in that language only. Students</w:t>
      </w:r>
      <w:r>
        <w:rPr>
          <w:rFonts w:cstheme="minorHAnsi"/>
          <w:sz w:val="20"/>
          <w:szCs w:val="20"/>
        </w:rPr>
        <w:t xml:space="preserve"> are expected to be competent in the language of instruction which will have a significant impact on the students’ overall success in their program. Using any other language(s) in class or correspondence is unacceptable for both students and teachers.</w:t>
      </w:r>
    </w:p>
    <w:p w14:paraId="31EFC0F5" w14:textId="77777777" w:rsidR="00B3366E" w:rsidRPr="00704132" w:rsidRDefault="00B3366E" w:rsidP="00B3366E">
      <w:pPr>
        <w:pStyle w:val="ListParagraph"/>
        <w:spacing w:after="0" w:line="240" w:lineRule="auto"/>
        <w:ind w:left="-851" w:right="-858"/>
        <w:rPr>
          <w:rFonts w:cstheme="minorHAnsi"/>
          <w:sz w:val="20"/>
          <w:szCs w:val="20"/>
          <w:rtl/>
          <w:lang w:bidi="fa-IR"/>
        </w:rPr>
      </w:pPr>
    </w:p>
    <w:p w14:paraId="55CA344B" w14:textId="77777777" w:rsidR="00B3366E" w:rsidRPr="00704132" w:rsidRDefault="00B3366E" w:rsidP="00B3366E">
      <w:pPr>
        <w:pStyle w:val="ListParagraph"/>
        <w:spacing w:after="0" w:line="240" w:lineRule="auto"/>
        <w:ind w:left="-851" w:right="-858"/>
        <w:rPr>
          <w:rFonts w:cstheme="minorHAnsi"/>
          <w:b/>
          <w:sz w:val="20"/>
          <w:szCs w:val="20"/>
        </w:rPr>
      </w:pPr>
      <w:r>
        <w:rPr>
          <w:rFonts w:cstheme="minorHAnsi"/>
          <w:b/>
          <w:sz w:val="20"/>
          <w:szCs w:val="20"/>
        </w:rPr>
        <w:t xml:space="preserve">2) </w:t>
      </w:r>
      <w:r w:rsidRPr="00704132">
        <w:rPr>
          <w:rFonts w:cstheme="minorHAnsi"/>
          <w:b/>
          <w:sz w:val="20"/>
          <w:szCs w:val="20"/>
        </w:rPr>
        <w:t>Attendance</w:t>
      </w:r>
    </w:p>
    <w:p w14:paraId="4945116A" w14:textId="77777777" w:rsidR="00B3366E" w:rsidRPr="00704132" w:rsidRDefault="00B3366E" w:rsidP="00B3366E">
      <w:pPr>
        <w:ind w:left="-851" w:right="-858"/>
        <w:rPr>
          <w:rFonts w:cstheme="minorHAnsi"/>
          <w:sz w:val="20"/>
          <w:szCs w:val="20"/>
          <w:lang w:val="en-US"/>
        </w:rPr>
      </w:pPr>
      <w:r>
        <w:rPr>
          <w:rFonts w:cstheme="minorHAnsi"/>
          <w:sz w:val="20"/>
          <w:szCs w:val="20"/>
        </w:rPr>
        <w:t>Attendance</w:t>
      </w:r>
      <w:r w:rsidRPr="00704132">
        <w:rPr>
          <w:rFonts w:cstheme="minorHAnsi"/>
          <w:sz w:val="20"/>
          <w:szCs w:val="20"/>
        </w:rPr>
        <w:t xml:space="preserve"> in all classes is expected for the entire length of the course. </w:t>
      </w:r>
      <w:r w:rsidRPr="00704132">
        <w:rPr>
          <w:rFonts w:cstheme="minorHAnsi"/>
          <w:sz w:val="20"/>
          <w:szCs w:val="20"/>
          <w:lang w:val="en-US"/>
        </w:rPr>
        <w:t xml:space="preserve">Class Attendance will be recorded at the beginning of each class and after each break. </w:t>
      </w:r>
      <w:r w:rsidRPr="00704132">
        <w:rPr>
          <w:rFonts w:cstheme="minorHAnsi"/>
          <w:sz w:val="20"/>
          <w:szCs w:val="20"/>
        </w:rPr>
        <w:t>Students should note that by being absent, they risk:</w:t>
      </w:r>
    </w:p>
    <w:p w14:paraId="79B9E61F" w14:textId="77777777" w:rsidR="00B3366E" w:rsidRPr="00704132" w:rsidRDefault="00B3366E" w:rsidP="00B3366E">
      <w:pPr>
        <w:pStyle w:val="NoSpacing"/>
        <w:numPr>
          <w:ilvl w:val="0"/>
          <w:numId w:val="18"/>
        </w:numPr>
        <w:ind w:left="-709" w:right="-858" w:hanging="142"/>
        <w:jc w:val="left"/>
        <w:rPr>
          <w:rFonts w:asciiTheme="minorHAnsi" w:hAnsiTheme="minorHAnsi" w:cstheme="minorHAnsi"/>
        </w:rPr>
      </w:pPr>
      <w:r w:rsidRPr="00704132">
        <w:rPr>
          <w:rFonts w:asciiTheme="minorHAnsi" w:hAnsiTheme="minorHAnsi" w:cstheme="minorHAnsi"/>
        </w:rPr>
        <w:t xml:space="preserve">missing essential modules of the course, which are important for all exams and </w:t>
      </w:r>
      <w:proofErr w:type="gramStart"/>
      <w:r w:rsidRPr="00704132">
        <w:rPr>
          <w:rFonts w:asciiTheme="minorHAnsi" w:hAnsiTheme="minorHAnsi" w:cstheme="minorHAnsi"/>
        </w:rPr>
        <w:t>assignments</w:t>
      </w:r>
      <w:r>
        <w:rPr>
          <w:rFonts w:asciiTheme="minorHAnsi" w:hAnsiTheme="minorHAnsi" w:cstheme="minorHAnsi"/>
        </w:rPr>
        <w:t>;</w:t>
      </w:r>
      <w:proofErr w:type="gramEnd"/>
    </w:p>
    <w:p w14:paraId="6BBE3290" w14:textId="77777777" w:rsidR="00B3366E" w:rsidRPr="00704132" w:rsidRDefault="00B3366E" w:rsidP="00B3366E">
      <w:pPr>
        <w:pStyle w:val="NoSpacing"/>
        <w:numPr>
          <w:ilvl w:val="0"/>
          <w:numId w:val="18"/>
        </w:numPr>
        <w:ind w:left="-709" w:right="-858" w:hanging="142"/>
        <w:jc w:val="left"/>
        <w:rPr>
          <w:rFonts w:asciiTheme="minorHAnsi" w:hAnsiTheme="minorHAnsi" w:cstheme="minorHAnsi"/>
        </w:rPr>
      </w:pPr>
      <w:r w:rsidRPr="00704132">
        <w:rPr>
          <w:rFonts w:asciiTheme="minorHAnsi" w:hAnsiTheme="minorHAnsi" w:cstheme="minorHAnsi"/>
        </w:rPr>
        <w:t xml:space="preserve">having gaps in their learning which could affect their future career </w:t>
      </w:r>
      <w:proofErr w:type="gramStart"/>
      <w:r w:rsidRPr="00704132">
        <w:rPr>
          <w:rFonts w:asciiTheme="minorHAnsi" w:hAnsiTheme="minorHAnsi" w:cstheme="minorHAnsi"/>
        </w:rPr>
        <w:t>opportunities</w:t>
      </w:r>
      <w:r>
        <w:rPr>
          <w:rFonts w:asciiTheme="minorHAnsi" w:hAnsiTheme="minorHAnsi" w:cstheme="minorHAnsi"/>
        </w:rPr>
        <w:t>;</w:t>
      </w:r>
      <w:proofErr w:type="gramEnd"/>
    </w:p>
    <w:p w14:paraId="7AA6AF87" w14:textId="77777777" w:rsidR="00B3366E" w:rsidRPr="00015060" w:rsidRDefault="00B3366E" w:rsidP="00B3366E">
      <w:pPr>
        <w:pStyle w:val="NoSpacing"/>
        <w:numPr>
          <w:ilvl w:val="0"/>
          <w:numId w:val="18"/>
        </w:numPr>
        <w:ind w:left="-709" w:right="-858" w:hanging="142"/>
        <w:jc w:val="left"/>
        <w:rPr>
          <w:rFonts w:asciiTheme="minorHAnsi" w:hAnsiTheme="minorHAnsi" w:cstheme="minorHAnsi"/>
        </w:rPr>
      </w:pPr>
      <w:r w:rsidRPr="00704132">
        <w:rPr>
          <w:rFonts w:asciiTheme="minorHAnsi" w:hAnsiTheme="minorHAnsi" w:cstheme="minorHAnsi"/>
        </w:rPr>
        <w:t>l</w:t>
      </w:r>
      <w:r w:rsidRPr="00015060">
        <w:rPr>
          <w:rFonts w:asciiTheme="minorHAnsi" w:hAnsiTheme="minorHAnsi" w:cstheme="minorHAnsi"/>
        </w:rPr>
        <w:t xml:space="preserve">osing marks for in-class </w:t>
      </w:r>
      <w:proofErr w:type="gramStart"/>
      <w:r w:rsidRPr="00015060">
        <w:rPr>
          <w:rFonts w:asciiTheme="minorHAnsi" w:hAnsiTheme="minorHAnsi" w:cstheme="minorHAnsi"/>
        </w:rPr>
        <w:t>assignments;</w:t>
      </w:r>
      <w:proofErr w:type="gramEnd"/>
    </w:p>
    <w:p w14:paraId="67A8B990" w14:textId="77777777" w:rsidR="00B3366E" w:rsidRPr="00015060" w:rsidRDefault="00B3366E" w:rsidP="00B3366E">
      <w:pPr>
        <w:pStyle w:val="NoSpacing"/>
        <w:numPr>
          <w:ilvl w:val="0"/>
          <w:numId w:val="18"/>
        </w:numPr>
        <w:ind w:left="-709" w:right="-858" w:hanging="142"/>
        <w:jc w:val="left"/>
        <w:rPr>
          <w:rFonts w:asciiTheme="minorHAnsi" w:hAnsiTheme="minorHAnsi" w:cstheme="minorHAnsi"/>
        </w:rPr>
      </w:pPr>
      <w:r w:rsidRPr="00015060">
        <w:rPr>
          <w:rFonts w:asciiTheme="minorHAnsi" w:hAnsiTheme="minorHAnsi" w:cstheme="minorHAnsi"/>
        </w:rPr>
        <w:t>losing the chance of a “retake” exam if they are absent more than 30% of the course time (even if their final grade falls between 50% and 59%</w:t>
      </w:r>
      <w:proofErr w:type="gramStart"/>
      <w:r w:rsidRPr="00015060">
        <w:rPr>
          <w:rFonts w:asciiTheme="minorHAnsi" w:hAnsiTheme="minorHAnsi" w:cstheme="minorHAnsi"/>
        </w:rPr>
        <w:t>);</w:t>
      </w:r>
      <w:proofErr w:type="gramEnd"/>
    </w:p>
    <w:p w14:paraId="4EE3BC54" w14:textId="77777777" w:rsidR="00B3366E" w:rsidRDefault="00B3366E" w:rsidP="00B3366E">
      <w:pPr>
        <w:pStyle w:val="ListParagraph"/>
        <w:spacing w:after="0" w:line="240" w:lineRule="auto"/>
        <w:ind w:left="-851" w:right="-858"/>
        <w:rPr>
          <w:rFonts w:cstheme="minorHAnsi"/>
          <w:sz w:val="20"/>
          <w:szCs w:val="20"/>
        </w:rPr>
      </w:pPr>
      <w:r w:rsidRPr="00704132">
        <w:rPr>
          <w:rFonts w:cstheme="minorHAnsi"/>
          <w:sz w:val="20"/>
          <w:szCs w:val="20"/>
        </w:rPr>
        <w:t>Students who leave after the break will be marked absent for the rest of the class. Repeated absences may result in students being referred to an Academic Advisor to sign an Academic Contract.</w:t>
      </w:r>
    </w:p>
    <w:p w14:paraId="11BCB564" w14:textId="77777777" w:rsidR="00B3366E" w:rsidRPr="00496E53" w:rsidRDefault="00B3366E" w:rsidP="00B3366E">
      <w:pPr>
        <w:ind w:left="-851" w:right="-858"/>
        <w:rPr>
          <w:rFonts w:ascii="Calibri" w:eastAsia="Malgun Gothic" w:hAnsi="Calibri" w:cstheme="minorHAnsi"/>
          <w:b/>
          <w:sz w:val="20"/>
          <w:szCs w:val="20"/>
          <w:lang w:val="fr-CA" w:eastAsia="ko-KR"/>
        </w:rPr>
      </w:pPr>
    </w:p>
    <w:p w14:paraId="0F876CC3" w14:textId="77777777" w:rsidR="00B3366E" w:rsidRPr="00704132" w:rsidRDefault="00B3366E" w:rsidP="00B3366E">
      <w:pPr>
        <w:pStyle w:val="ListParagraph"/>
        <w:spacing w:after="0" w:line="240" w:lineRule="auto"/>
        <w:ind w:left="-851" w:right="-858"/>
        <w:rPr>
          <w:rFonts w:cstheme="minorHAnsi"/>
          <w:b/>
          <w:sz w:val="20"/>
          <w:szCs w:val="20"/>
        </w:rPr>
      </w:pPr>
      <w:r>
        <w:rPr>
          <w:rFonts w:cstheme="minorHAnsi"/>
          <w:b/>
          <w:sz w:val="20"/>
          <w:szCs w:val="20"/>
        </w:rPr>
        <w:t xml:space="preserve">3) </w:t>
      </w:r>
      <w:r w:rsidRPr="00704132">
        <w:rPr>
          <w:rFonts w:cstheme="minorHAnsi"/>
          <w:b/>
          <w:sz w:val="20"/>
          <w:szCs w:val="20"/>
        </w:rPr>
        <w:t>Lateness</w:t>
      </w:r>
    </w:p>
    <w:p w14:paraId="5964277D" w14:textId="77777777" w:rsidR="00B3366E" w:rsidRDefault="00B3366E" w:rsidP="00B3366E">
      <w:pPr>
        <w:ind w:left="-851" w:right="-858"/>
        <w:rPr>
          <w:rFonts w:cstheme="minorHAnsi"/>
          <w:sz w:val="20"/>
          <w:szCs w:val="20"/>
        </w:rPr>
      </w:pPr>
      <w:r>
        <w:rPr>
          <w:rFonts w:cstheme="minorHAnsi"/>
          <w:sz w:val="20"/>
          <w:szCs w:val="20"/>
          <w:lang w:val="en-US"/>
        </w:rPr>
        <w:t xml:space="preserve">All students are expected to arrive on time for all their classes. </w:t>
      </w:r>
      <w:r w:rsidRPr="00275D00">
        <w:rPr>
          <w:rFonts w:cstheme="minorHAnsi"/>
          <w:sz w:val="20"/>
          <w:szCs w:val="20"/>
          <w:lang w:val="en-US"/>
        </w:rPr>
        <w:t xml:space="preserve">Any student who arrives later than 20 minutes </w:t>
      </w:r>
      <w:r w:rsidRPr="00C0107D">
        <w:rPr>
          <w:rFonts w:cstheme="minorHAnsi"/>
          <w:sz w:val="20"/>
          <w:szCs w:val="20"/>
          <w:lang w:val="en-US"/>
        </w:rPr>
        <w:t>(maximum)</w:t>
      </w:r>
      <w:r>
        <w:rPr>
          <w:rFonts w:cstheme="minorHAnsi"/>
          <w:sz w:val="20"/>
          <w:szCs w:val="20"/>
          <w:lang w:val="en-US"/>
        </w:rPr>
        <w:t xml:space="preserve"> </w:t>
      </w:r>
      <w:r w:rsidRPr="00A159EC">
        <w:rPr>
          <w:rFonts w:cstheme="minorHAnsi"/>
          <w:sz w:val="20"/>
          <w:szCs w:val="20"/>
          <w:lang w:val="en-US"/>
        </w:rPr>
        <w:t xml:space="preserve">after the start of the class </w:t>
      </w:r>
      <w:r w:rsidRPr="00704132">
        <w:rPr>
          <w:rFonts w:cstheme="minorHAnsi"/>
          <w:sz w:val="20"/>
          <w:szCs w:val="20"/>
          <w:lang w:val="en-US"/>
        </w:rPr>
        <w:t xml:space="preserve">may be refused access to the physical or virtual classroom at the teacher's discretion. </w:t>
      </w:r>
      <w:r w:rsidRPr="00704132">
        <w:rPr>
          <w:rFonts w:cstheme="minorHAnsi"/>
          <w:sz w:val="20"/>
          <w:szCs w:val="20"/>
        </w:rPr>
        <w:t xml:space="preserve">This rule also applies to late arrivals after a break.  </w:t>
      </w:r>
    </w:p>
    <w:p w14:paraId="724BDE84" w14:textId="77777777" w:rsidR="00B3366E" w:rsidRPr="00EB03ED" w:rsidRDefault="00B3366E" w:rsidP="00B3366E">
      <w:pPr>
        <w:ind w:right="-858"/>
        <w:rPr>
          <w:rFonts w:cstheme="minorHAnsi"/>
          <w:sz w:val="20"/>
          <w:szCs w:val="20"/>
          <w:lang w:val="fr-CA"/>
        </w:rPr>
      </w:pPr>
    </w:p>
    <w:p w14:paraId="63A474AC" w14:textId="77777777" w:rsidR="00B3366E" w:rsidRPr="00704132" w:rsidRDefault="00B3366E" w:rsidP="00B3366E">
      <w:pPr>
        <w:pStyle w:val="ListParagraph"/>
        <w:spacing w:after="0" w:line="240" w:lineRule="auto"/>
        <w:ind w:left="-851" w:right="-858"/>
        <w:rPr>
          <w:rFonts w:cstheme="minorHAnsi"/>
          <w:b/>
          <w:sz w:val="20"/>
          <w:szCs w:val="20"/>
        </w:rPr>
      </w:pPr>
      <w:r>
        <w:rPr>
          <w:rFonts w:cstheme="minorHAnsi"/>
          <w:b/>
          <w:sz w:val="20"/>
          <w:szCs w:val="20"/>
        </w:rPr>
        <w:t xml:space="preserve">4) </w:t>
      </w:r>
      <w:r w:rsidRPr="00704132">
        <w:rPr>
          <w:rFonts w:cstheme="minorHAnsi"/>
          <w:b/>
          <w:sz w:val="20"/>
          <w:szCs w:val="20"/>
        </w:rPr>
        <w:t>Passing Grade</w:t>
      </w:r>
    </w:p>
    <w:p w14:paraId="371CDB1A" w14:textId="77777777" w:rsidR="00B3366E" w:rsidRDefault="00B3366E" w:rsidP="00B3366E">
      <w:pPr>
        <w:pStyle w:val="ListParagraph"/>
        <w:spacing w:after="0" w:line="240" w:lineRule="auto"/>
        <w:ind w:left="-851" w:right="-858"/>
        <w:rPr>
          <w:rFonts w:cstheme="minorHAnsi"/>
          <w:sz w:val="20"/>
          <w:szCs w:val="20"/>
        </w:rPr>
      </w:pPr>
      <w:r w:rsidRPr="00704132">
        <w:rPr>
          <w:rFonts w:cstheme="minorHAnsi"/>
          <w:sz w:val="20"/>
          <w:szCs w:val="20"/>
        </w:rPr>
        <w:t xml:space="preserve">Students must obtain a final </w:t>
      </w:r>
      <w:r>
        <w:rPr>
          <w:rFonts w:cstheme="minorHAnsi"/>
          <w:sz w:val="20"/>
          <w:szCs w:val="20"/>
        </w:rPr>
        <w:t xml:space="preserve">course </w:t>
      </w:r>
      <w:r w:rsidRPr="00704132">
        <w:rPr>
          <w:rFonts w:cstheme="minorHAnsi"/>
          <w:sz w:val="20"/>
          <w:szCs w:val="20"/>
        </w:rPr>
        <w:t>grade of 60% or more to pass a course.</w:t>
      </w:r>
    </w:p>
    <w:p w14:paraId="690E4E82" w14:textId="77777777" w:rsidR="00B3366E" w:rsidRPr="00EB03ED" w:rsidRDefault="00B3366E" w:rsidP="00B3366E">
      <w:pPr>
        <w:pStyle w:val="ListParagraph"/>
        <w:spacing w:after="0" w:line="240" w:lineRule="auto"/>
        <w:ind w:left="-851" w:right="-858"/>
        <w:rPr>
          <w:rFonts w:cstheme="minorHAnsi"/>
          <w:sz w:val="20"/>
          <w:szCs w:val="20"/>
          <w:lang w:val="fr-CA"/>
        </w:rPr>
      </w:pPr>
    </w:p>
    <w:p w14:paraId="64E6B7CD" w14:textId="77777777" w:rsidR="00B3366E" w:rsidRPr="00704132" w:rsidRDefault="00B3366E" w:rsidP="00B3366E">
      <w:pPr>
        <w:pStyle w:val="ListParagraph"/>
        <w:spacing w:after="0" w:line="240" w:lineRule="auto"/>
        <w:ind w:left="-851" w:right="-858"/>
        <w:rPr>
          <w:rFonts w:cstheme="minorHAnsi"/>
          <w:b/>
          <w:sz w:val="20"/>
          <w:szCs w:val="20"/>
        </w:rPr>
      </w:pPr>
      <w:r>
        <w:rPr>
          <w:rFonts w:cstheme="minorHAnsi"/>
          <w:b/>
          <w:sz w:val="20"/>
          <w:szCs w:val="20"/>
        </w:rPr>
        <w:t xml:space="preserve">5) </w:t>
      </w:r>
      <w:r w:rsidRPr="00704132">
        <w:rPr>
          <w:rFonts w:cstheme="minorHAnsi"/>
          <w:b/>
          <w:sz w:val="20"/>
          <w:szCs w:val="20"/>
        </w:rPr>
        <w:t>Retake Exam</w:t>
      </w:r>
    </w:p>
    <w:p w14:paraId="022626DE" w14:textId="77777777" w:rsidR="00B3366E" w:rsidRPr="0023042B" w:rsidRDefault="00B3366E" w:rsidP="00B3366E">
      <w:pPr>
        <w:pStyle w:val="ListParagraph"/>
        <w:spacing w:after="0" w:line="240" w:lineRule="auto"/>
        <w:ind w:left="-851" w:right="-858"/>
        <w:rPr>
          <w:rFonts w:cstheme="minorHAnsi"/>
          <w:sz w:val="20"/>
          <w:szCs w:val="20"/>
        </w:rPr>
      </w:pPr>
      <w:bookmarkStart w:id="1" w:name="_Hlk37156988"/>
      <w:r w:rsidRPr="0023042B">
        <w:rPr>
          <w:rFonts w:cstheme="minorHAnsi"/>
          <w:sz w:val="20"/>
          <w:szCs w:val="20"/>
        </w:rPr>
        <w:t xml:space="preserve">Only students who receive a final course grade between 50% and 59% </w:t>
      </w:r>
      <w:r w:rsidRPr="0023042B">
        <w:rPr>
          <w:rFonts w:cstheme="minorHAnsi"/>
          <w:b/>
          <w:bCs/>
          <w:sz w:val="20"/>
          <w:szCs w:val="20"/>
          <w:u w:val="single"/>
        </w:rPr>
        <w:t>and</w:t>
      </w:r>
      <w:r w:rsidRPr="0023042B">
        <w:rPr>
          <w:rFonts w:cstheme="minorHAnsi"/>
          <w:sz w:val="20"/>
          <w:szCs w:val="20"/>
        </w:rPr>
        <w:t xml:space="preserve"> have an attendance rate of 70% or above are eligible for a retake exam. Students whose final course grade is below 50% are not eligible for the retake exam. If the retake exam is successfully passed, the course grade will be changed to 60%. Students must apply for a retake exam (by contacting an Academic Advisor) within ten (10) </w:t>
      </w:r>
      <w:r w:rsidRPr="00015060">
        <w:rPr>
          <w:rFonts w:cstheme="minorHAnsi"/>
          <w:sz w:val="20"/>
          <w:szCs w:val="20"/>
        </w:rPr>
        <w:t>working</w:t>
      </w:r>
      <w:r w:rsidRPr="0023042B">
        <w:rPr>
          <w:rFonts w:cstheme="minorHAnsi"/>
          <w:sz w:val="20"/>
          <w:szCs w:val="20"/>
        </w:rPr>
        <w:t xml:space="preserve"> days of receiving their final course grade. If the student fails the retake exam, the student must "redo” the course. </w:t>
      </w:r>
    </w:p>
    <w:p w14:paraId="0CADBBA3" w14:textId="77777777" w:rsidR="00B3366E" w:rsidRDefault="00B3366E" w:rsidP="00B3366E">
      <w:pPr>
        <w:pStyle w:val="ListParagraph"/>
        <w:spacing w:after="0" w:line="240" w:lineRule="auto"/>
        <w:ind w:left="0" w:right="-858"/>
        <w:rPr>
          <w:rFonts w:eastAsia="Times New Roman" w:cs="Calibri"/>
          <w:strike/>
          <w:color w:val="FF0000"/>
          <w:sz w:val="20"/>
          <w:szCs w:val="20"/>
          <w:lang w:val="fr-CA" w:eastAsia="en-US"/>
        </w:rPr>
      </w:pPr>
    </w:p>
    <w:p w14:paraId="00041D69" w14:textId="77777777" w:rsidR="00B3366E" w:rsidRPr="006F52F8" w:rsidRDefault="00B3366E" w:rsidP="00B3366E">
      <w:pPr>
        <w:pStyle w:val="ListParagraph"/>
        <w:spacing w:after="0" w:line="240" w:lineRule="auto"/>
        <w:ind w:left="-851" w:right="-858"/>
        <w:rPr>
          <w:rFonts w:eastAsia="Times New Roman" w:cs="Calibri"/>
          <w:strike/>
          <w:color w:val="FF0000"/>
          <w:sz w:val="20"/>
          <w:szCs w:val="20"/>
          <w:lang w:eastAsia="en-US"/>
        </w:rPr>
      </w:pPr>
      <w:r w:rsidRPr="006F52F8">
        <w:rPr>
          <w:rFonts w:eastAsia="Times New Roman" w:cs="Calibri"/>
          <w:b/>
          <w:bCs/>
          <w:sz w:val="20"/>
          <w:szCs w:val="20"/>
          <w:lang w:eastAsia="en-US"/>
        </w:rPr>
        <w:t>6</w:t>
      </w:r>
      <w:r>
        <w:rPr>
          <w:rFonts w:eastAsia="Times New Roman" w:cs="Calibri"/>
          <w:b/>
          <w:bCs/>
          <w:sz w:val="20"/>
          <w:szCs w:val="20"/>
          <w:lang w:eastAsia="en-US"/>
        </w:rPr>
        <w:t xml:space="preserve">) </w:t>
      </w:r>
      <w:r w:rsidRPr="007D038D">
        <w:rPr>
          <w:rFonts w:cstheme="minorHAnsi"/>
          <w:b/>
          <w:sz w:val="20"/>
          <w:szCs w:val="20"/>
        </w:rPr>
        <w:t>Course Redo</w:t>
      </w:r>
    </w:p>
    <w:p w14:paraId="38E8EA4D" w14:textId="77777777" w:rsidR="00B3366E" w:rsidRPr="00015060" w:rsidRDefault="00B3366E" w:rsidP="00B3366E">
      <w:pPr>
        <w:pStyle w:val="ListParagraph"/>
        <w:spacing w:after="0" w:line="240" w:lineRule="auto"/>
        <w:ind w:left="-851" w:right="-858"/>
        <w:rPr>
          <w:rFonts w:cstheme="minorHAnsi"/>
          <w:sz w:val="20"/>
          <w:szCs w:val="20"/>
        </w:rPr>
      </w:pPr>
      <w:r w:rsidRPr="00704132">
        <w:rPr>
          <w:rFonts w:cstheme="minorHAnsi"/>
          <w:sz w:val="20"/>
          <w:szCs w:val="20"/>
        </w:rPr>
        <w:t xml:space="preserve">Students who fail a course </w:t>
      </w:r>
      <w:r>
        <w:rPr>
          <w:rFonts w:cstheme="minorHAnsi"/>
          <w:sz w:val="20"/>
          <w:szCs w:val="20"/>
        </w:rPr>
        <w:t xml:space="preserve">or fail their “retake exam” </w:t>
      </w:r>
      <w:r w:rsidRPr="00704132">
        <w:rPr>
          <w:rFonts w:cstheme="minorHAnsi"/>
          <w:sz w:val="20"/>
          <w:szCs w:val="20"/>
        </w:rPr>
        <w:t xml:space="preserve">must </w:t>
      </w:r>
      <w:r>
        <w:rPr>
          <w:rFonts w:cstheme="minorHAnsi"/>
          <w:sz w:val="20"/>
          <w:szCs w:val="20"/>
        </w:rPr>
        <w:t>apply to “</w:t>
      </w:r>
      <w:r w:rsidRPr="00704132">
        <w:rPr>
          <w:rFonts w:cstheme="minorHAnsi"/>
          <w:sz w:val="20"/>
          <w:szCs w:val="20"/>
        </w:rPr>
        <w:t>redo</w:t>
      </w:r>
      <w:r>
        <w:rPr>
          <w:rFonts w:cstheme="minorHAnsi"/>
          <w:sz w:val="20"/>
          <w:szCs w:val="20"/>
        </w:rPr>
        <w:t>”</w:t>
      </w:r>
      <w:r w:rsidRPr="00704132">
        <w:rPr>
          <w:rFonts w:cstheme="minorHAnsi"/>
          <w:sz w:val="20"/>
          <w:szCs w:val="20"/>
        </w:rPr>
        <w:t xml:space="preserve"> </w:t>
      </w:r>
      <w:r w:rsidRPr="009E3BCA">
        <w:rPr>
          <w:rFonts w:cstheme="minorHAnsi"/>
          <w:sz w:val="20"/>
          <w:szCs w:val="20"/>
        </w:rPr>
        <w:t>the course. Stud</w:t>
      </w:r>
      <w:r w:rsidRPr="00704132">
        <w:rPr>
          <w:rFonts w:cstheme="minorHAnsi"/>
          <w:sz w:val="20"/>
          <w:szCs w:val="20"/>
        </w:rPr>
        <w:t xml:space="preserve">ents </w:t>
      </w:r>
      <w:r>
        <w:rPr>
          <w:rFonts w:cstheme="minorHAnsi"/>
          <w:sz w:val="20"/>
          <w:szCs w:val="20"/>
        </w:rPr>
        <w:t>must</w:t>
      </w:r>
      <w:r w:rsidRPr="00704132">
        <w:rPr>
          <w:rFonts w:cstheme="minorHAnsi"/>
          <w:sz w:val="20"/>
          <w:szCs w:val="20"/>
        </w:rPr>
        <w:t xml:space="preserve"> make an appointment with an Academic Advisor to arrange to redo the course</w:t>
      </w:r>
      <w:r>
        <w:rPr>
          <w:rFonts w:cstheme="minorHAnsi"/>
          <w:sz w:val="20"/>
          <w:szCs w:val="20"/>
        </w:rPr>
        <w:t xml:space="preserve">. </w:t>
      </w:r>
      <w:r w:rsidRPr="00015060">
        <w:rPr>
          <w:rFonts w:cstheme="minorHAnsi"/>
          <w:sz w:val="20"/>
          <w:szCs w:val="20"/>
        </w:rPr>
        <w:t xml:space="preserve">The College encourages students to choose the first option to redo the course offered to them, as options may be limited in the future and course fees may be applied. The first redo for the same course is free. Students who need to take a second or subsequent redo for the same course, will have to pay a fee to redo the course. </w:t>
      </w:r>
    </w:p>
    <w:p w14:paraId="5A715A27" w14:textId="77777777" w:rsidR="00B3366E" w:rsidRDefault="00B3366E" w:rsidP="00B3366E">
      <w:pPr>
        <w:pStyle w:val="ListParagraph"/>
        <w:spacing w:after="0" w:line="240" w:lineRule="auto"/>
        <w:ind w:left="-851" w:right="-858"/>
        <w:rPr>
          <w:b/>
          <w:bCs/>
          <w:sz w:val="20"/>
          <w:szCs w:val="20"/>
          <w:lang w:val="fr-FR"/>
        </w:rPr>
      </w:pPr>
    </w:p>
    <w:p w14:paraId="499C6428" w14:textId="77777777" w:rsidR="00B3366E" w:rsidRPr="00496E53" w:rsidRDefault="00B3366E" w:rsidP="00B3366E">
      <w:pPr>
        <w:pStyle w:val="ListParagraph"/>
        <w:spacing w:after="0" w:line="240" w:lineRule="auto"/>
        <w:ind w:left="-851" w:right="-858"/>
        <w:rPr>
          <w:b/>
          <w:bCs/>
          <w:sz w:val="20"/>
          <w:szCs w:val="20"/>
        </w:rPr>
      </w:pPr>
      <w:r w:rsidRPr="00496E53">
        <w:rPr>
          <w:b/>
          <w:bCs/>
          <w:sz w:val="20"/>
          <w:szCs w:val="20"/>
        </w:rPr>
        <w:t>7</w:t>
      </w:r>
      <w:r>
        <w:rPr>
          <w:b/>
          <w:bCs/>
          <w:sz w:val="20"/>
          <w:szCs w:val="20"/>
        </w:rPr>
        <w:t xml:space="preserve">) </w:t>
      </w:r>
      <w:r w:rsidRPr="004D0925">
        <w:rPr>
          <w:rFonts w:cstheme="minorHAnsi"/>
          <w:b/>
          <w:sz w:val="20"/>
          <w:szCs w:val="20"/>
        </w:rPr>
        <w:t>Authorised Absence</w:t>
      </w:r>
    </w:p>
    <w:p w14:paraId="0FBB3225" w14:textId="77777777" w:rsidR="00B3366E" w:rsidRDefault="00B3366E" w:rsidP="00B3366E">
      <w:pPr>
        <w:pStyle w:val="ListParagraph"/>
        <w:spacing w:after="0" w:line="240" w:lineRule="auto"/>
        <w:ind w:left="-851" w:right="-858"/>
        <w:rPr>
          <w:rFonts w:cstheme="minorHAnsi"/>
          <w:sz w:val="20"/>
          <w:szCs w:val="20"/>
        </w:rPr>
      </w:pPr>
      <w:r w:rsidRPr="001C4670">
        <w:rPr>
          <w:rFonts w:cstheme="minorHAnsi"/>
          <w:sz w:val="20"/>
          <w:szCs w:val="20"/>
        </w:rPr>
        <w:t xml:space="preserve">In the case of an ‘authorised absence’ from an evaluation (such as a midterm exam, final exam, presentation, etc.) a valid document (such as a medical note, etc.) must be provided to the teacher and the Academic Advisor. Upon validation of the document by the College, the student can request another chance to do the assessment or assignment </w:t>
      </w:r>
      <w:proofErr w:type="gramStart"/>
      <w:r w:rsidRPr="001C4670">
        <w:rPr>
          <w:rFonts w:cstheme="minorHAnsi"/>
          <w:sz w:val="20"/>
          <w:szCs w:val="20"/>
        </w:rPr>
        <w:t>at a later date</w:t>
      </w:r>
      <w:proofErr w:type="gramEnd"/>
      <w:r w:rsidRPr="001C4670">
        <w:rPr>
          <w:rFonts w:cstheme="minorHAnsi"/>
          <w:sz w:val="20"/>
          <w:szCs w:val="20"/>
        </w:rPr>
        <w:t xml:space="preserve"> approved by the teacher.</w:t>
      </w:r>
    </w:p>
    <w:p w14:paraId="1B7F603A" w14:textId="77777777" w:rsidR="00B3366E" w:rsidRDefault="00B3366E" w:rsidP="00B3366E">
      <w:pPr>
        <w:pStyle w:val="ListParagraph"/>
        <w:spacing w:after="0" w:line="240" w:lineRule="auto"/>
        <w:ind w:left="0" w:right="-858"/>
        <w:rPr>
          <w:rFonts w:eastAsia="Times New Roman" w:cs="Calibri"/>
          <w:color w:val="70AD47" w:themeColor="accent6"/>
          <w:sz w:val="20"/>
          <w:szCs w:val="20"/>
          <w:lang w:val="fr-CA" w:eastAsia="en-US"/>
        </w:rPr>
      </w:pPr>
    </w:p>
    <w:p w14:paraId="009B600D" w14:textId="77777777" w:rsidR="00B3366E" w:rsidRPr="003714FC" w:rsidRDefault="00B3366E" w:rsidP="00B3366E">
      <w:pPr>
        <w:pStyle w:val="ListParagraph"/>
        <w:spacing w:after="0" w:line="240" w:lineRule="auto"/>
        <w:ind w:left="-851" w:right="-858"/>
        <w:rPr>
          <w:rFonts w:eastAsia="Times New Roman" w:cs="Calibri"/>
          <w:color w:val="70AD47" w:themeColor="accent6"/>
          <w:sz w:val="20"/>
          <w:szCs w:val="20"/>
          <w:lang w:eastAsia="en-US"/>
        </w:rPr>
      </w:pPr>
      <w:r>
        <w:rPr>
          <w:rFonts w:eastAsia="Times New Roman" w:cs="Calibri"/>
          <w:b/>
          <w:bCs/>
          <w:sz w:val="20"/>
          <w:szCs w:val="20"/>
          <w:lang w:eastAsia="en-US"/>
        </w:rPr>
        <w:t xml:space="preserve">8) </w:t>
      </w:r>
      <w:r w:rsidRPr="003714FC">
        <w:rPr>
          <w:rFonts w:cstheme="minorHAnsi"/>
          <w:b/>
          <w:sz w:val="20"/>
          <w:szCs w:val="20"/>
        </w:rPr>
        <w:t>Required College Appointments or Meetings</w:t>
      </w:r>
    </w:p>
    <w:p w14:paraId="68BE88AB" w14:textId="5E9FAA90" w:rsidR="00B3366E" w:rsidRPr="00B3366E" w:rsidRDefault="00B3366E" w:rsidP="00B3366E">
      <w:pPr>
        <w:pStyle w:val="ListParagraph"/>
        <w:spacing w:after="0" w:line="240" w:lineRule="auto"/>
        <w:ind w:left="-851" w:right="-858"/>
        <w:rPr>
          <w:rFonts w:cstheme="minorHAnsi"/>
          <w:bCs/>
          <w:sz w:val="20"/>
          <w:szCs w:val="20"/>
        </w:rPr>
      </w:pPr>
      <w:r w:rsidRPr="00D85B9B">
        <w:rPr>
          <w:rFonts w:cstheme="minorHAnsi"/>
          <w:bCs/>
          <w:sz w:val="20"/>
          <w:szCs w:val="20"/>
        </w:rPr>
        <w:t xml:space="preserve">When a student is required to attend </w:t>
      </w:r>
      <w:r>
        <w:rPr>
          <w:rFonts w:cstheme="minorHAnsi"/>
          <w:bCs/>
          <w:sz w:val="20"/>
          <w:szCs w:val="20"/>
        </w:rPr>
        <w:t xml:space="preserve">an appointment or meeting with a college staff member, it is their responsibility to arrive on time. If the student is not able to meet at the designated time, they must, before the scheduled meeting time, inform the staff member of </w:t>
      </w:r>
      <w:r>
        <w:rPr>
          <w:rFonts w:cstheme="minorHAnsi"/>
          <w:bCs/>
          <w:sz w:val="20"/>
          <w:szCs w:val="20"/>
        </w:rPr>
        <w:lastRenderedPageBreak/>
        <w:t xml:space="preserve">their valid reason for not attending. Failure to do so could result in a disciplinary action which may include suspension from all college activities. </w:t>
      </w:r>
      <w:bookmarkEnd w:id="0"/>
      <w:bookmarkEnd w:id="1"/>
    </w:p>
    <w:p w14:paraId="708DF836" w14:textId="77777777" w:rsidR="00B3366E" w:rsidRPr="00DA1B22" w:rsidRDefault="00B3366E" w:rsidP="00B3366E">
      <w:pPr>
        <w:rPr>
          <w:sz w:val="14"/>
          <w:szCs w:val="14"/>
        </w:rPr>
      </w:pPr>
    </w:p>
    <w:tbl>
      <w:tblPr>
        <w:tblStyle w:val="TableGrid"/>
        <w:tblW w:w="10207" w:type="dxa"/>
        <w:tblInd w:w="-856" w:type="dxa"/>
        <w:shd w:val="clear" w:color="auto" w:fill="DEEAF6" w:themeFill="accent1" w:themeFillTint="33"/>
        <w:tblLook w:val="04A0" w:firstRow="1" w:lastRow="0" w:firstColumn="1" w:lastColumn="0" w:noHBand="0" w:noVBand="1"/>
      </w:tblPr>
      <w:tblGrid>
        <w:gridCol w:w="9356"/>
        <w:gridCol w:w="851"/>
      </w:tblGrid>
      <w:tr w:rsidR="00B3366E" w:rsidRPr="00704132" w14:paraId="7AC8C17E" w14:textId="77777777" w:rsidTr="00820706">
        <w:tc>
          <w:tcPr>
            <w:tcW w:w="9356" w:type="dxa"/>
            <w:tcBorders>
              <w:right w:val="nil"/>
            </w:tcBorders>
            <w:shd w:val="clear" w:color="auto" w:fill="DEEAF6" w:themeFill="accent1" w:themeFillTint="33"/>
          </w:tcPr>
          <w:p w14:paraId="117825A2" w14:textId="77777777" w:rsidR="00B3366E" w:rsidRPr="003F120C" w:rsidRDefault="00B3366E" w:rsidP="00820706">
            <w:pPr>
              <w:rPr>
                <w:rFonts w:cstheme="minorHAnsi"/>
                <w:b/>
                <w:sz w:val="28"/>
              </w:rPr>
            </w:pPr>
            <w:r w:rsidRPr="00701AF3">
              <w:rPr>
                <w:rFonts w:cstheme="minorHAnsi"/>
                <w:b/>
                <w:sz w:val="28"/>
              </w:rPr>
              <w:t xml:space="preserve">Matrix College </w:t>
            </w:r>
            <w:r>
              <w:rPr>
                <w:rFonts w:cstheme="minorHAnsi"/>
                <w:b/>
                <w:sz w:val="28"/>
              </w:rPr>
              <w:t>Student Conduct During Exams</w:t>
            </w:r>
          </w:p>
        </w:tc>
        <w:tc>
          <w:tcPr>
            <w:tcW w:w="851" w:type="dxa"/>
            <w:tcBorders>
              <w:left w:val="nil"/>
            </w:tcBorders>
            <w:shd w:val="clear" w:color="auto" w:fill="DEEAF6" w:themeFill="accent1" w:themeFillTint="33"/>
          </w:tcPr>
          <w:p w14:paraId="49486EA0" w14:textId="77777777" w:rsidR="00B3366E" w:rsidRPr="005F55B6" w:rsidRDefault="00B3366E" w:rsidP="00820706">
            <w:pPr>
              <w:rPr>
                <w:b/>
                <w:sz w:val="28"/>
                <w:szCs w:val="28"/>
                <w:lang w:val="fr-CA"/>
              </w:rPr>
            </w:pPr>
          </w:p>
        </w:tc>
      </w:tr>
    </w:tbl>
    <w:p w14:paraId="02B40905" w14:textId="77777777" w:rsidR="00B3366E" w:rsidRDefault="00B3366E" w:rsidP="00B3366E">
      <w:pPr>
        <w:ind w:left="-851" w:right="-858"/>
        <w:rPr>
          <w:rFonts w:cstheme="minorHAnsi"/>
          <w:sz w:val="20"/>
          <w:szCs w:val="20"/>
        </w:rPr>
      </w:pPr>
    </w:p>
    <w:p w14:paraId="4FCABD3D" w14:textId="77777777" w:rsidR="00B3366E" w:rsidRDefault="00B3366E" w:rsidP="00B3366E">
      <w:pPr>
        <w:ind w:left="-851" w:right="-858"/>
        <w:rPr>
          <w:rFonts w:cstheme="minorHAnsi"/>
          <w:sz w:val="20"/>
          <w:szCs w:val="20"/>
        </w:rPr>
      </w:pPr>
      <w:r w:rsidRPr="005A1FA9">
        <w:rPr>
          <w:rFonts w:cstheme="minorHAnsi"/>
          <w:sz w:val="20"/>
          <w:szCs w:val="20"/>
        </w:rPr>
        <w:t xml:space="preserve">Students are expected to </w:t>
      </w:r>
      <w:r>
        <w:rPr>
          <w:rFonts w:cstheme="minorHAnsi"/>
          <w:sz w:val="20"/>
          <w:szCs w:val="20"/>
        </w:rPr>
        <w:t>respect</w:t>
      </w:r>
      <w:r w:rsidRPr="005A1FA9">
        <w:rPr>
          <w:rFonts w:cstheme="minorHAnsi"/>
          <w:sz w:val="20"/>
          <w:szCs w:val="20"/>
        </w:rPr>
        <w:t xml:space="preserve"> the following regulations during their evaluations:</w:t>
      </w:r>
    </w:p>
    <w:p w14:paraId="2FCA9E63" w14:textId="77777777" w:rsidR="00B3366E" w:rsidRPr="005A1FA9" w:rsidRDefault="00B3366E" w:rsidP="00B3366E">
      <w:pPr>
        <w:ind w:left="-851" w:right="-858"/>
        <w:rPr>
          <w:rFonts w:cstheme="minorHAnsi"/>
          <w:sz w:val="20"/>
          <w:szCs w:val="20"/>
        </w:rPr>
      </w:pPr>
    </w:p>
    <w:p w14:paraId="0B2B028D" w14:textId="77777777" w:rsidR="00B3366E" w:rsidRPr="005A1FA9" w:rsidRDefault="00B3366E" w:rsidP="00B3366E">
      <w:pPr>
        <w:numPr>
          <w:ilvl w:val="0"/>
          <w:numId w:val="30"/>
        </w:numPr>
        <w:shd w:val="clear" w:color="auto" w:fill="FFFFFF"/>
        <w:spacing w:after="60" w:line="240" w:lineRule="auto"/>
        <w:ind w:left="-567" w:right="-856" w:hanging="284"/>
        <w:rPr>
          <w:rFonts w:cstheme="minorHAnsi"/>
          <w:sz w:val="20"/>
          <w:szCs w:val="20"/>
        </w:rPr>
      </w:pPr>
      <w:r w:rsidRPr="005A1FA9">
        <w:rPr>
          <w:rFonts w:cstheme="minorHAnsi"/>
          <w:sz w:val="20"/>
          <w:szCs w:val="20"/>
        </w:rPr>
        <w:t>Only students who are registered in the course have the right to take an exam.</w:t>
      </w:r>
    </w:p>
    <w:p w14:paraId="0C0D92BF"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rPr>
        <w:t xml:space="preserve">All students must have a Student ID card to confirm their identity for all exams. Any student without a Student ID card will not be allowed to write the exam. </w:t>
      </w:r>
    </w:p>
    <w:p w14:paraId="7FC373B6"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Students will not be allowed to enter the physical or virtual exam room 20 minutes after the exam has started. Students may not leave the physical or virtual exam room for any reason during the first 20 minutes of an exam.</w:t>
      </w:r>
    </w:p>
    <w:p w14:paraId="083B1484"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Any student who arrives late will not be given extra time to complete the evaluation.</w:t>
      </w:r>
    </w:p>
    <w:p w14:paraId="5D8EC81E"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Students may be </w:t>
      </w:r>
      <w:r w:rsidRPr="00C52C39">
        <w:rPr>
          <w:rFonts w:cstheme="minorHAnsi"/>
          <w:sz w:val="20"/>
          <w:szCs w:val="20"/>
        </w:rPr>
        <w:t xml:space="preserve">assigned, if necessary, a </w:t>
      </w:r>
      <w:r w:rsidRPr="005A1FA9">
        <w:rPr>
          <w:rFonts w:cstheme="minorHAnsi"/>
          <w:sz w:val="20"/>
          <w:szCs w:val="20"/>
          <w:highlight w:val="white"/>
        </w:rPr>
        <w:t xml:space="preserve">specific desk, location, or virtual breakout room by the teacher. Students must stay in that location and cannot leave without permission. </w:t>
      </w:r>
    </w:p>
    <w:p w14:paraId="49A021A1"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rPr>
        <w:t>Students must not leave the physical or virtual examination room during the exam period for any reason unless they submit their exam sheet.</w:t>
      </w:r>
    </w:p>
    <w:p w14:paraId="1F370B8F"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Students may not bring any food or drink into the examination room. </w:t>
      </w:r>
    </w:p>
    <w:p w14:paraId="1DC34046"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C52C39">
        <w:rPr>
          <w:rFonts w:cstheme="minorHAnsi"/>
          <w:sz w:val="20"/>
          <w:szCs w:val="20"/>
        </w:rPr>
        <w:t xml:space="preserve">Students may not </w:t>
      </w:r>
      <w:r w:rsidRPr="005A1FA9">
        <w:rPr>
          <w:rFonts w:cstheme="minorHAnsi"/>
          <w:sz w:val="20"/>
          <w:szCs w:val="20"/>
          <w:highlight w:val="white"/>
        </w:rPr>
        <w:t>bring any material to the exam (coats, bags, texts, notes, books, calculators, etc.) unless authorized by the teacher.</w:t>
      </w:r>
    </w:p>
    <w:p w14:paraId="6685704E"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All communication devices, including but not limited to cell phones, smartphones, earpieces, smartwatches, iPods, pagers, web-accessible electronic devices, etc., must be turned off and not used during the exam. Students may be requested to place these items in a location designated by the teacher.</w:t>
      </w:r>
    </w:p>
    <w:p w14:paraId="283246FD"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The examination starts at the teacher’s signal. </w:t>
      </w:r>
    </w:p>
    <w:p w14:paraId="2BDA2BE8"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Communication of any type (verbal, written, body language, etc.) between students is strictly forbidden. </w:t>
      </w:r>
    </w:p>
    <w:p w14:paraId="6BD32E82"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Students must hand in all evaluation material(s) to the teacher or invigilator at the end of the examination period.</w:t>
      </w:r>
    </w:p>
    <w:p w14:paraId="1FAC1928"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The teacher has the authority to </w:t>
      </w:r>
      <w:r w:rsidRPr="00731ED1">
        <w:rPr>
          <w:rFonts w:cstheme="minorHAnsi"/>
          <w:sz w:val="20"/>
          <w:szCs w:val="20"/>
          <w:highlight w:val="white"/>
        </w:rPr>
        <w:t xml:space="preserve">dismiss any student from </w:t>
      </w:r>
      <w:r w:rsidRPr="005A1FA9">
        <w:rPr>
          <w:rFonts w:cstheme="minorHAnsi"/>
          <w:sz w:val="20"/>
          <w:szCs w:val="20"/>
          <w:highlight w:val="white"/>
        </w:rPr>
        <w:t>the examination</w:t>
      </w:r>
      <w:r>
        <w:rPr>
          <w:rFonts w:cstheme="minorHAnsi"/>
          <w:sz w:val="20"/>
          <w:szCs w:val="20"/>
          <w:highlight w:val="white"/>
        </w:rPr>
        <w:t xml:space="preserve"> room </w:t>
      </w:r>
      <w:r w:rsidRPr="005A1FA9">
        <w:rPr>
          <w:rFonts w:cstheme="minorHAnsi"/>
          <w:sz w:val="20"/>
          <w:szCs w:val="20"/>
          <w:highlight w:val="white"/>
        </w:rPr>
        <w:t>whose behaviour causes a disturbance or constitutes a threat to others' safety or security.</w:t>
      </w:r>
    </w:p>
    <w:p w14:paraId="284DC49C"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Cheating attempts or any assistance offered to others during an examination will result </w:t>
      </w:r>
      <w:r w:rsidRPr="00731ED1">
        <w:rPr>
          <w:rFonts w:cstheme="minorHAnsi"/>
          <w:sz w:val="20"/>
          <w:szCs w:val="20"/>
          <w:highlight w:val="white"/>
        </w:rPr>
        <w:t xml:space="preserve">in a zero (0) </w:t>
      </w:r>
      <w:r w:rsidRPr="005A1FA9">
        <w:rPr>
          <w:rFonts w:cstheme="minorHAnsi"/>
          <w:sz w:val="20"/>
          <w:szCs w:val="20"/>
          <w:highlight w:val="white"/>
        </w:rPr>
        <w:t xml:space="preserve">mark in the assessment for all the involved students. This includes, but is not limited to speaking, sharing information, or </w:t>
      </w:r>
      <w:r w:rsidRPr="003D266C">
        <w:rPr>
          <w:rFonts w:cstheme="minorHAnsi"/>
          <w:sz w:val="20"/>
          <w:szCs w:val="20"/>
        </w:rPr>
        <w:t xml:space="preserve">looking at someone else’s work. In </w:t>
      </w:r>
      <w:r w:rsidRPr="005A1FA9">
        <w:rPr>
          <w:rFonts w:cstheme="minorHAnsi"/>
          <w:sz w:val="20"/>
          <w:szCs w:val="20"/>
          <w:highlight w:val="white"/>
        </w:rPr>
        <w:t xml:space="preserve">this case, the teacher will collect the evaluation document(s) and submit a written report to the Program </w:t>
      </w:r>
      <w:r w:rsidRPr="003D266C">
        <w:rPr>
          <w:rFonts w:cstheme="minorHAnsi"/>
          <w:sz w:val="20"/>
          <w:szCs w:val="20"/>
          <w:highlight w:val="white"/>
        </w:rPr>
        <w:t>Coo</w:t>
      </w:r>
      <w:r w:rsidRPr="003D266C">
        <w:rPr>
          <w:rFonts w:cstheme="minorHAnsi"/>
          <w:sz w:val="20"/>
          <w:szCs w:val="20"/>
        </w:rPr>
        <w:t>rdinator.</w:t>
      </w:r>
      <w:r w:rsidRPr="003D266C">
        <w:rPr>
          <w:rFonts w:cstheme="minorHAnsi"/>
          <w:sz w:val="20"/>
          <w:szCs w:val="20"/>
          <w:lang w:val="fr-FR"/>
        </w:rPr>
        <w:t xml:space="preserve"> </w:t>
      </w:r>
    </w:p>
    <w:p w14:paraId="4A7C6D89"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Any student involved in cheating will receive a </w:t>
      </w:r>
      <w:r w:rsidRPr="00731ED1">
        <w:rPr>
          <w:rFonts w:cstheme="minorHAnsi"/>
          <w:sz w:val="20"/>
          <w:szCs w:val="20"/>
          <w:highlight w:val="white"/>
        </w:rPr>
        <w:t xml:space="preserve">zero (0) mark </w:t>
      </w:r>
      <w:r w:rsidRPr="005A1FA9">
        <w:rPr>
          <w:rFonts w:cstheme="minorHAnsi"/>
          <w:sz w:val="20"/>
          <w:szCs w:val="20"/>
          <w:highlight w:val="white"/>
        </w:rPr>
        <w:t xml:space="preserve">on that assessment or exam. The student will also be obligated to sign an Academic Contract </w:t>
      </w:r>
      <w:proofErr w:type="gramStart"/>
      <w:r w:rsidRPr="005A1FA9">
        <w:rPr>
          <w:rFonts w:cstheme="minorHAnsi"/>
          <w:sz w:val="20"/>
          <w:szCs w:val="20"/>
          <w:highlight w:val="white"/>
        </w:rPr>
        <w:t>in order to</w:t>
      </w:r>
      <w:proofErr w:type="gramEnd"/>
      <w:r w:rsidRPr="005A1FA9">
        <w:rPr>
          <w:rFonts w:cstheme="minorHAnsi"/>
          <w:sz w:val="20"/>
          <w:szCs w:val="20"/>
          <w:highlight w:val="white"/>
        </w:rPr>
        <w:t xml:space="preserve"> return to class.</w:t>
      </w:r>
    </w:p>
    <w:p w14:paraId="22830AF2"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Access to the washroom may be authorized at the teacher’s discretion.</w:t>
      </w:r>
    </w:p>
    <w:p w14:paraId="1847A827"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Once the first student has handed in their evaluation, students are no longer permitted to leave the evaluation room for any reason. </w:t>
      </w:r>
    </w:p>
    <w:p w14:paraId="100AA987"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Invigilators have the same powers and the same authority as teachers during evaluations. The course teacher remains the head person in control unless they delegate that role to another teacher or invigilator. </w:t>
      </w:r>
    </w:p>
    <w:p w14:paraId="04164CDB"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In Online Assessments, students are not allowed to take their exams in a shared environment (shared room with another person or at a café, restaurant, library, etc.), nor while walking, driving, or working. If they do not abide by this exam rule, they will first receive a warning from their teacher. </w:t>
      </w:r>
      <w:r w:rsidRPr="000913FA">
        <w:rPr>
          <w:rFonts w:cstheme="minorHAnsi"/>
          <w:sz w:val="20"/>
          <w:szCs w:val="20"/>
        </w:rPr>
        <w:t>If this behavior persists</w:t>
      </w:r>
      <w:r w:rsidRPr="005A1FA9">
        <w:rPr>
          <w:rFonts w:cstheme="minorHAnsi"/>
          <w:sz w:val="20"/>
          <w:szCs w:val="20"/>
          <w:highlight w:val="white"/>
        </w:rPr>
        <w:t>, they will be removed from the virtual examination room and will receive a zero mark (“0”) for that assessment.</w:t>
      </w:r>
    </w:p>
    <w:p w14:paraId="668F127F"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In Online Assessments, students who switch their cameras off (even for a short time) will be asked and warned to switch on their cameras. In the case the camera remains off, they will be marked </w:t>
      </w:r>
      <w:r w:rsidRPr="00CA7A8A">
        <w:rPr>
          <w:rFonts w:cstheme="minorHAnsi"/>
          <w:sz w:val="20"/>
          <w:szCs w:val="20"/>
          <w:highlight w:val="white"/>
        </w:rPr>
        <w:t xml:space="preserve">zero (0) for that </w:t>
      </w:r>
      <w:r w:rsidRPr="005A1FA9">
        <w:rPr>
          <w:rFonts w:cstheme="minorHAnsi"/>
          <w:sz w:val="20"/>
          <w:szCs w:val="20"/>
          <w:highlight w:val="white"/>
        </w:rPr>
        <w:t>assessment.</w:t>
      </w:r>
    </w:p>
    <w:p w14:paraId="19C58109" w14:textId="77777777" w:rsidR="00B3366E" w:rsidRPr="005A1FA9"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lastRenderedPageBreak/>
        <w:t>In Online Assessments, if any student encounters an internet connection problem, they must provide official documentation from their Internet Provider (IP) to indicate the problem, the date, the time, and the service user's name. Otherwise, the student will be marked as absent from the exam.</w:t>
      </w:r>
    </w:p>
    <w:p w14:paraId="48F3E327" w14:textId="77777777" w:rsidR="00B3366E" w:rsidRPr="003F120C" w:rsidRDefault="00B3366E" w:rsidP="00B3366E">
      <w:pPr>
        <w:numPr>
          <w:ilvl w:val="0"/>
          <w:numId w:val="30"/>
        </w:numPr>
        <w:spacing w:after="60" w:line="240" w:lineRule="auto"/>
        <w:ind w:left="-567" w:right="-856" w:hanging="284"/>
        <w:rPr>
          <w:rFonts w:cstheme="minorHAnsi"/>
          <w:sz w:val="20"/>
          <w:szCs w:val="20"/>
          <w:highlight w:val="white"/>
        </w:rPr>
      </w:pPr>
      <w:r w:rsidRPr="005A1FA9">
        <w:rPr>
          <w:rFonts w:cstheme="minorHAnsi"/>
          <w:sz w:val="20"/>
          <w:szCs w:val="20"/>
          <w:highlight w:val="white"/>
        </w:rPr>
        <w:t xml:space="preserve">Students who do not comply with the above regulations will be dismissed from the examination room. </w:t>
      </w:r>
      <w:r w:rsidRPr="003F120C">
        <w:tab/>
      </w:r>
    </w:p>
    <w:p w14:paraId="4F5E2170" w14:textId="02EA8049" w:rsidR="00B3366E" w:rsidRDefault="00B3366E" w:rsidP="00B3366E"/>
    <w:p w14:paraId="6935B075" w14:textId="77777777" w:rsidR="00B3366E" w:rsidRPr="00DA1B22" w:rsidRDefault="00B3366E" w:rsidP="00B3366E">
      <w:pPr>
        <w:rPr>
          <w:sz w:val="14"/>
          <w:szCs w:val="14"/>
        </w:rPr>
      </w:pPr>
    </w:p>
    <w:tbl>
      <w:tblPr>
        <w:tblW w:w="10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A0" w:firstRow="1" w:lastRow="0" w:firstColumn="1" w:lastColumn="0" w:noHBand="0" w:noVBand="0"/>
      </w:tblPr>
      <w:tblGrid>
        <w:gridCol w:w="9909"/>
        <w:gridCol w:w="295"/>
      </w:tblGrid>
      <w:tr w:rsidR="00B3366E" w:rsidRPr="004E63BA" w14:paraId="027E9F11" w14:textId="77777777" w:rsidTr="00820706">
        <w:trPr>
          <w:trHeight w:val="260"/>
          <w:jc w:val="center"/>
        </w:trPr>
        <w:tc>
          <w:tcPr>
            <w:tcW w:w="9909" w:type="dxa"/>
            <w:tcBorders>
              <w:right w:val="nil"/>
            </w:tcBorders>
            <w:shd w:val="clear" w:color="auto" w:fill="DEEAF6" w:themeFill="accent1" w:themeFillTint="33"/>
          </w:tcPr>
          <w:p w14:paraId="4BBF727D" w14:textId="77777777" w:rsidR="00B3366E" w:rsidRPr="004E63BA" w:rsidRDefault="00B3366E" w:rsidP="00820706">
            <w:pPr>
              <w:ind w:right="-858"/>
              <w:rPr>
                <w:rFonts w:cs="Calibri"/>
                <w:b/>
                <w:sz w:val="28"/>
              </w:rPr>
            </w:pPr>
            <w:r>
              <w:rPr>
                <w:rFonts w:cs="Calibri"/>
                <w:b/>
                <w:sz w:val="28"/>
              </w:rPr>
              <w:t xml:space="preserve">Matrix College </w:t>
            </w:r>
            <w:r w:rsidRPr="004E63BA">
              <w:rPr>
                <w:rFonts w:cs="Calibri"/>
                <w:b/>
                <w:sz w:val="28"/>
              </w:rPr>
              <w:t>Harassment and Bullying Prevention Guidelines</w:t>
            </w:r>
          </w:p>
        </w:tc>
        <w:tc>
          <w:tcPr>
            <w:tcW w:w="295" w:type="dxa"/>
            <w:tcBorders>
              <w:left w:val="nil"/>
            </w:tcBorders>
            <w:shd w:val="clear" w:color="auto" w:fill="DEEAF6" w:themeFill="accent1" w:themeFillTint="33"/>
          </w:tcPr>
          <w:p w14:paraId="0A97F42A" w14:textId="77777777" w:rsidR="00B3366E" w:rsidRPr="004E63BA" w:rsidRDefault="00B3366E" w:rsidP="00820706">
            <w:pPr>
              <w:ind w:left="-851" w:right="-858"/>
              <w:rPr>
                <w:b/>
                <w:sz w:val="28"/>
                <w:szCs w:val="28"/>
              </w:rPr>
            </w:pPr>
          </w:p>
        </w:tc>
      </w:tr>
    </w:tbl>
    <w:p w14:paraId="4EA8FE4E" w14:textId="77777777" w:rsidR="00B3366E" w:rsidRPr="000F0A59" w:rsidRDefault="00B3366E" w:rsidP="00B3366E">
      <w:pPr>
        <w:ind w:left="-851" w:right="-858"/>
        <w:rPr>
          <w:rFonts w:cs="Calibri"/>
          <w:b/>
          <w:sz w:val="20"/>
          <w:szCs w:val="16"/>
          <w:lang w:val="fr-CA"/>
        </w:rPr>
      </w:pPr>
    </w:p>
    <w:p w14:paraId="4430D9D8" w14:textId="77777777" w:rsidR="00B3366E" w:rsidRPr="004E63BA" w:rsidRDefault="00B3366E" w:rsidP="00B3366E">
      <w:pPr>
        <w:shd w:val="clear" w:color="auto" w:fill="FFFFFF"/>
        <w:ind w:left="-851" w:right="-858"/>
        <w:rPr>
          <w:rFonts w:cstheme="minorHAnsi"/>
          <w:sz w:val="20"/>
          <w:szCs w:val="20"/>
        </w:rPr>
      </w:pPr>
      <w:r w:rsidRPr="004E63BA">
        <w:rPr>
          <w:rFonts w:cstheme="minorHAnsi"/>
          <w:sz w:val="20"/>
          <w:szCs w:val="20"/>
        </w:rPr>
        <w:t xml:space="preserve">Harassment and bullying </w:t>
      </w:r>
      <w:proofErr w:type="gramStart"/>
      <w:r w:rsidRPr="004E63BA">
        <w:rPr>
          <w:rFonts w:cstheme="minorHAnsi"/>
          <w:sz w:val="20"/>
          <w:szCs w:val="20"/>
        </w:rPr>
        <w:t>are unacceptable behaviours at all times</w:t>
      </w:r>
      <w:proofErr w:type="gramEnd"/>
      <w:r w:rsidRPr="004E63BA">
        <w:rPr>
          <w:rFonts w:cstheme="minorHAnsi"/>
          <w:sz w:val="20"/>
          <w:szCs w:val="20"/>
        </w:rPr>
        <w:t xml:space="preserve"> at Matrix College. This guideline applies to </w:t>
      </w:r>
      <w:r w:rsidRPr="004E63BA">
        <w:rPr>
          <w:rFonts w:cstheme="minorHAnsi"/>
          <w:iCs/>
          <w:sz w:val="20"/>
          <w:szCs w:val="20"/>
        </w:rPr>
        <w:t>students, teachers, staff, and management</w:t>
      </w:r>
      <w:r w:rsidRPr="004E63BA">
        <w:rPr>
          <w:rFonts w:cstheme="minorHAnsi"/>
          <w:sz w:val="20"/>
          <w:szCs w:val="20"/>
        </w:rPr>
        <w:t xml:space="preserve"> and outlines the definitions of harassment and bullying and how to inform the College about any infractions. </w:t>
      </w:r>
    </w:p>
    <w:p w14:paraId="21220657" w14:textId="77777777" w:rsidR="00B3366E" w:rsidRPr="004E63BA" w:rsidRDefault="00B3366E" w:rsidP="00B3366E">
      <w:pPr>
        <w:shd w:val="clear" w:color="auto" w:fill="FFFFFF"/>
        <w:ind w:left="-851" w:right="-858"/>
        <w:rPr>
          <w:rFonts w:cstheme="minorHAnsi"/>
          <w:sz w:val="20"/>
          <w:szCs w:val="20"/>
          <w:lang w:val="fr-CA"/>
        </w:rPr>
      </w:pPr>
    </w:p>
    <w:p w14:paraId="315A0D66"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cstheme="minorHAnsi"/>
          <w:b/>
          <w:sz w:val="20"/>
          <w:szCs w:val="20"/>
        </w:rPr>
        <w:t>Harassment</w:t>
      </w:r>
      <w:r w:rsidRPr="004E63BA">
        <w:rPr>
          <w:rFonts w:eastAsia="Times New Roman" w:cstheme="minorHAnsi"/>
          <w:sz w:val="20"/>
          <w:szCs w:val="20"/>
        </w:rPr>
        <w:t xml:space="preserve"> </w:t>
      </w:r>
    </w:p>
    <w:p w14:paraId="66C0DB11"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According to the Quebec Ministry of Education, harassment is defined as a repeated act of discriminatory violence that can be verbal, physical, or psychological. Harassment can be cruel, </w:t>
      </w:r>
      <w:proofErr w:type="gramStart"/>
      <w:r w:rsidRPr="004E63BA">
        <w:rPr>
          <w:rFonts w:eastAsia="Times New Roman" w:cstheme="minorHAnsi"/>
          <w:sz w:val="20"/>
          <w:szCs w:val="20"/>
        </w:rPr>
        <w:t>offensive</w:t>
      </w:r>
      <w:proofErr w:type="gramEnd"/>
      <w:r w:rsidRPr="004E63BA">
        <w:rPr>
          <w:rFonts w:eastAsia="Times New Roman" w:cstheme="minorHAnsi"/>
          <w:sz w:val="20"/>
          <w:szCs w:val="20"/>
        </w:rPr>
        <w:t xml:space="preserve"> and insulting</w:t>
      </w:r>
      <w:r w:rsidRPr="004E63BA">
        <w:rPr>
          <w:rFonts w:cstheme="minorHAnsi"/>
          <w:sz w:val="20"/>
          <w:szCs w:val="20"/>
        </w:rPr>
        <w:t>, and</w:t>
      </w:r>
      <w:r w:rsidRPr="004E63BA">
        <w:rPr>
          <w:rFonts w:eastAsia="Times New Roman" w:cstheme="minorHAnsi"/>
          <w:sz w:val="20"/>
          <w:szCs w:val="20"/>
        </w:rPr>
        <w:t xml:space="preserve"> committed by one or more individuals against a victim who cannot defend themselves.</w:t>
      </w:r>
      <w:r w:rsidRPr="004E63BA">
        <w:rPr>
          <w:rFonts w:cstheme="minorHAnsi"/>
          <w:sz w:val="20"/>
          <w:szCs w:val="20"/>
        </w:rPr>
        <w:t xml:space="preserve"> </w:t>
      </w:r>
    </w:p>
    <w:p w14:paraId="0FA1134A" w14:textId="77777777" w:rsidR="00B3366E" w:rsidRPr="004E63BA" w:rsidRDefault="00B3366E" w:rsidP="00B3366E">
      <w:pPr>
        <w:shd w:val="clear" w:color="auto" w:fill="FFFFFF"/>
        <w:ind w:left="-851" w:right="-858"/>
        <w:rPr>
          <w:rFonts w:eastAsia="Times New Roman" w:cstheme="minorHAnsi"/>
          <w:strike/>
          <w:sz w:val="20"/>
          <w:szCs w:val="20"/>
          <w:lang w:val="fr-CA"/>
        </w:rPr>
      </w:pPr>
    </w:p>
    <w:p w14:paraId="316DB7E1" w14:textId="77777777" w:rsidR="00B3366E" w:rsidRPr="004E63BA" w:rsidRDefault="00B3366E" w:rsidP="00B3366E">
      <w:pPr>
        <w:pStyle w:val="NoSpacing"/>
        <w:ind w:left="-851" w:right="-858"/>
        <w:jc w:val="left"/>
        <w:rPr>
          <w:rFonts w:asciiTheme="minorHAnsi" w:hAnsiTheme="minorHAnsi" w:cstheme="minorHAnsi"/>
          <w:lang w:val="en-CA" w:eastAsia="en-US"/>
        </w:rPr>
      </w:pPr>
      <w:r w:rsidRPr="004E63BA">
        <w:rPr>
          <w:rFonts w:asciiTheme="minorHAnsi" w:hAnsiTheme="minorHAnsi" w:cstheme="minorHAnsi"/>
          <w:lang w:val="en-CA" w:eastAsia="en-US"/>
        </w:rPr>
        <w:t>Harassment may be, but is not limited to:</w:t>
      </w:r>
    </w:p>
    <w:p w14:paraId="5933FCD7"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1. Physical: force and/or domination between one or more individuals and one or more victims (e.g., gestures, sexual gestures, intimidation, aggressive behavior, etc.).</w:t>
      </w:r>
    </w:p>
    <w:p w14:paraId="3A77B699" w14:textId="77777777" w:rsidR="00B3366E" w:rsidRPr="004E63BA" w:rsidRDefault="00B3366E" w:rsidP="00B3366E">
      <w:pPr>
        <w:pStyle w:val="NoSpacing"/>
        <w:ind w:left="-851" w:right="-858"/>
        <w:jc w:val="left"/>
        <w:rPr>
          <w:rFonts w:asciiTheme="minorHAnsi" w:hAnsiTheme="minorHAnsi" w:cstheme="minorHAnsi"/>
          <w:lang w:val="en-CA"/>
        </w:rPr>
      </w:pPr>
      <w:r w:rsidRPr="004E63BA">
        <w:rPr>
          <w:rFonts w:asciiTheme="minorHAnsi" w:hAnsiTheme="minorHAnsi" w:cstheme="minorHAnsi"/>
          <w:lang w:val="en-CA"/>
        </w:rPr>
        <w:t xml:space="preserve">2. Verbal: unwelcome remarks, </w:t>
      </w:r>
      <w:proofErr w:type="gramStart"/>
      <w:r w:rsidRPr="004E63BA">
        <w:rPr>
          <w:rFonts w:asciiTheme="minorHAnsi" w:hAnsiTheme="minorHAnsi" w:cstheme="minorHAnsi"/>
          <w:lang w:val="en-CA"/>
        </w:rPr>
        <w:t>suggestions</w:t>
      </w:r>
      <w:proofErr w:type="gramEnd"/>
      <w:r w:rsidRPr="004E63BA">
        <w:rPr>
          <w:rFonts w:asciiTheme="minorHAnsi" w:hAnsiTheme="minorHAnsi" w:cstheme="minorHAnsi"/>
          <w:lang w:val="en-CA"/>
        </w:rPr>
        <w:t xml:space="preserve"> and propositions; malicious gossip, jokes and jesting; offensive or inappropriate language in any form, including email or text messages, etc.</w:t>
      </w:r>
    </w:p>
    <w:p w14:paraId="1DA4D40A" w14:textId="77777777" w:rsidR="00B3366E" w:rsidRPr="004E63BA" w:rsidRDefault="00B3366E" w:rsidP="00B3366E">
      <w:pPr>
        <w:pStyle w:val="NoSpacing"/>
        <w:ind w:left="-851" w:right="-858"/>
        <w:jc w:val="left"/>
        <w:rPr>
          <w:rFonts w:asciiTheme="minorHAnsi" w:hAnsiTheme="minorHAnsi" w:cstheme="minorHAnsi"/>
          <w:lang w:val="fr-CA"/>
        </w:rPr>
      </w:pPr>
      <w:r w:rsidRPr="004E63BA">
        <w:rPr>
          <w:rFonts w:asciiTheme="minorHAnsi" w:hAnsiTheme="minorHAnsi" w:cstheme="minorHAnsi"/>
          <w:lang w:val="fr-CA"/>
        </w:rPr>
        <w:t xml:space="preserve">3. Non-verbal: offensive images or </w:t>
      </w:r>
      <w:r w:rsidRPr="004E63BA">
        <w:rPr>
          <w:rFonts w:asciiTheme="minorHAnsi" w:hAnsiTheme="minorHAnsi" w:cstheme="minorHAnsi"/>
          <w:lang w:val="en-CA"/>
        </w:rPr>
        <w:t>writing</w:t>
      </w:r>
      <w:r w:rsidRPr="004E63BA">
        <w:rPr>
          <w:rFonts w:asciiTheme="minorHAnsi" w:hAnsiTheme="minorHAnsi" w:cstheme="minorHAnsi"/>
          <w:lang w:val="fr-CA"/>
        </w:rPr>
        <w:t xml:space="preserve">, graffiti, isolation or exclusion </w:t>
      </w:r>
      <w:r w:rsidRPr="004E63BA">
        <w:rPr>
          <w:rFonts w:asciiTheme="minorHAnsi" w:hAnsiTheme="minorHAnsi" w:cstheme="minorHAnsi"/>
          <w:lang w:val="en-CA"/>
        </w:rPr>
        <w:t>from activities, etc.</w:t>
      </w:r>
    </w:p>
    <w:p w14:paraId="57674FE9"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4. Repetitive: aggressive behaviour that is repeated regularly over a certain </w:t>
      </w:r>
      <w:proofErr w:type="gramStart"/>
      <w:r w:rsidRPr="004E63BA">
        <w:rPr>
          <w:rFonts w:eastAsia="Times New Roman" w:cstheme="minorHAnsi"/>
          <w:sz w:val="20"/>
          <w:szCs w:val="20"/>
        </w:rPr>
        <w:t>period of time</w:t>
      </w:r>
      <w:proofErr w:type="gramEnd"/>
      <w:r w:rsidRPr="004E63BA">
        <w:rPr>
          <w:rFonts w:eastAsia="Times New Roman" w:cstheme="minorHAnsi"/>
          <w:sz w:val="20"/>
          <w:szCs w:val="20"/>
        </w:rPr>
        <w:t>.</w:t>
      </w:r>
    </w:p>
    <w:p w14:paraId="3171740A" w14:textId="77777777" w:rsidR="00B3366E" w:rsidRPr="004E63BA" w:rsidRDefault="00B3366E" w:rsidP="00B3366E">
      <w:pPr>
        <w:shd w:val="clear" w:color="auto" w:fill="FFFFFF"/>
        <w:ind w:left="-851" w:right="-858"/>
        <w:rPr>
          <w:rFonts w:eastAsia="Times New Roman" w:cstheme="minorHAnsi"/>
          <w:sz w:val="20"/>
          <w:szCs w:val="20"/>
          <w:lang w:val="fr-CA"/>
        </w:rPr>
      </w:pPr>
    </w:p>
    <w:p w14:paraId="687D67AA" w14:textId="77777777" w:rsidR="00B3366E" w:rsidRPr="004E63BA" w:rsidRDefault="00B3366E" w:rsidP="00B3366E">
      <w:pPr>
        <w:shd w:val="clear" w:color="auto" w:fill="FFFFFF"/>
        <w:ind w:left="-851" w:right="-858"/>
        <w:rPr>
          <w:rFonts w:eastAsia="Times New Roman" w:cstheme="minorHAnsi"/>
          <w:sz w:val="20"/>
          <w:szCs w:val="20"/>
        </w:rPr>
      </w:pPr>
      <w:proofErr w:type="gramStart"/>
      <w:r w:rsidRPr="004E63BA">
        <w:rPr>
          <w:rFonts w:cstheme="minorHAnsi"/>
          <w:sz w:val="20"/>
          <w:szCs w:val="20"/>
        </w:rPr>
        <w:t>Each Individual</w:t>
      </w:r>
      <w:proofErr w:type="gramEnd"/>
      <w:r w:rsidRPr="004E63BA">
        <w:rPr>
          <w:rFonts w:cstheme="minorHAnsi"/>
          <w:sz w:val="20"/>
          <w:szCs w:val="20"/>
        </w:rPr>
        <w:t xml:space="preserve"> must respect the rights of others and treat everyone with dignity at all times.</w:t>
      </w:r>
      <w:r w:rsidRPr="004E63BA">
        <w:rPr>
          <w:rFonts w:eastAsia="Times New Roman" w:cstheme="minorHAnsi"/>
          <w:sz w:val="20"/>
          <w:szCs w:val="20"/>
        </w:rPr>
        <w:t xml:space="preserve"> Harassment is based on the rejection, isolation, or stigmatization of individuals with different characteristics, such as:</w:t>
      </w:r>
      <w:r w:rsidRPr="004E63BA">
        <w:rPr>
          <w:rFonts w:cstheme="minorHAnsi"/>
          <w:sz w:val="20"/>
          <w:szCs w:val="20"/>
        </w:rPr>
        <w:t xml:space="preserve"> physical appearance (weight, height, skin colour, facial features, hair colour or type); age; race and ethnicity (culture, place of living, clothing, living habits and traditions); language; religion; sex; sexual orientation; gender identity; physical, mental, behavioral, or communicative disability/disorder; economic status; association to a particular social or cultural group; family and marital status; or any other personal choice.</w:t>
      </w:r>
    </w:p>
    <w:p w14:paraId="2DFEE244" w14:textId="77777777" w:rsidR="00B3366E" w:rsidRPr="004E63BA" w:rsidRDefault="00B3366E" w:rsidP="00B3366E">
      <w:pPr>
        <w:ind w:left="-851" w:right="-858"/>
        <w:rPr>
          <w:rFonts w:cstheme="minorHAnsi"/>
          <w:sz w:val="20"/>
          <w:szCs w:val="20"/>
          <w:highlight w:val="yellow"/>
          <w:lang w:val="fr-CA"/>
        </w:rPr>
      </w:pPr>
    </w:p>
    <w:p w14:paraId="263B07B2" w14:textId="77777777" w:rsidR="00B3366E" w:rsidRPr="004E63BA" w:rsidRDefault="00B3366E" w:rsidP="00B3366E">
      <w:pPr>
        <w:shd w:val="clear" w:color="auto" w:fill="FFFFFF"/>
        <w:tabs>
          <w:tab w:val="left" w:pos="3255"/>
        </w:tabs>
        <w:ind w:left="-851" w:right="-858"/>
        <w:rPr>
          <w:rFonts w:eastAsia="Times New Roman" w:cstheme="minorHAnsi"/>
          <w:sz w:val="20"/>
          <w:szCs w:val="20"/>
        </w:rPr>
      </w:pPr>
      <w:r w:rsidRPr="004E63BA">
        <w:rPr>
          <w:rFonts w:eastAsia="Times New Roman" w:cstheme="minorHAnsi"/>
          <w:b/>
          <w:sz w:val="20"/>
          <w:szCs w:val="20"/>
        </w:rPr>
        <w:t>Bullying</w:t>
      </w:r>
      <w:r w:rsidRPr="004E63BA">
        <w:rPr>
          <w:rFonts w:eastAsia="Times New Roman" w:cstheme="minorHAnsi"/>
          <w:sz w:val="20"/>
          <w:szCs w:val="20"/>
        </w:rPr>
        <w:t xml:space="preserve"> </w:t>
      </w:r>
      <w:r w:rsidRPr="004E63BA">
        <w:rPr>
          <w:rFonts w:eastAsia="Times New Roman" w:cstheme="minorHAnsi"/>
          <w:sz w:val="20"/>
          <w:szCs w:val="20"/>
        </w:rPr>
        <w:tab/>
      </w:r>
    </w:p>
    <w:p w14:paraId="41A30BF5"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According to the Quebec Ministry of Education, bullying is any word, gesture, </w:t>
      </w:r>
      <w:proofErr w:type="gramStart"/>
      <w:r w:rsidRPr="004E63BA">
        <w:rPr>
          <w:rFonts w:eastAsia="Times New Roman" w:cstheme="minorHAnsi"/>
          <w:sz w:val="20"/>
          <w:szCs w:val="20"/>
        </w:rPr>
        <w:t>image</w:t>
      </w:r>
      <w:proofErr w:type="gramEnd"/>
      <w:r w:rsidRPr="004E63BA">
        <w:rPr>
          <w:rFonts w:eastAsia="Times New Roman" w:cstheme="minorHAnsi"/>
          <w:sz w:val="20"/>
          <w:szCs w:val="20"/>
        </w:rPr>
        <w:t xml:space="preserve"> or behaviour that hurts, humiliates, socially excludes or lowers a person's self-esteem. </w:t>
      </w:r>
      <w:r w:rsidRPr="004E63BA">
        <w:rPr>
          <w:rFonts w:cstheme="minorHAnsi"/>
          <w:sz w:val="20"/>
          <w:szCs w:val="20"/>
        </w:rPr>
        <w:t>Bullying can be intentional or unintentional</w:t>
      </w:r>
      <w:r w:rsidRPr="004E63BA">
        <w:rPr>
          <w:rFonts w:eastAsia="Times New Roman" w:cstheme="minorHAnsi"/>
          <w:sz w:val="20"/>
          <w:szCs w:val="20"/>
        </w:rPr>
        <w:t xml:space="preserve">, </w:t>
      </w:r>
      <w:proofErr w:type="gramStart"/>
      <w:r w:rsidRPr="004E63BA">
        <w:rPr>
          <w:rFonts w:eastAsia="Times New Roman" w:cstheme="minorHAnsi"/>
          <w:sz w:val="20"/>
          <w:szCs w:val="20"/>
        </w:rPr>
        <w:t>repetitive</w:t>
      </w:r>
      <w:proofErr w:type="gramEnd"/>
      <w:r w:rsidRPr="004E63BA">
        <w:rPr>
          <w:rFonts w:eastAsia="Times New Roman" w:cstheme="minorHAnsi"/>
          <w:sz w:val="20"/>
          <w:szCs w:val="20"/>
        </w:rPr>
        <w:t xml:space="preserve"> and persistent, or expressed directly or indirectly to harm or hurt an individual.</w:t>
      </w:r>
      <w:r w:rsidRPr="004E63BA">
        <w:rPr>
          <w:rFonts w:cstheme="minorHAnsi"/>
          <w:sz w:val="20"/>
          <w:szCs w:val="20"/>
        </w:rPr>
        <w:t xml:space="preserve"> </w:t>
      </w:r>
      <w:r w:rsidRPr="004E63BA">
        <w:rPr>
          <w:rFonts w:eastAsia="Times New Roman" w:cstheme="minorHAnsi"/>
          <w:sz w:val="20"/>
          <w:szCs w:val="20"/>
        </w:rPr>
        <w:t xml:space="preserve">Bullying usually occurs when there is a power difference between an aggressor and a victim. </w:t>
      </w:r>
    </w:p>
    <w:p w14:paraId="270E9D1B" w14:textId="77777777" w:rsidR="00B3366E" w:rsidRPr="004E63BA" w:rsidRDefault="00B3366E" w:rsidP="00B3366E">
      <w:pPr>
        <w:shd w:val="clear" w:color="auto" w:fill="FFFFFF"/>
        <w:ind w:left="-851" w:right="-858"/>
        <w:rPr>
          <w:rFonts w:eastAsia="Times New Roman" w:cstheme="minorHAnsi"/>
          <w:sz w:val="20"/>
          <w:szCs w:val="20"/>
          <w:lang w:val="fr-CA"/>
        </w:rPr>
      </w:pPr>
    </w:p>
    <w:p w14:paraId="76ADEC3F"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Bullying can be but is not limited to:</w:t>
      </w:r>
    </w:p>
    <w:p w14:paraId="094D2C1E"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1. Physical: actions that injure or harm a person physically (e.g., tripping someone, intentionally shoving, hitting, showing fists, etc.).</w:t>
      </w:r>
    </w:p>
    <w:p w14:paraId="70A23EDB"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lastRenderedPageBreak/>
        <w:t>2. Verbal: Words that hurt or harm someone psychologically (e.g., abusive, insulting, offensive, threatening, malicious, ridiculing or mocking, name-calling or making remarks about people who are different because of their gender, sexual orientation, ethnicity, etc.).</w:t>
      </w:r>
    </w:p>
    <w:p w14:paraId="1B524E19"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3. Social: Actions that harm a person's social relationships or association with a group (e.g., intimidating, spreading lies or rumours, gossiping, denigrating, humiliating, </w:t>
      </w:r>
      <w:proofErr w:type="gramStart"/>
      <w:r w:rsidRPr="004E63BA">
        <w:rPr>
          <w:rFonts w:eastAsia="Times New Roman" w:cstheme="minorHAnsi"/>
          <w:sz w:val="20"/>
          <w:szCs w:val="20"/>
        </w:rPr>
        <w:t>isolating</w:t>
      </w:r>
      <w:proofErr w:type="gramEnd"/>
      <w:r w:rsidRPr="004E63BA">
        <w:rPr>
          <w:rFonts w:eastAsia="Times New Roman" w:cstheme="minorHAnsi"/>
          <w:sz w:val="20"/>
          <w:szCs w:val="20"/>
        </w:rPr>
        <w:t xml:space="preserve"> or excluding from a group). Bullying can also be misconduct in front of an individual, especially peers.</w:t>
      </w:r>
    </w:p>
    <w:p w14:paraId="3F8AD658"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4. Material: Actions that damage a person's living environment or deprive them of their property (e.g., destroying, </w:t>
      </w:r>
      <w:proofErr w:type="gramStart"/>
      <w:r w:rsidRPr="004E63BA">
        <w:rPr>
          <w:rFonts w:eastAsia="Times New Roman" w:cstheme="minorHAnsi"/>
          <w:sz w:val="20"/>
          <w:szCs w:val="20"/>
        </w:rPr>
        <w:t>vandalizing</w:t>
      </w:r>
      <w:proofErr w:type="gramEnd"/>
      <w:r w:rsidRPr="004E63BA">
        <w:rPr>
          <w:rFonts w:eastAsia="Times New Roman" w:cstheme="minorHAnsi"/>
          <w:sz w:val="20"/>
          <w:szCs w:val="20"/>
        </w:rPr>
        <w:t xml:space="preserve"> or stealing a person's property).</w:t>
      </w:r>
    </w:p>
    <w:p w14:paraId="4C4DCFD3" w14:textId="77777777" w:rsidR="00B3366E" w:rsidRPr="004E63BA" w:rsidRDefault="00B3366E" w:rsidP="00B3366E">
      <w:pPr>
        <w:shd w:val="clear" w:color="auto" w:fill="FFFFFF"/>
        <w:ind w:left="-851" w:right="-858"/>
        <w:rPr>
          <w:rFonts w:eastAsia="Times New Roman" w:cstheme="minorHAnsi"/>
          <w:sz w:val="20"/>
          <w:szCs w:val="20"/>
        </w:rPr>
      </w:pPr>
      <w:r w:rsidRPr="004E63BA">
        <w:rPr>
          <w:rFonts w:eastAsia="Times New Roman" w:cstheme="minorHAnsi"/>
          <w:sz w:val="20"/>
          <w:szCs w:val="20"/>
        </w:rPr>
        <w:t xml:space="preserve">5. Cyberbullying: using electronic media to threaten, embarrass, intimidate, or exclude someone, or to damage their reputation (e.g., sending threatening text messages). </w:t>
      </w:r>
    </w:p>
    <w:p w14:paraId="602AB408" w14:textId="77777777" w:rsidR="00B3366E" w:rsidRPr="004E63BA" w:rsidRDefault="00B3366E" w:rsidP="00B3366E">
      <w:pPr>
        <w:shd w:val="clear" w:color="auto" w:fill="FFFFFF"/>
        <w:ind w:left="-851" w:right="-858"/>
        <w:rPr>
          <w:rFonts w:eastAsia="Times New Roman" w:cstheme="minorHAnsi"/>
          <w:sz w:val="20"/>
          <w:szCs w:val="20"/>
        </w:rPr>
      </w:pPr>
    </w:p>
    <w:p w14:paraId="614983B3" w14:textId="77777777" w:rsidR="00B3366E" w:rsidRPr="004E63BA" w:rsidRDefault="00B3366E" w:rsidP="00B3366E">
      <w:pPr>
        <w:ind w:left="-851" w:right="-858"/>
        <w:rPr>
          <w:rFonts w:cstheme="minorHAnsi"/>
          <w:b/>
          <w:sz w:val="20"/>
          <w:szCs w:val="20"/>
        </w:rPr>
      </w:pPr>
      <w:r w:rsidRPr="004E63BA">
        <w:rPr>
          <w:rFonts w:cstheme="minorHAnsi"/>
          <w:b/>
          <w:sz w:val="20"/>
          <w:szCs w:val="20"/>
        </w:rPr>
        <w:t>Procedure</w:t>
      </w:r>
    </w:p>
    <w:p w14:paraId="5C4E6056" w14:textId="77777777" w:rsidR="00B3366E" w:rsidRPr="004E63BA" w:rsidRDefault="00B3366E" w:rsidP="00B3366E">
      <w:pPr>
        <w:ind w:left="-851" w:right="-858"/>
        <w:rPr>
          <w:rFonts w:cstheme="minorHAnsi"/>
          <w:sz w:val="20"/>
          <w:szCs w:val="20"/>
        </w:rPr>
      </w:pPr>
      <w:r w:rsidRPr="004E63BA">
        <w:rPr>
          <w:rFonts w:cstheme="minorHAnsi"/>
          <w:bCs/>
          <w:sz w:val="20"/>
          <w:szCs w:val="20"/>
        </w:rPr>
        <w:t>The individual who has been the victim of harassment or bullying must notify the College (teacher, Academic</w:t>
      </w:r>
      <w:r w:rsidRPr="004E63BA">
        <w:rPr>
          <w:rFonts w:cstheme="minorHAnsi"/>
          <w:sz w:val="20"/>
          <w:szCs w:val="20"/>
        </w:rPr>
        <w:t xml:space="preserve"> Advisor, or Program Coordinator) as soon as possible. In all cases, the Campus Director and Director of Studies must be formally notified of any complaint of harassment or bullying.</w:t>
      </w:r>
    </w:p>
    <w:p w14:paraId="45D2BC2D" w14:textId="77777777" w:rsidR="00B3366E" w:rsidRPr="004E63BA" w:rsidRDefault="00B3366E" w:rsidP="00B3366E">
      <w:pPr>
        <w:ind w:left="-851" w:right="-858"/>
        <w:rPr>
          <w:rFonts w:cs="Calibri"/>
          <w:bCs/>
          <w:i/>
          <w:iCs/>
          <w:sz w:val="18"/>
          <w:szCs w:val="18"/>
        </w:rPr>
      </w:pPr>
    </w:p>
    <w:p w14:paraId="4089EAA1" w14:textId="77777777" w:rsidR="00B3366E" w:rsidRPr="004E63BA" w:rsidRDefault="00B3366E" w:rsidP="00B3366E">
      <w:pPr>
        <w:ind w:left="-851" w:right="-858"/>
        <w:rPr>
          <w:rFonts w:cs="Calibri"/>
          <w:bCs/>
          <w:i/>
          <w:iCs/>
          <w:sz w:val="16"/>
          <w:szCs w:val="16"/>
        </w:rPr>
      </w:pPr>
      <w:r w:rsidRPr="004E63BA">
        <w:rPr>
          <w:rFonts w:cs="Calibri"/>
          <w:bCs/>
          <w:i/>
          <w:iCs/>
          <w:sz w:val="16"/>
          <w:szCs w:val="16"/>
        </w:rPr>
        <w:t>These guidelines are linked to the official Hermes Colleges Network policy document entitled “Policy Related to Workplace Violence and Harassment” (2022-11-15) and the relevant complaint form, which outline the definitions, the steps of the procedure, and those responsible for resolving a complaint. They are also linked to the “Matrix College Policy to Prevent and Combat Violence of a Sexual Nature.”</w:t>
      </w:r>
    </w:p>
    <w:p w14:paraId="05FB0BFE" w14:textId="77777777" w:rsidR="00B3366E" w:rsidRPr="00695142" w:rsidRDefault="00B3366E" w:rsidP="00B3366E">
      <w:pPr>
        <w:pStyle w:val="NormalWeb"/>
        <w:spacing w:before="0" w:beforeAutospacing="0" w:after="0" w:afterAutospacing="0"/>
        <w:ind w:left="-851" w:right="-858"/>
        <w:jc w:val="right"/>
        <w:rPr>
          <w:rFonts w:ascii="Calibri" w:hAnsi="Calibri" w:cs="Calibri"/>
          <w:i/>
          <w:iCs/>
          <w:sz w:val="16"/>
          <w:szCs w:val="16"/>
        </w:rPr>
      </w:pPr>
      <w:r>
        <w:rPr>
          <w:sz w:val="22"/>
          <w:szCs w:val="22"/>
        </w:rPr>
        <w:br w:type="page"/>
      </w:r>
    </w:p>
    <w:p w14:paraId="0B07B929" w14:textId="77777777" w:rsidR="00B3366E" w:rsidRPr="00DA1B22" w:rsidRDefault="00B3366E" w:rsidP="00B3366E">
      <w:pPr>
        <w:rPr>
          <w:sz w:val="14"/>
          <w:szCs w:val="14"/>
        </w:rPr>
      </w:pPr>
    </w:p>
    <w:tbl>
      <w:tblPr>
        <w:tblStyle w:val="TableGrid"/>
        <w:tblW w:w="10207" w:type="dxa"/>
        <w:tblInd w:w="-856" w:type="dxa"/>
        <w:shd w:val="clear" w:color="auto" w:fill="DEEAF6" w:themeFill="accent1" w:themeFillTint="33"/>
        <w:tblLook w:val="04A0" w:firstRow="1" w:lastRow="0" w:firstColumn="1" w:lastColumn="0" w:noHBand="0" w:noVBand="1"/>
      </w:tblPr>
      <w:tblGrid>
        <w:gridCol w:w="9356"/>
        <w:gridCol w:w="851"/>
      </w:tblGrid>
      <w:tr w:rsidR="00B3366E" w:rsidRPr="00704132" w14:paraId="7B91EF65" w14:textId="77777777" w:rsidTr="00820706">
        <w:tc>
          <w:tcPr>
            <w:tcW w:w="9356" w:type="dxa"/>
            <w:tcBorders>
              <w:right w:val="nil"/>
            </w:tcBorders>
            <w:shd w:val="clear" w:color="auto" w:fill="DEEAF6" w:themeFill="accent1" w:themeFillTint="33"/>
          </w:tcPr>
          <w:p w14:paraId="425721FA" w14:textId="77777777" w:rsidR="00B3366E" w:rsidRPr="00533A6E" w:rsidRDefault="00B3366E" w:rsidP="00820706">
            <w:pPr>
              <w:rPr>
                <w:rFonts w:cstheme="minorHAnsi"/>
                <w:b/>
                <w:sz w:val="28"/>
              </w:rPr>
            </w:pPr>
            <w:r>
              <w:rPr>
                <w:rFonts w:cstheme="minorHAnsi"/>
                <w:b/>
                <w:sz w:val="28"/>
              </w:rPr>
              <w:t xml:space="preserve">Matrix College Cheating and </w:t>
            </w:r>
            <w:r w:rsidRPr="00704132">
              <w:rPr>
                <w:rFonts w:cstheme="minorHAnsi"/>
                <w:b/>
                <w:sz w:val="28"/>
              </w:rPr>
              <w:t>Plagiarism</w:t>
            </w:r>
            <w:r>
              <w:rPr>
                <w:rFonts w:cstheme="minorHAnsi"/>
                <w:b/>
                <w:sz w:val="28"/>
              </w:rPr>
              <w:t xml:space="preserve"> Policy</w:t>
            </w:r>
          </w:p>
        </w:tc>
        <w:tc>
          <w:tcPr>
            <w:tcW w:w="851" w:type="dxa"/>
            <w:tcBorders>
              <w:left w:val="nil"/>
            </w:tcBorders>
            <w:shd w:val="clear" w:color="auto" w:fill="DEEAF6" w:themeFill="accent1" w:themeFillTint="33"/>
          </w:tcPr>
          <w:p w14:paraId="23BF439F" w14:textId="77777777" w:rsidR="00B3366E" w:rsidRPr="005B5C2F" w:rsidRDefault="00B3366E" w:rsidP="00820706">
            <w:pPr>
              <w:rPr>
                <w:b/>
                <w:sz w:val="28"/>
                <w:szCs w:val="28"/>
                <w:lang w:val="fr-FR"/>
              </w:rPr>
            </w:pPr>
          </w:p>
        </w:tc>
      </w:tr>
    </w:tbl>
    <w:p w14:paraId="2899DE38" w14:textId="77777777" w:rsidR="00B3366E" w:rsidRPr="00A132CC" w:rsidRDefault="00B3366E" w:rsidP="00B3366E">
      <w:pPr>
        <w:ind w:left="-851" w:right="-858"/>
        <w:rPr>
          <w:rFonts w:cstheme="minorHAnsi"/>
          <w:b/>
          <w:sz w:val="20"/>
          <w:szCs w:val="20"/>
        </w:rPr>
      </w:pPr>
    </w:p>
    <w:p w14:paraId="31EECCCE" w14:textId="77777777" w:rsidR="00B3366E" w:rsidRPr="00A132CC" w:rsidRDefault="00B3366E" w:rsidP="00B3366E">
      <w:pPr>
        <w:pStyle w:val="ListParagraph"/>
        <w:spacing w:after="0" w:line="240" w:lineRule="auto"/>
        <w:ind w:left="-851" w:right="-858"/>
        <w:rPr>
          <w:sz w:val="20"/>
          <w:szCs w:val="20"/>
        </w:rPr>
      </w:pPr>
      <w:r w:rsidRPr="00A132CC">
        <w:rPr>
          <w:sz w:val="20"/>
          <w:szCs w:val="20"/>
        </w:rPr>
        <w:t xml:space="preserve">Cheating and plagiarism are unacceptable at Matrix College and are infractions against Academic Integrity. Academic Integrity is the moral code of Matrix College which is defined by honesty, fairness, and responsibility. Students are expected to be honest in their academic work, be fair to others, take responsibility for their learning, and </w:t>
      </w:r>
      <w:r w:rsidRPr="00533A6E">
        <w:rPr>
          <w:sz w:val="20"/>
          <w:szCs w:val="20"/>
        </w:rPr>
        <w:t>follow educational codes and conventions.</w:t>
      </w:r>
      <w:r w:rsidRPr="00A132CC">
        <w:rPr>
          <w:sz w:val="20"/>
          <w:szCs w:val="20"/>
        </w:rPr>
        <w:t xml:space="preserve"> </w:t>
      </w:r>
    </w:p>
    <w:p w14:paraId="3133D919" w14:textId="77777777" w:rsidR="00B3366E" w:rsidRPr="005B5C2F" w:rsidRDefault="00B3366E" w:rsidP="00B3366E">
      <w:pPr>
        <w:pStyle w:val="ListParagraph"/>
        <w:spacing w:after="0" w:line="240" w:lineRule="auto"/>
        <w:ind w:left="-851" w:right="-858"/>
        <w:rPr>
          <w:sz w:val="20"/>
          <w:szCs w:val="20"/>
          <w:lang w:val="fr-FR"/>
        </w:rPr>
      </w:pPr>
    </w:p>
    <w:p w14:paraId="2D1C5AE4" w14:textId="77777777" w:rsidR="00B3366E" w:rsidRPr="00A132CC" w:rsidRDefault="00B3366E" w:rsidP="00B3366E">
      <w:pPr>
        <w:pStyle w:val="ListParagraph"/>
        <w:spacing w:after="0" w:line="240" w:lineRule="auto"/>
        <w:ind w:left="-851" w:right="-858"/>
        <w:rPr>
          <w:rFonts w:eastAsia="Times New Roman" w:cstheme="minorHAnsi"/>
          <w:sz w:val="20"/>
          <w:szCs w:val="20"/>
          <w:lang w:val="en-US" w:eastAsia="en-US"/>
        </w:rPr>
      </w:pPr>
      <w:r w:rsidRPr="00A132CC">
        <w:rPr>
          <w:rFonts w:eastAsia="Times New Roman" w:cstheme="minorHAnsi"/>
          <w:b/>
          <w:bCs/>
          <w:sz w:val="20"/>
          <w:szCs w:val="20"/>
          <w:lang w:val="en-US" w:eastAsia="en-US"/>
        </w:rPr>
        <w:t>Cheating</w:t>
      </w:r>
      <w:r w:rsidRPr="00A132CC">
        <w:rPr>
          <w:rFonts w:eastAsia="Times New Roman" w:cstheme="minorHAnsi"/>
          <w:sz w:val="20"/>
          <w:szCs w:val="20"/>
          <w:lang w:val="en-US" w:eastAsia="en-US"/>
        </w:rPr>
        <w:t xml:space="preserve"> refers to </w:t>
      </w:r>
      <w:r w:rsidRPr="00A132CC">
        <w:rPr>
          <w:rFonts w:cstheme="minorHAnsi"/>
          <w:sz w:val="20"/>
          <w:szCs w:val="20"/>
        </w:rPr>
        <w:t>acting dishonestly or unfairly</w:t>
      </w:r>
      <w:r w:rsidRPr="00A132CC">
        <w:rPr>
          <w:sz w:val="20"/>
          <w:szCs w:val="20"/>
        </w:rPr>
        <w:t>, either in an assignment or an exam</w:t>
      </w:r>
      <w:r w:rsidRPr="00A132CC">
        <w:rPr>
          <w:rFonts w:cstheme="minorHAnsi"/>
          <w:sz w:val="20"/>
          <w:szCs w:val="20"/>
        </w:rPr>
        <w:t xml:space="preserve">. </w:t>
      </w:r>
      <w:r w:rsidRPr="00A132CC">
        <w:rPr>
          <w:sz w:val="20"/>
          <w:szCs w:val="20"/>
        </w:rPr>
        <w:t xml:space="preserve">It can include copying during an evaluation or obtaining unauthorized exam copies. </w:t>
      </w:r>
    </w:p>
    <w:p w14:paraId="33D7A942" w14:textId="77777777" w:rsidR="00B3366E" w:rsidRPr="00A132CC" w:rsidRDefault="00B3366E" w:rsidP="00B3366E">
      <w:pPr>
        <w:ind w:left="-851" w:right="-858"/>
        <w:rPr>
          <w:sz w:val="20"/>
          <w:szCs w:val="20"/>
        </w:rPr>
      </w:pPr>
    </w:p>
    <w:p w14:paraId="738506F0" w14:textId="77777777" w:rsidR="00B3366E" w:rsidRPr="00A132CC" w:rsidRDefault="00B3366E" w:rsidP="00B3366E">
      <w:pPr>
        <w:pStyle w:val="ListParagraph"/>
        <w:spacing w:after="0" w:line="240" w:lineRule="auto"/>
        <w:ind w:left="-851" w:right="-858"/>
        <w:rPr>
          <w:rFonts w:eastAsia="Times New Roman" w:cstheme="minorHAnsi"/>
          <w:sz w:val="20"/>
          <w:szCs w:val="20"/>
          <w:lang w:val="en-US" w:eastAsia="en-US"/>
        </w:rPr>
      </w:pPr>
      <w:r w:rsidRPr="00A132CC">
        <w:rPr>
          <w:rFonts w:eastAsia="Times New Roman" w:cstheme="minorHAnsi"/>
          <w:b/>
          <w:bCs/>
          <w:sz w:val="20"/>
          <w:szCs w:val="20"/>
          <w:lang w:val="en-US" w:eastAsia="en-US"/>
        </w:rPr>
        <w:t>Plagiarism</w:t>
      </w:r>
      <w:r w:rsidRPr="00A132CC">
        <w:rPr>
          <w:rFonts w:eastAsia="Times New Roman" w:cstheme="minorHAnsi"/>
          <w:sz w:val="20"/>
          <w:szCs w:val="20"/>
          <w:lang w:val="en-US" w:eastAsia="en-US"/>
        </w:rPr>
        <w:t xml:space="preserve"> is using someone else’s words or work and submitting it as one’s own, without full acknowledgment, mentioning, or attribution of the source. The original information may come from a book, a journal article, the web or internet sources, </w:t>
      </w:r>
      <w:r w:rsidRPr="00A132CC">
        <w:rPr>
          <w:sz w:val="20"/>
          <w:szCs w:val="20"/>
        </w:rPr>
        <w:t xml:space="preserve">photographic media, </w:t>
      </w:r>
      <w:r w:rsidRPr="00A132CC">
        <w:rPr>
          <w:rFonts w:eastAsia="Times New Roman" w:cstheme="minorHAnsi"/>
          <w:sz w:val="20"/>
          <w:szCs w:val="20"/>
          <w:lang w:val="en-US" w:eastAsia="en-US"/>
        </w:rPr>
        <w:t xml:space="preserve">a </w:t>
      </w:r>
      <w:proofErr w:type="gramStart"/>
      <w:r w:rsidRPr="00A132CC">
        <w:rPr>
          <w:rFonts w:eastAsia="Times New Roman" w:cstheme="minorHAnsi"/>
          <w:sz w:val="20"/>
          <w:szCs w:val="20"/>
          <w:lang w:val="en-US" w:eastAsia="en-US"/>
        </w:rPr>
        <w:t>classmate’s</w:t>
      </w:r>
      <w:proofErr w:type="gramEnd"/>
      <w:r w:rsidRPr="00A132CC">
        <w:rPr>
          <w:rFonts w:eastAsia="Times New Roman" w:cstheme="minorHAnsi"/>
          <w:sz w:val="20"/>
          <w:szCs w:val="20"/>
          <w:lang w:val="en-US" w:eastAsia="en-US"/>
        </w:rPr>
        <w:t xml:space="preserve"> or former student’s work, etc. </w:t>
      </w:r>
    </w:p>
    <w:p w14:paraId="51682DB5" w14:textId="77777777" w:rsidR="00B3366E" w:rsidRPr="005B5C2F" w:rsidRDefault="00B3366E" w:rsidP="00B3366E">
      <w:pPr>
        <w:pStyle w:val="ListParagraph"/>
        <w:spacing w:after="0" w:line="240" w:lineRule="auto"/>
        <w:ind w:left="-851" w:right="-858"/>
        <w:rPr>
          <w:rFonts w:eastAsia="Times New Roman" w:cstheme="minorHAnsi"/>
          <w:b/>
          <w:bCs/>
          <w:sz w:val="20"/>
          <w:szCs w:val="20"/>
          <w:lang w:val="fr-FR" w:eastAsia="en-US"/>
        </w:rPr>
      </w:pPr>
    </w:p>
    <w:p w14:paraId="24AE50CC" w14:textId="77777777" w:rsidR="00B3366E" w:rsidRDefault="00B3366E" w:rsidP="00B3366E">
      <w:pPr>
        <w:pStyle w:val="ListParagraph"/>
        <w:spacing w:after="0" w:line="240" w:lineRule="auto"/>
        <w:ind w:left="-851" w:right="-858"/>
        <w:rPr>
          <w:rFonts w:cstheme="minorHAnsi"/>
          <w:sz w:val="20"/>
          <w:szCs w:val="20"/>
        </w:rPr>
      </w:pPr>
      <w:proofErr w:type="gramStart"/>
      <w:r w:rsidRPr="00A132CC">
        <w:rPr>
          <w:rFonts w:cstheme="minorHAnsi"/>
          <w:sz w:val="20"/>
          <w:szCs w:val="20"/>
        </w:rPr>
        <w:t>In order to</w:t>
      </w:r>
      <w:proofErr w:type="gramEnd"/>
      <w:r w:rsidRPr="00A132CC">
        <w:rPr>
          <w:rFonts w:cstheme="minorHAnsi"/>
          <w:sz w:val="20"/>
          <w:szCs w:val="20"/>
        </w:rPr>
        <w:t xml:space="preserve"> remain in good academic standing, all students must observe the following standards of Academic Integrity: </w:t>
      </w:r>
    </w:p>
    <w:p w14:paraId="4E5E65FE" w14:textId="77777777" w:rsidR="00B3366E" w:rsidRPr="00A132CC" w:rsidRDefault="00B3366E" w:rsidP="00B3366E">
      <w:pPr>
        <w:pStyle w:val="ListParagraph"/>
        <w:numPr>
          <w:ilvl w:val="0"/>
          <w:numId w:val="29"/>
        </w:numPr>
        <w:spacing w:after="0" w:line="240" w:lineRule="auto"/>
        <w:ind w:left="-567" w:right="-858" w:hanging="284"/>
        <w:rPr>
          <w:rFonts w:cstheme="minorHAnsi"/>
          <w:sz w:val="20"/>
          <w:szCs w:val="20"/>
          <w:u w:val="single"/>
        </w:rPr>
      </w:pPr>
      <w:r w:rsidRPr="00A132CC">
        <w:rPr>
          <w:rFonts w:cstheme="minorHAnsi"/>
          <w:sz w:val="20"/>
          <w:szCs w:val="20"/>
          <w:lang w:val="en-US"/>
        </w:rPr>
        <w:t xml:space="preserve">Students must study with honesty, integrity, and responsibility. </w:t>
      </w:r>
    </w:p>
    <w:p w14:paraId="167BB0D8" w14:textId="77777777" w:rsidR="00B3366E" w:rsidRPr="00A132CC" w:rsidRDefault="00B3366E" w:rsidP="00B3366E">
      <w:pPr>
        <w:pStyle w:val="ListParagraph"/>
        <w:numPr>
          <w:ilvl w:val="0"/>
          <w:numId w:val="29"/>
        </w:numPr>
        <w:spacing w:after="0" w:line="240" w:lineRule="auto"/>
        <w:ind w:left="-567" w:right="-858" w:hanging="284"/>
        <w:rPr>
          <w:rFonts w:cstheme="minorHAnsi"/>
          <w:sz w:val="20"/>
          <w:szCs w:val="20"/>
          <w:u w:val="single"/>
        </w:rPr>
      </w:pPr>
      <w:r w:rsidRPr="00A132CC">
        <w:rPr>
          <w:rFonts w:cstheme="minorHAnsi"/>
          <w:sz w:val="20"/>
          <w:szCs w:val="20"/>
          <w:lang w:val="en-US"/>
        </w:rPr>
        <w:t>Students must always provide references for all direct quotations and paraphrasing, including materials taken from the internet.</w:t>
      </w:r>
    </w:p>
    <w:p w14:paraId="223C13B4"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acknowledge all the sources used (in the form of words, images, graphs, algorithms, tables, statistics, ideas, etc.) for assignments and projects.</w:t>
      </w:r>
    </w:p>
    <w:p w14:paraId="75CCB3EF"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copy from another student’s work or allow another student to copy from their work for assignments or exams.</w:t>
      </w:r>
    </w:p>
    <w:p w14:paraId="491FC5F8" w14:textId="77777777" w:rsidR="00B3366E" w:rsidRPr="00533A6E"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 xml:space="preserve">Students must not submit another person’s work as their </w:t>
      </w:r>
      <w:proofErr w:type="gramStart"/>
      <w:r w:rsidRPr="00A132CC">
        <w:rPr>
          <w:rFonts w:cstheme="minorHAnsi"/>
          <w:sz w:val="20"/>
          <w:szCs w:val="20"/>
          <w:lang w:val="en-US"/>
        </w:rPr>
        <w:t>own, or</w:t>
      </w:r>
      <w:proofErr w:type="gramEnd"/>
      <w:r w:rsidRPr="00A132CC">
        <w:rPr>
          <w:rFonts w:cstheme="minorHAnsi"/>
          <w:sz w:val="20"/>
          <w:szCs w:val="20"/>
          <w:lang w:val="en-US"/>
        </w:rPr>
        <w:t xml:space="preserve"> produce fake data.</w:t>
      </w:r>
    </w:p>
    <w:p w14:paraId="62FA9588"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use any unauthorized aids (electronic devices, notes, study aids, etc.) in any assignment or examination.</w:t>
      </w:r>
    </w:p>
    <w:p w14:paraId="42476576"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involve in speaking,</w:t>
      </w:r>
      <w:r>
        <w:rPr>
          <w:rFonts w:cstheme="minorHAnsi"/>
          <w:sz w:val="20"/>
          <w:szCs w:val="20"/>
          <w:lang w:val="en-US"/>
        </w:rPr>
        <w:t xml:space="preserve"> </w:t>
      </w:r>
      <w:r w:rsidRPr="003D266C">
        <w:rPr>
          <w:rFonts w:cstheme="minorHAnsi"/>
          <w:sz w:val="20"/>
          <w:szCs w:val="20"/>
        </w:rPr>
        <w:t>looking at someone else’s work</w:t>
      </w:r>
      <w:r>
        <w:rPr>
          <w:rFonts w:cstheme="minorHAnsi"/>
          <w:sz w:val="20"/>
          <w:szCs w:val="20"/>
          <w:lang w:val="en-US"/>
        </w:rPr>
        <w:t>,</w:t>
      </w:r>
      <w:r w:rsidRPr="00A132CC">
        <w:rPr>
          <w:rFonts w:cstheme="minorHAnsi"/>
          <w:sz w:val="20"/>
          <w:szCs w:val="20"/>
          <w:lang w:val="en-US"/>
        </w:rPr>
        <w:t xml:space="preserve"> passing physical or electronic notes, or any forms of communicating while taking an in-class or online exam.</w:t>
      </w:r>
      <w:r w:rsidRPr="00A132CC">
        <w:rPr>
          <w:rFonts w:cstheme="minorHAnsi"/>
          <w:sz w:val="20"/>
          <w:szCs w:val="20"/>
          <w:lang w:val="en-US"/>
        </w:rPr>
        <w:tab/>
      </w:r>
    </w:p>
    <w:p w14:paraId="480C3EA7"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engage in walking, driving, or working while doing an online exam.</w:t>
      </w:r>
    </w:p>
    <w:p w14:paraId="18CC5DE5" w14:textId="77777777" w:rsidR="00B3366E" w:rsidRPr="00533A6E"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misrepresent family or personal situations as an excuse for not attending an exam or asking for an assignment extension.</w:t>
      </w:r>
    </w:p>
    <w:p w14:paraId="733AC9C5"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provide fabricated documents such as false medical notes, false transcripts, etc. This is a forgery and is considered cheating.</w:t>
      </w:r>
    </w:p>
    <w:p w14:paraId="315B7185"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take an exam for another person or have someone take an exam for them.</w:t>
      </w:r>
    </w:p>
    <w:p w14:paraId="1C1EC4F9"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make any changes to an already submitted and graded work.</w:t>
      </w:r>
    </w:p>
    <w:p w14:paraId="63774D23" w14:textId="77777777" w:rsidR="00B3366E" w:rsidRPr="00A132CC" w:rsidRDefault="00B3366E" w:rsidP="00B3366E">
      <w:pPr>
        <w:numPr>
          <w:ilvl w:val="0"/>
          <w:numId w:val="29"/>
        </w:numPr>
        <w:autoSpaceDE w:val="0"/>
        <w:autoSpaceDN w:val="0"/>
        <w:adjustRightInd w:val="0"/>
        <w:spacing w:after="0" w:line="240" w:lineRule="auto"/>
        <w:ind w:left="-567" w:right="-858" w:hanging="284"/>
        <w:rPr>
          <w:rFonts w:cstheme="minorHAnsi"/>
          <w:sz w:val="20"/>
          <w:szCs w:val="20"/>
          <w:lang w:val="en-US"/>
        </w:rPr>
      </w:pPr>
      <w:r w:rsidRPr="00A132CC">
        <w:rPr>
          <w:rFonts w:cstheme="minorHAnsi"/>
          <w:sz w:val="20"/>
          <w:szCs w:val="20"/>
          <w:lang w:val="en-US"/>
        </w:rPr>
        <w:t>Students must not assist another student in doing any of the above.</w:t>
      </w:r>
    </w:p>
    <w:p w14:paraId="72D718E5" w14:textId="77777777" w:rsidR="00B3366E" w:rsidRPr="005B5C2F" w:rsidRDefault="00B3366E" w:rsidP="00B3366E">
      <w:pPr>
        <w:ind w:left="-851" w:right="-858"/>
        <w:rPr>
          <w:sz w:val="20"/>
          <w:szCs w:val="20"/>
          <w:lang w:val="fr-FR"/>
        </w:rPr>
      </w:pPr>
    </w:p>
    <w:p w14:paraId="40E2F996" w14:textId="77777777" w:rsidR="00B3366E" w:rsidRPr="00082E91" w:rsidRDefault="00B3366E" w:rsidP="00B3366E">
      <w:pPr>
        <w:pStyle w:val="ListParagraph"/>
        <w:spacing w:after="0" w:line="240" w:lineRule="auto"/>
        <w:ind w:left="-851" w:right="-858"/>
        <w:rPr>
          <w:rFonts w:cstheme="minorHAnsi"/>
          <w:b/>
          <w:sz w:val="20"/>
          <w:szCs w:val="20"/>
          <w:lang w:val="fr-CA"/>
        </w:rPr>
      </w:pPr>
      <w:proofErr w:type="spellStart"/>
      <w:r w:rsidRPr="00082E91">
        <w:rPr>
          <w:rFonts w:cstheme="minorHAnsi"/>
          <w:b/>
          <w:sz w:val="20"/>
          <w:szCs w:val="20"/>
          <w:lang w:val="fr-CA"/>
        </w:rPr>
        <w:t>Cheating</w:t>
      </w:r>
      <w:proofErr w:type="spellEnd"/>
      <w:r w:rsidRPr="00082E91">
        <w:rPr>
          <w:rFonts w:cstheme="minorHAnsi"/>
          <w:b/>
          <w:sz w:val="20"/>
          <w:szCs w:val="20"/>
          <w:lang w:val="fr-CA"/>
        </w:rPr>
        <w:t xml:space="preserve"> or </w:t>
      </w:r>
      <w:proofErr w:type="spellStart"/>
      <w:r w:rsidRPr="00082E91">
        <w:rPr>
          <w:rFonts w:cstheme="minorHAnsi"/>
          <w:b/>
          <w:sz w:val="20"/>
          <w:szCs w:val="20"/>
          <w:lang w:val="fr-CA"/>
        </w:rPr>
        <w:t>Plagiarism</w:t>
      </w:r>
      <w:proofErr w:type="spellEnd"/>
      <w:r w:rsidRPr="00082E91">
        <w:rPr>
          <w:rFonts w:cstheme="minorHAnsi"/>
          <w:b/>
          <w:sz w:val="20"/>
          <w:szCs w:val="20"/>
          <w:lang w:val="fr-CA"/>
        </w:rPr>
        <w:t xml:space="preserve"> Incident </w:t>
      </w:r>
      <w:proofErr w:type="spellStart"/>
      <w:r w:rsidRPr="00082E91">
        <w:rPr>
          <w:rFonts w:cstheme="minorHAnsi"/>
          <w:b/>
          <w:sz w:val="20"/>
          <w:szCs w:val="20"/>
          <w:lang w:val="fr-CA"/>
        </w:rPr>
        <w:t>Procedure</w:t>
      </w:r>
      <w:proofErr w:type="spellEnd"/>
    </w:p>
    <w:p w14:paraId="5E8DB4A6" w14:textId="77777777" w:rsidR="00B3366E" w:rsidRDefault="00B3366E" w:rsidP="00B3366E">
      <w:pPr>
        <w:pStyle w:val="ListParagraph"/>
        <w:spacing w:after="0" w:line="240" w:lineRule="auto"/>
        <w:ind w:left="-851" w:right="-858"/>
        <w:rPr>
          <w:rFonts w:cstheme="minorHAnsi"/>
          <w:sz w:val="20"/>
          <w:szCs w:val="20"/>
        </w:rPr>
      </w:pPr>
      <w:r w:rsidRPr="00A132CC">
        <w:rPr>
          <w:sz w:val="20"/>
          <w:szCs w:val="20"/>
        </w:rPr>
        <w:t xml:space="preserve">Cheating or plagiarism is an academic offense. </w:t>
      </w:r>
      <w:r w:rsidRPr="00A132CC">
        <w:rPr>
          <w:rFonts w:eastAsia="Times New Roman" w:cstheme="minorHAnsi"/>
          <w:sz w:val="20"/>
          <w:szCs w:val="20"/>
          <w:lang w:val="en-US" w:eastAsia="en-US"/>
        </w:rPr>
        <w:t xml:space="preserve">In all cases of cheating or plagiarism, the student(s) will receive a grade of </w:t>
      </w:r>
      <w:r w:rsidRPr="00C9786D">
        <w:rPr>
          <w:rFonts w:eastAsia="Times New Roman" w:cstheme="minorHAnsi"/>
          <w:sz w:val="20"/>
          <w:szCs w:val="20"/>
          <w:lang w:val="en-US" w:eastAsia="en-US"/>
        </w:rPr>
        <w:t>zero (0) for that evaluation</w:t>
      </w:r>
      <w:r w:rsidRPr="00A132CC">
        <w:rPr>
          <w:rFonts w:eastAsia="Times New Roman" w:cstheme="minorHAnsi"/>
          <w:sz w:val="20"/>
          <w:szCs w:val="20"/>
          <w:lang w:val="en-US" w:eastAsia="en-US"/>
        </w:rPr>
        <w:t xml:space="preserve"> with no chance to redo the assessment or work and resubmit it. </w:t>
      </w:r>
      <w:r w:rsidRPr="000C073F">
        <w:rPr>
          <w:rFonts w:eastAsia="Times New Roman" w:cstheme="minorHAnsi"/>
          <w:sz w:val="20"/>
          <w:szCs w:val="20"/>
          <w:lang w:val="en-US" w:eastAsia="en-US"/>
        </w:rPr>
        <w:t>They</w:t>
      </w:r>
      <w:r w:rsidRPr="00A132CC">
        <w:rPr>
          <w:rFonts w:eastAsia="Times New Roman" w:cstheme="minorHAnsi"/>
          <w:sz w:val="20"/>
          <w:szCs w:val="20"/>
          <w:lang w:val="en-US" w:eastAsia="en-US"/>
        </w:rPr>
        <w:t xml:space="preserve"> </w:t>
      </w:r>
      <w:r w:rsidRPr="00A132CC">
        <w:rPr>
          <w:rFonts w:cstheme="minorHAnsi"/>
          <w:sz w:val="20"/>
          <w:szCs w:val="20"/>
        </w:rPr>
        <w:t xml:space="preserve">must also meet with an Academic Advisor </w:t>
      </w:r>
      <w:proofErr w:type="gramStart"/>
      <w:r w:rsidRPr="00A132CC">
        <w:rPr>
          <w:rFonts w:cstheme="minorHAnsi"/>
          <w:sz w:val="20"/>
          <w:szCs w:val="20"/>
        </w:rPr>
        <w:t>in order to</w:t>
      </w:r>
      <w:proofErr w:type="gramEnd"/>
      <w:r w:rsidRPr="00A132CC">
        <w:rPr>
          <w:rFonts w:cstheme="minorHAnsi"/>
          <w:sz w:val="20"/>
          <w:szCs w:val="20"/>
        </w:rPr>
        <w:t xml:space="preserve"> sign an Academic Integrity Contract. The repeated act of cheating or plagiarism may result in </w:t>
      </w:r>
      <w:r>
        <w:rPr>
          <w:rFonts w:cstheme="minorHAnsi"/>
          <w:sz w:val="20"/>
          <w:szCs w:val="20"/>
        </w:rPr>
        <w:t>a temporary or p</w:t>
      </w:r>
      <w:r w:rsidRPr="00A132CC">
        <w:rPr>
          <w:rFonts w:cstheme="minorHAnsi"/>
          <w:sz w:val="20"/>
          <w:szCs w:val="20"/>
        </w:rPr>
        <w:t xml:space="preserve">ermanent </w:t>
      </w:r>
      <w:r>
        <w:rPr>
          <w:rFonts w:cstheme="minorHAnsi"/>
          <w:sz w:val="20"/>
          <w:szCs w:val="20"/>
        </w:rPr>
        <w:t>s</w:t>
      </w:r>
      <w:r w:rsidRPr="00A132CC">
        <w:rPr>
          <w:rFonts w:cstheme="minorHAnsi"/>
          <w:sz w:val="20"/>
          <w:szCs w:val="20"/>
        </w:rPr>
        <w:t>uspension from the College. Students have the right to appeal the decision regarding the incident (See IPESA Section 5.16).</w:t>
      </w:r>
    </w:p>
    <w:p w14:paraId="7D58373E" w14:textId="77777777" w:rsidR="00B3366E" w:rsidRPr="00533A6E" w:rsidRDefault="00B3366E" w:rsidP="00B3366E">
      <w:pPr>
        <w:pStyle w:val="ListParagraph"/>
        <w:spacing w:after="0" w:line="240" w:lineRule="auto"/>
        <w:ind w:left="-851" w:right="-858"/>
        <w:rPr>
          <w:rFonts w:cstheme="minorHAnsi"/>
          <w:sz w:val="20"/>
          <w:szCs w:val="20"/>
        </w:rPr>
      </w:pPr>
    </w:p>
    <w:tbl>
      <w:tblPr>
        <w:tblStyle w:val="TableGrid"/>
        <w:tblW w:w="10207" w:type="dxa"/>
        <w:tblInd w:w="-856" w:type="dxa"/>
        <w:shd w:val="clear" w:color="auto" w:fill="DEEAF6" w:themeFill="accent1" w:themeFillTint="33"/>
        <w:tblLook w:val="04A0" w:firstRow="1" w:lastRow="0" w:firstColumn="1" w:lastColumn="0" w:noHBand="0" w:noVBand="1"/>
      </w:tblPr>
      <w:tblGrid>
        <w:gridCol w:w="9356"/>
        <w:gridCol w:w="851"/>
      </w:tblGrid>
      <w:tr w:rsidR="00B3366E" w:rsidRPr="009F43E0" w14:paraId="05D18E20" w14:textId="77777777" w:rsidTr="00820706">
        <w:tc>
          <w:tcPr>
            <w:tcW w:w="9356" w:type="dxa"/>
            <w:tcBorders>
              <w:right w:val="nil"/>
            </w:tcBorders>
            <w:shd w:val="clear" w:color="auto" w:fill="DEEAF6" w:themeFill="accent1" w:themeFillTint="33"/>
          </w:tcPr>
          <w:p w14:paraId="3C4C37CA" w14:textId="77777777" w:rsidR="00B3366E" w:rsidRPr="00A225CF" w:rsidRDefault="00B3366E" w:rsidP="00820706">
            <w:pPr>
              <w:tabs>
                <w:tab w:val="left" w:pos="9092"/>
              </w:tabs>
              <w:rPr>
                <w:rFonts w:cstheme="minorHAnsi"/>
                <w:b/>
                <w:sz w:val="28"/>
                <w:lang w:val="fr-FR"/>
              </w:rPr>
            </w:pPr>
            <w:r>
              <w:br w:type="page"/>
            </w:r>
            <w:r w:rsidRPr="000E1A8B">
              <w:rPr>
                <w:rFonts w:cstheme="minorHAnsi"/>
                <w:b/>
                <w:sz w:val="28"/>
                <w:lang w:val="fr-FR"/>
              </w:rPr>
              <w:t xml:space="preserve">Matrix </w:t>
            </w:r>
            <w:proofErr w:type="spellStart"/>
            <w:r w:rsidRPr="000E1A8B">
              <w:rPr>
                <w:rFonts w:cstheme="minorHAnsi"/>
                <w:b/>
                <w:sz w:val="28"/>
                <w:lang w:val="fr-FR"/>
              </w:rPr>
              <w:t>College</w:t>
            </w:r>
            <w:proofErr w:type="spellEnd"/>
            <w:r w:rsidRPr="000E1A8B">
              <w:rPr>
                <w:rFonts w:cstheme="minorHAnsi"/>
                <w:b/>
                <w:sz w:val="28"/>
                <w:lang w:val="fr-FR"/>
              </w:rPr>
              <w:t xml:space="preserve"> Code o</w:t>
            </w:r>
            <w:r>
              <w:rPr>
                <w:rFonts w:cstheme="minorHAnsi"/>
                <w:b/>
                <w:sz w:val="28"/>
                <w:lang w:val="fr-FR"/>
              </w:rPr>
              <w:t xml:space="preserve">f </w:t>
            </w:r>
            <w:proofErr w:type="spellStart"/>
            <w:r w:rsidRPr="000E1A8B">
              <w:rPr>
                <w:rFonts w:cstheme="minorHAnsi"/>
                <w:b/>
                <w:sz w:val="28"/>
                <w:lang w:val="fr-FR"/>
              </w:rPr>
              <w:t>Co</w:t>
            </w:r>
            <w:r>
              <w:rPr>
                <w:rFonts w:cstheme="minorHAnsi"/>
                <w:b/>
                <w:sz w:val="28"/>
                <w:lang w:val="fr-FR"/>
              </w:rPr>
              <w:t>nduct</w:t>
            </w:r>
            <w:proofErr w:type="spellEnd"/>
            <w:r>
              <w:rPr>
                <w:rFonts w:cstheme="minorHAnsi"/>
                <w:b/>
                <w:sz w:val="28"/>
                <w:lang w:val="fr-FR"/>
              </w:rPr>
              <w:t xml:space="preserve"> </w:t>
            </w:r>
          </w:p>
        </w:tc>
        <w:tc>
          <w:tcPr>
            <w:tcW w:w="851" w:type="dxa"/>
            <w:tcBorders>
              <w:left w:val="nil"/>
            </w:tcBorders>
            <w:shd w:val="clear" w:color="auto" w:fill="DEEAF6" w:themeFill="accent1" w:themeFillTint="33"/>
          </w:tcPr>
          <w:p w14:paraId="53051A5F" w14:textId="77777777" w:rsidR="00B3366E" w:rsidRPr="00A225CF" w:rsidRDefault="00B3366E" w:rsidP="00820706">
            <w:pPr>
              <w:rPr>
                <w:b/>
                <w:sz w:val="28"/>
                <w:szCs w:val="28"/>
                <w:lang w:val="fr-FR"/>
              </w:rPr>
            </w:pPr>
          </w:p>
        </w:tc>
      </w:tr>
    </w:tbl>
    <w:p w14:paraId="53460C69" w14:textId="77777777" w:rsidR="00B3366E" w:rsidRPr="000F0A59" w:rsidRDefault="00B3366E" w:rsidP="00B3366E">
      <w:pPr>
        <w:shd w:val="clear" w:color="auto" w:fill="FFFFFF"/>
        <w:tabs>
          <w:tab w:val="left" w:pos="10992"/>
          <w:tab w:val="left" w:pos="11908"/>
          <w:tab w:val="left" w:pos="12824"/>
          <w:tab w:val="left" w:pos="13740"/>
          <w:tab w:val="left" w:pos="14656"/>
        </w:tabs>
        <w:ind w:left="-851" w:right="-858"/>
        <w:rPr>
          <w:rFonts w:eastAsia="Times New Roman" w:cstheme="minorHAnsi"/>
          <w:sz w:val="20"/>
          <w:szCs w:val="20"/>
          <w:lang w:val="fr-FR"/>
        </w:rPr>
      </w:pPr>
    </w:p>
    <w:p w14:paraId="4156E71F" w14:textId="77777777" w:rsidR="00B3366E" w:rsidRDefault="00B3366E" w:rsidP="00B3366E">
      <w:pPr>
        <w:ind w:left="-851" w:right="-858"/>
        <w:rPr>
          <w:sz w:val="20"/>
          <w:szCs w:val="20"/>
        </w:rPr>
      </w:pPr>
      <w:r w:rsidRPr="00AD2367">
        <w:rPr>
          <w:sz w:val="20"/>
          <w:szCs w:val="20"/>
        </w:rPr>
        <w:t>Matrix College is committed to providing a safe, caring, and inclusive learning and work environment by promoting respect and responsible citizenship for all its members. A positive college climate exists when all its members feel safe, comfortable, and accepted. This Code of Conduct applies to all college members (students, teachers, and staff) when:</w:t>
      </w:r>
    </w:p>
    <w:p w14:paraId="3DED54F9" w14:textId="77777777" w:rsidR="00B3366E" w:rsidRPr="00AD2367" w:rsidRDefault="00B3366E" w:rsidP="00B3366E">
      <w:pPr>
        <w:numPr>
          <w:ilvl w:val="0"/>
          <w:numId w:val="33"/>
        </w:numPr>
        <w:spacing w:after="0" w:line="240" w:lineRule="auto"/>
        <w:ind w:left="-567" w:right="-858" w:hanging="284"/>
        <w:rPr>
          <w:sz w:val="20"/>
          <w:szCs w:val="20"/>
        </w:rPr>
      </w:pPr>
      <w:r w:rsidRPr="00AD2367">
        <w:rPr>
          <w:sz w:val="20"/>
          <w:szCs w:val="20"/>
        </w:rPr>
        <w:t>on-campus,</w:t>
      </w:r>
    </w:p>
    <w:p w14:paraId="54E19D96" w14:textId="77777777" w:rsidR="00B3366E" w:rsidRPr="00AD2367" w:rsidRDefault="00B3366E" w:rsidP="00B3366E">
      <w:pPr>
        <w:numPr>
          <w:ilvl w:val="0"/>
          <w:numId w:val="33"/>
        </w:numPr>
        <w:spacing w:after="0" w:line="240" w:lineRule="auto"/>
        <w:ind w:left="-567" w:right="-858" w:hanging="284"/>
        <w:rPr>
          <w:sz w:val="20"/>
          <w:szCs w:val="20"/>
        </w:rPr>
      </w:pPr>
      <w:r w:rsidRPr="00AD2367">
        <w:rPr>
          <w:sz w:val="20"/>
          <w:szCs w:val="20"/>
        </w:rPr>
        <w:t>online, and</w:t>
      </w:r>
    </w:p>
    <w:p w14:paraId="6E67681E" w14:textId="77777777" w:rsidR="00B3366E" w:rsidRDefault="00B3366E" w:rsidP="00B3366E">
      <w:pPr>
        <w:numPr>
          <w:ilvl w:val="0"/>
          <w:numId w:val="33"/>
        </w:numPr>
        <w:spacing w:after="0" w:line="240" w:lineRule="auto"/>
        <w:ind w:left="-567" w:right="-858" w:hanging="284"/>
        <w:rPr>
          <w:sz w:val="20"/>
          <w:szCs w:val="20"/>
        </w:rPr>
      </w:pPr>
      <w:r w:rsidRPr="00AD2367">
        <w:rPr>
          <w:sz w:val="20"/>
          <w:szCs w:val="20"/>
        </w:rPr>
        <w:t>off-campus when taking part in a regular or extra-curricular college activity.</w:t>
      </w:r>
    </w:p>
    <w:p w14:paraId="101244EE" w14:textId="77777777" w:rsidR="00B3366E" w:rsidRPr="00A225CF" w:rsidRDefault="00B3366E" w:rsidP="00B3366E">
      <w:pPr>
        <w:ind w:left="-851" w:right="-858"/>
        <w:rPr>
          <w:sz w:val="20"/>
          <w:szCs w:val="20"/>
          <w:lang w:val="fr-FR"/>
        </w:rPr>
      </w:pPr>
    </w:p>
    <w:p w14:paraId="27EB2605" w14:textId="77777777" w:rsidR="00B3366E" w:rsidRDefault="00B3366E" w:rsidP="00B3366E">
      <w:pPr>
        <w:ind w:left="-851" w:right="-858"/>
        <w:rPr>
          <w:sz w:val="20"/>
          <w:szCs w:val="20"/>
        </w:rPr>
      </w:pPr>
      <w:r w:rsidRPr="00AD2367">
        <w:rPr>
          <w:sz w:val="20"/>
          <w:szCs w:val="20"/>
        </w:rPr>
        <w:t>All college members are expected to abide by the following Code of Conduct:</w:t>
      </w:r>
    </w:p>
    <w:p w14:paraId="031E5334"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respect and comply with all federal, provincial, and municipal </w:t>
      </w:r>
      <w:proofErr w:type="gramStart"/>
      <w:r w:rsidRPr="00AD2367">
        <w:rPr>
          <w:sz w:val="20"/>
          <w:szCs w:val="20"/>
        </w:rPr>
        <w:t>laws;</w:t>
      </w:r>
      <w:proofErr w:type="gramEnd"/>
    </w:p>
    <w:p w14:paraId="3D6AAD02"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respect and comply with the College’s rules and </w:t>
      </w:r>
      <w:proofErr w:type="gramStart"/>
      <w:r w:rsidRPr="00AD2367">
        <w:rPr>
          <w:sz w:val="20"/>
          <w:szCs w:val="20"/>
        </w:rPr>
        <w:t>regulations;</w:t>
      </w:r>
      <w:proofErr w:type="gramEnd"/>
    </w:p>
    <w:p w14:paraId="407C0BA2"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demonstrate civility, honesty, integrity, and responsibility at all </w:t>
      </w:r>
      <w:proofErr w:type="gramStart"/>
      <w:r w:rsidRPr="00AD2367">
        <w:rPr>
          <w:sz w:val="20"/>
          <w:szCs w:val="20"/>
        </w:rPr>
        <w:t>times;</w:t>
      </w:r>
      <w:proofErr w:type="gramEnd"/>
    </w:p>
    <w:p w14:paraId="71D71187" w14:textId="77777777" w:rsidR="00B3366E" w:rsidRDefault="00B3366E" w:rsidP="00B3366E">
      <w:pPr>
        <w:numPr>
          <w:ilvl w:val="0"/>
          <w:numId w:val="31"/>
        </w:numPr>
        <w:spacing w:after="0" w:line="240" w:lineRule="auto"/>
        <w:ind w:left="-567" w:right="-858" w:hanging="284"/>
        <w:rPr>
          <w:sz w:val="20"/>
          <w:szCs w:val="20"/>
        </w:rPr>
      </w:pPr>
      <w:r w:rsidRPr="00AD2367">
        <w:rPr>
          <w:sz w:val="20"/>
          <w:szCs w:val="20"/>
        </w:rPr>
        <w:t xml:space="preserve">respect the rights of others and treat everyone with dignity and respect at all times, regardless of economic status, physical appearance, skin colour, race and ethnicity, language, religion, sex, sexual orientation, gender identity, age, ability, </w:t>
      </w:r>
      <w:proofErr w:type="gramStart"/>
      <w:r w:rsidRPr="00AD2367">
        <w:rPr>
          <w:sz w:val="20"/>
          <w:szCs w:val="20"/>
        </w:rPr>
        <w:t>etc.;</w:t>
      </w:r>
      <w:proofErr w:type="gramEnd"/>
    </w:p>
    <w:p w14:paraId="62C8536A"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show proper care and regard for college property and the property of </w:t>
      </w:r>
      <w:proofErr w:type="gramStart"/>
      <w:r w:rsidRPr="00AD2367">
        <w:rPr>
          <w:sz w:val="20"/>
          <w:szCs w:val="20"/>
        </w:rPr>
        <w:t>others;</w:t>
      </w:r>
      <w:proofErr w:type="gramEnd"/>
    </w:p>
    <w:p w14:paraId="3A34EE96"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respect the facilities and equipment that are being provided on campus or elsewhere: classrooms, washrooms, hallways, tables, chairs, computers, laptops, smartboards, </w:t>
      </w:r>
      <w:proofErr w:type="gramStart"/>
      <w:r w:rsidRPr="00AD2367">
        <w:rPr>
          <w:sz w:val="20"/>
          <w:szCs w:val="20"/>
        </w:rPr>
        <w:t>etc.;</w:t>
      </w:r>
      <w:proofErr w:type="gramEnd"/>
    </w:p>
    <w:p w14:paraId="1BB1CB9C"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 xml:space="preserve">respect the decorum of the </w:t>
      </w:r>
      <w:proofErr w:type="gramStart"/>
      <w:r w:rsidRPr="00AD2367">
        <w:rPr>
          <w:sz w:val="20"/>
          <w:szCs w:val="20"/>
        </w:rPr>
        <w:t>building;</w:t>
      </w:r>
      <w:proofErr w:type="gramEnd"/>
    </w:p>
    <w:p w14:paraId="0EDCCE5B" w14:textId="77777777" w:rsidR="00B3366E" w:rsidRPr="00AD2367" w:rsidRDefault="00B3366E" w:rsidP="00B3366E">
      <w:pPr>
        <w:numPr>
          <w:ilvl w:val="0"/>
          <w:numId w:val="31"/>
        </w:numPr>
        <w:spacing w:after="0" w:line="240" w:lineRule="auto"/>
        <w:ind w:left="-567" w:right="-858" w:hanging="284"/>
        <w:rPr>
          <w:sz w:val="20"/>
          <w:szCs w:val="20"/>
        </w:rPr>
      </w:pPr>
      <w:r w:rsidRPr="00AD2367">
        <w:rPr>
          <w:sz w:val="20"/>
          <w:szCs w:val="20"/>
        </w:rPr>
        <w:t>take appropriate measures to help those in need; and</w:t>
      </w:r>
    </w:p>
    <w:p w14:paraId="47E532C1" w14:textId="77777777" w:rsidR="00B3366E" w:rsidRDefault="00B3366E" w:rsidP="00B3366E">
      <w:pPr>
        <w:numPr>
          <w:ilvl w:val="0"/>
          <w:numId w:val="31"/>
        </w:numPr>
        <w:spacing w:after="0" w:line="240" w:lineRule="auto"/>
        <w:ind w:left="-567" w:right="-858" w:hanging="284"/>
        <w:rPr>
          <w:sz w:val="20"/>
          <w:szCs w:val="20"/>
        </w:rPr>
      </w:pPr>
      <w:r w:rsidRPr="00AD2367">
        <w:rPr>
          <w:sz w:val="20"/>
          <w:szCs w:val="20"/>
        </w:rPr>
        <w:t>be punctual and respect the full-time expectations for all college activities.</w:t>
      </w:r>
    </w:p>
    <w:p w14:paraId="3ED8EAB5" w14:textId="77777777" w:rsidR="00B3366E" w:rsidRPr="00A225CF" w:rsidRDefault="00B3366E" w:rsidP="00B3366E">
      <w:pPr>
        <w:ind w:left="-851" w:right="-858"/>
        <w:rPr>
          <w:sz w:val="20"/>
          <w:szCs w:val="20"/>
          <w:lang w:val="fr-FR"/>
        </w:rPr>
      </w:pPr>
    </w:p>
    <w:p w14:paraId="22B0FE5E" w14:textId="77777777" w:rsidR="00B3366E" w:rsidRDefault="00B3366E" w:rsidP="00B3366E">
      <w:pPr>
        <w:ind w:left="-851" w:right="-858"/>
        <w:rPr>
          <w:sz w:val="20"/>
          <w:szCs w:val="20"/>
        </w:rPr>
      </w:pPr>
      <w:r w:rsidRPr="00AD2367">
        <w:rPr>
          <w:sz w:val="20"/>
          <w:szCs w:val="20"/>
        </w:rPr>
        <w:t>In abiding by Matrix College’s Code of Conduct, all college members must refrain from:</w:t>
      </w:r>
    </w:p>
    <w:p w14:paraId="7B1B231A"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any violent, harassing, or bullying behaviour (physical, verbal, social, electronic, etc.) which intentionally or unintentionally hurts (physically, socially, psychologically, or emotionally) another person; (</w:t>
      </w:r>
      <w:r w:rsidRPr="00AD2367">
        <w:rPr>
          <w:i/>
          <w:iCs/>
          <w:sz w:val="20"/>
          <w:szCs w:val="20"/>
        </w:rPr>
        <w:t>See “</w:t>
      </w:r>
      <w:r w:rsidRPr="00AD2367">
        <w:rPr>
          <w:rFonts w:cs="Calibri"/>
          <w:bCs/>
          <w:i/>
          <w:iCs/>
          <w:sz w:val="20"/>
          <w:szCs w:val="20"/>
        </w:rPr>
        <w:t>Policy Related to Workplace Violence and Harassment</w:t>
      </w:r>
      <w:r w:rsidRPr="00442861">
        <w:rPr>
          <w:rFonts w:cs="Calibri"/>
          <w:bCs/>
          <w:i/>
          <w:iCs/>
          <w:sz w:val="20"/>
          <w:szCs w:val="20"/>
        </w:rPr>
        <w:t>” (2021-11-15), for</w:t>
      </w:r>
      <w:r w:rsidRPr="00AD2367">
        <w:rPr>
          <w:rFonts w:cs="Calibri"/>
          <w:bCs/>
          <w:i/>
          <w:iCs/>
          <w:sz w:val="20"/>
          <w:szCs w:val="20"/>
        </w:rPr>
        <w:t xml:space="preserve"> more details</w:t>
      </w:r>
      <w:r w:rsidRPr="00A225CF">
        <w:rPr>
          <w:i/>
          <w:iCs/>
          <w:sz w:val="20"/>
          <w:szCs w:val="20"/>
        </w:rPr>
        <w:t>.</w:t>
      </w:r>
      <w:r w:rsidRPr="00A225CF">
        <w:rPr>
          <w:sz w:val="20"/>
          <w:szCs w:val="20"/>
        </w:rPr>
        <w:t>)</w:t>
      </w:r>
    </w:p>
    <w:p w14:paraId="5B1E9D2C" w14:textId="77777777" w:rsidR="00B3366E" w:rsidRDefault="00B3366E" w:rsidP="00B3366E">
      <w:pPr>
        <w:numPr>
          <w:ilvl w:val="0"/>
          <w:numId w:val="32"/>
        </w:numPr>
        <w:spacing w:after="0" w:line="240" w:lineRule="auto"/>
        <w:ind w:left="-567" w:right="-858" w:hanging="284"/>
        <w:rPr>
          <w:sz w:val="20"/>
          <w:szCs w:val="20"/>
        </w:rPr>
      </w:pPr>
      <w:r w:rsidRPr="00AD2367">
        <w:rPr>
          <w:sz w:val="20"/>
          <w:szCs w:val="20"/>
        </w:rPr>
        <w:t xml:space="preserve">threatening or making derogatory or hateful comments toward an individual or group of </w:t>
      </w:r>
      <w:proofErr w:type="gramStart"/>
      <w:r w:rsidRPr="00AD2367">
        <w:rPr>
          <w:sz w:val="20"/>
          <w:szCs w:val="20"/>
        </w:rPr>
        <w:t>people;</w:t>
      </w:r>
      <w:proofErr w:type="gramEnd"/>
    </w:p>
    <w:p w14:paraId="40807D39"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 xml:space="preserve">using technology to abuse, bully, or harass another person or group of people intentionally or </w:t>
      </w:r>
      <w:proofErr w:type="gramStart"/>
      <w:r w:rsidRPr="00AD2367">
        <w:rPr>
          <w:sz w:val="20"/>
          <w:szCs w:val="20"/>
        </w:rPr>
        <w:t>unintentionally;</w:t>
      </w:r>
      <w:proofErr w:type="gramEnd"/>
    </w:p>
    <w:p w14:paraId="1C50BE30"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 xml:space="preserve">using technology to interfere with the working operations and administration of the </w:t>
      </w:r>
      <w:proofErr w:type="gramStart"/>
      <w:r w:rsidRPr="00AD2367">
        <w:rPr>
          <w:sz w:val="20"/>
          <w:szCs w:val="20"/>
        </w:rPr>
        <w:t>college;</w:t>
      </w:r>
      <w:proofErr w:type="gramEnd"/>
    </w:p>
    <w:p w14:paraId="609D000B" w14:textId="77777777" w:rsidR="00B3366E" w:rsidRDefault="00B3366E" w:rsidP="00B3366E">
      <w:pPr>
        <w:numPr>
          <w:ilvl w:val="0"/>
          <w:numId w:val="32"/>
        </w:numPr>
        <w:spacing w:after="0" w:line="240" w:lineRule="auto"/>
        <w:ind w:left="-567" w:right="-858" w:hanging="284"/>
        <w:rPr>
          <w:sz w:val="20"/>
          <w:szCs w:val="20"/>
        </w:rPr>
      </w:pPr>
      <w:r w:rsidRPr="00AD2367">
        <w:rPr>
          <w:sz w:val="20"/>
          <w:szCs w:val="20"/>
        </w:rPr>
        <w:t xml:space="preserve">loitering anywhere in the building, behaving inappropriately on campus or in the building, eating in undesignated areas, blocking entrances, smoking in non-permitted areas, or keeping an entrance open during evenings or </w:t>
      </w:r>
      <w:proofErr w:type="gramStart"/>
      <w:r w:rsidRPr="00AD2367">
        <w:rPr>
          <w:sz w:val="20"/>
          <w:szCs w:val="20"/>
        </w:rPr>
        <w:t>weekends;</w:t>
      </w:r>
      <w:proofErr w:type="gramEnd"/>
    </w:p>
    <w:p w14:paraId="02178037"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 xml:space="preserve">using language that is violent, profane, or </w:t>
      </w:r>
      <w:proofErr w:type="gramStart"/>
      <w:r w:rsidRPr="00AD2367">
        <w:rPr>
          <w:sz w:val="20"/>
          <w:szCs w:val="20"/>
        </w:rPr>
        <w:t>discriminatory;</w:t>
      </w:r>
      <w:proofErr w:type="gramEnd"/>
    </w:p>
    <w:p w14:paraId="5A9E65C4"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 xml:space="preserve">wearing clothes that depict violence, profanity, or </w:t>
      </w:r>
      <w:proofErr w:type="gramStart"/>
      <w:r w:rsidRPr="00AD2367">
        <w:rPr>
          <w:sz w:val="20"/>
          <w:szCs w:val="20"/>
        </w:rPr>
        <w:t>discrimination;</w:t>
      </w:r>
      <w:proofErr w:type="gramEnd"/>
    </w:p>
    <w:p w14:paraId="09B2FB5B"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accessing inappropriate materials on a digital device; and</w:t>
      </w:r>
    </w:p>
    <w:p w14:paraId="326192CC" w14:textId="77777777" w:rsidR="00B3366E" w:rsidRPr="00AD2367" w:rsidRDefault="00B3366E" w:rsidP="00B3366E">
      <w:pPr>
        <w:numPr>
          <w:ilvl w:val="0"/>
          <w:numId w:val="32"/>
        </w:numPr>
        <w:spacing w:after="0" w:line="240" w:lineRule="auto"/>
        <w:ind w:left="-567" w:right="-858" w:hanging="284"/>
        <w:rPr>
          <w:sz w:val="20"/>
          <w:szCs w:val="20"/>
        </w:rPr>
      </w:pPr>
      <w:r w:rsidRPr="00AD2367">
        <w:rPr>
          <w:sz w:val="20"/>
          <w:szCs w:val="20"/>
        </w:rPr>
        <w:t xml:space="preserve">engaging in sexual behaviour or harassment, or conducting themselves in a way that could be construed as such, for example, by making unwelcome or inappropriate sexual remarks or physical advances, using inappropriate language, </w:t>
      </w:r>
      <w:proofErr w:type="gramStart"/>
      <w:r w:rsidRPr="00AD2367">
        <w:rPr>
          <w:sz w:val="20"/>
          <w:szCs w:val="20"/>
        </w:rPr>
        <w:t>keeping</w:t>
      </w:r>
      <w:proofErr w:type="gramEnd"/>
      <w:r w:rsidRPr="00AD2367">
        <w:rPr>
          <w:sz w:val="20"/>
          <w:szCs w:val="20"/>
        </w:rPr>
        <w:t xml:space="preserve"> or posting inappropriate materials, etc.</w:t>
      </w:r>
    </w:p>
    <w:p w14:paraId="6449738C" w14:textId="77777777" w:rsidR="00B3366E" w:rsidRPr="007E52FF" w:rsidRDefault="00B3366E" w:rsidP="00B3366E">
      <w:pPr>
        <w:ind w:left="-851" w:right="-858"/>
        <w:rPr>
          <w:color w:val="FF0000"/>
          <w:sz w:val="20"/>
          <w:szCs w:val="20"/>
          <w:lang w:val="fr-FR"/>
        </w:rPr>
      </w:pPr>
    </w:p>
    <w:p w14:paraId="70E2C116" w14:textId="77777777" w:rsidR="00B3366E" w:rsidRDefault="00B3366E" w:rsidP="00B3366E">
      <w:pPr>
        <w:ind w:left="-851" w:right="-858"/>
        <w:rPr>
          <w:sz w:val="20"/>
          <w:szCs w:val="20"/>
        </w:rPr>
      </w:pPr>
      <w:r w:rsidRPr="00AD2367">
        <w:rPr>
          <w:sz w:val="20"/>
          <w:szCs w:val="20"/>
        </w:rPr>
        <w:t>College members must fully understand that Matrix College is entitled to initiate legal action, permissible under law, at its discretion for any inappropriate behaviour. Any failure to abide by the above Code of Conduct may result in temporary suspension or termination of working or studying at Matrix College.</w:t>
      </w:r>
    </w:p>
    <w:p w14:paraId="4616532A" w14:textId="77777777" w:rsidR="00B3366E" w:rsidRDefault="00B3366E" w:rsidP="00B3366E">
      <w:pPr>
        <w:ind w:left="-851" w:right="-858"/>
        <w:jc w:val="right"/>
        <w:rPr>
          <w:i/>
          <w:iCs/>
          <w:sz w:val="16"/>
          <w:szCs w:val="16"/>
        </w:rPr>
      </w:pPr>
    </w:p>
    <w:p w14:paraId="61815AEE" w14:textId="77777777" w:rsidR="00B3366E" w:rsidRDefault="00B3366E" w:rsidP="00B3366E">
      <w:pPr>
        <w:ind w:left="-851" w:right="-858"/>
        <w:jc w:val="right"/>
        <w:rPr>
          <w:i/>
          <w:iCs/>
          <w:sz w:val="16"/>
          <w:szCs w:val="16"/>
        </w:rPr>
      </w:pPr>
      <w:r>
        <w:rPr>
          <w:i/>
          <w:iCs/>
          <w:sz w:val="16"/>
          <w:szCs w:val="16"/>
        </w:rPr>
        <w:t>Original Date: 2017-01-15</w:t>
      </w:r>
    </w:p>
    <w:p w14:paraId="3A8A5326" w14:textId="77777777" w:rsidR="00B3366E" w:rsidRDefault="00B3366E" w:rsidP="00B3366E">
      <w:pPr>
        <w:ind w:left="-851" w:right="-858"/>
        <w:jc w:val="right"/>
        <w:rPr>
          <w:i/>
          <w:iCs/>
          <w:sz w:val="16"/>
          <w:szCs w:val="16"/>
        </w:rPr>
      </w:pPr>
      <w:r>
        <w:rPr>
          <w:i/>
          <w:iCs/>
          <w:sz w:val="16"/>
          <w:szCs w:val="16"/>
        </w:rPr>
        <w:t xml:space="preserve">Revised: </w:t>
      </w:r>
      <w:r w:rsidRPr="007359A8">
        <w:rPr>
          <w:i/>
          <w:iCs/>
          <w:sz w:val="16"/>
          <w:szCs w:val="16"/>
        </w:rPr>
        <w:t>2022-0</w:t>
      </w:r>
      <w:r>
        <w:rPr>
          <w:i/>
          <w:iCs/>
          <w:sz w:val="16"/>
          <w:szCs w:val="16"/>
        </w:rPr>
        <w:t>6</w:t>
      </w:r>
      <w:r w:rsidRPr="007359A8">
        <w:rPr>
          <w:i/>
          <w:iCs/>
          <w:sz w:val="16"/>
          <w:szCs w:val="16"/>
        </w:rPr>
        <w:t>-</w:t>
      </w:r>
      <w:r>
        <w:rPr>
          <w:i/>
          <w:iCs/>
          <w:sz w:val="16"/>
          <w:szCs w:val="16"/>
        </w:rPr>
        <w:t>13</w:t>
      </w:r>
    </w:p>
    <w:p w14:paraId="67A4A7DA" w14:textId="77777777" w:rsidR="00B3366E" w:rsidRPr="00C94B94" w:rsidRDefault="00B3366E" w:rsidP="00B3366E">
      <w:pPr>
        <w:tabs>
          <w:tab w:val="left" w:pos="1031"/>
        </w:tabs>
      </w:pPr>
      <w:r>
        <w:tab/>
      </w:r>
    </w:p>
    <w:p w14:paraId="32C8483D" w14:textId="77777777" w:rsidR="00B3366E" w:rsidRPr="003B701A" w:rsidRDefault="00B3366E" w:rsidP="00B3366E"/>
    <w:p w14:paraId="3D278BA4" w14:textId="4888112B" w:rsidR="00F808BD" w:rsidRPr="00D07E13" w:rsidRDefault="00F808BD" w:rsidP="00B3366E">
      <w:pPr>
        <w:jc w:val="center"/>
        <w:rPr>
          <w:rFonts w:cstheme="minorHAnsi"/>
          <w:i/>
          <w:iCs/>
          <w:sz w:val="18"/>
          <w:szCs w:val="18"/>
        </w:rPr>
      </w:pPr>
    </w:p>
    <w:sectPr w:rsidR="00F808BD" w:rsidRPr="00D07E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EDB"/>
    <w:multiLevelType w:val="multilevel"/>
    <w:tmpl w:val="868078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070A1F"/>
    <w:multiLevelType w:val="multilevel"/>
    <w:tmpl w:val="03DC5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9404C"/>
    <w:multiLevelType w:val="multilevel"/>
    <w:tmpl w:val="AA842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A20E6A"/>
    <w:multiLevelType w:val="hybridMultilevel"/>
    <w:tmpl w:val="4F4684E2"/>
    <w:lvl w:ilvl="0" w:tplc="503EF08C">
      <w:start w:val="1"/>
      <w:numFmt w:val="decimal"/>
      <w:lvlText w:val="%1."/>
      <w:lvlJc w:val="left"/>
      <w:pPr>
        <w:ind w:left="720" w:hanging="360"/>
      </w:pPr>
    </w:lvl>
    <w:lvl w:ilvl="1" w:tplc="CE7264FA">
      <w:start w:val="1"/>
      <w:numFmt w:val="lowerLetter"/>
      <w:lvlText w:val="%2."/>
      <w:lvlJc w:val="left"/>
      <w:pPr>
        <w:ind w:left="1440" w:hanging="360"/>
      </w:pPr>
    </w:lvl>
    <w:lvl w:ilvl="2" w:tplc="57083A2E">
      <w:start w:val="1"/>
      <w:numFmt w:val="lowerRoman"/>
      <w:lvlText w:val="%3."/>
      <w:lvlJc w:val="right"/>
      <w:pPr>
        <w:ind w:left="2160" w:hanging="180"/>
      </w:pPr>
    </w:lvl>
    <w:lvl w:ilvl="3" w:tplc="811A651C">
      <w:start w:val="1"/>
      <w:numFmt w:val="decimal"/>
      <w:lvlText w:val="%4."/>
      <w:lvlJc w:val="left"/>
      <w:pPr>
        <w:ind w:left="2880" w:hanging="360"/>
      </w:pPr>
    </w:lvl>
    <w:lvl w:ilvl="4" w:tplc="5546FAB8">
      <w:start w:val="1"/>
      <w:numFmt w:val="lowerLetter"/>
      <w:lvlText w:val="%5."/>
      <w:lvlJc w:val="left"/>
      <w:pPr>
        <w:ind w:left="3600" w:hanging="360"/>
      </w:pPr>
    </w:lvl>
    <w:lvl w:ilvl="5" w:tplc="24A663AA">
      <w:start w:val="1"/>
      <w:numFmt w:val="lowerRoman"/>
      <w:lvlText w:val="%6."/>
      <w:lvlJc w:val="right"/>
      <w:pPr>
        <w:ind w:left="4320" w:hanging="180"/>
      </w:pPr>
    </w:lvl>
    <w:lvl w:ilvl="6" w:tplc="E4B6BBC0">
      <w:start w:val="1"/>
      <w:numFmt w:val="decimal"/>
      <w:lvlText w:val="%7."/>
      <w:lvlJc w:val="left"/>
      <w:pPr>
        <w:ind w:left="5040" w:hanging="360"/>
      </w:pPr>
    </w:lvl>
    <w:lvl w:ilvl="7" w:tplc="404E66FA">
      <w:start w:val="1"/>
      <w:numFmt w:val="lowerLetter"/>
      <w:lvlText w:val="%8."/>
      <w:lvlJc w:val="left"/>
      <w:pPr>
        <w:ind w:left="5760" w:hanging="360"/>
      </w:pPr>
    </w:lvl>
    <w:lvl w:ilvl="8" w:tplc="DF4CFA78">
      <w:start w:val="1"/>
      <w:numFmt w:val="lowerRoman"/>
      <w:lvlText w:val="%9."/>
      <w:lvlJc w:val="right"/>
      <w:pPr>
        <w:ind w:left="6480" w:hanging="180"/>
      </w:pPr>
    </w:lvl>
  </w:abstractNum>
  <w:abstractNum w:abstractNumId="4" w15:restartNumberingAfterBreak="0">
    <w:nsid w:val="0E93532E"/>
    <w:multiLevelType w:val="hybridMultilevel"/>
    <w:tmpl w:val="88F0E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604FA"/>
    <w:multiLevelType w:val="hybridMultilevel"/>
    <w:tmpl w:val="3A1CCD18"/>
    <w:lvl w:ilvl="0" w:tplc="D9841F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821F6"/>
    <w:multiLevelType w:val="multilevel"/>
    <w:tmpl w:val="0B8AF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CC637C"/>
    <w:multiLevelType w:val="multilevel"/>
    <w:tmpl w:val="ECF89D78"/>
    <w:lvl w:ilvl="0">
      <w:start w:val="1"/>
      <w:numFmt w:val="bullet"/>
      <w:lvlText w:val="•"/>
      <w:lvlJc w:val="left"/>
    </w:lvl>
    <w:lvl w:ilvl="1">
      <w:start w:val="1"/>
      <w:numFmt w:val="bullet"/>
      <w:lvlText w:val=""/>
      <w:lvlJc w:val="left"/>
      <w:rPr>
        <w:rFonts w:ascii="Symbol" w:hAnsi="Symbol" w:hint="default"/>
        <w:color w:va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3C1539"/>
    <w:multiLevelType w:val="hybridMultilevel"/>
    <w:tmpl w:val="9CB42A2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9A65EE"/>
    <w:multiLevelType w:val="hybridMultilevel"/>
    <w:tmpl w:val="520C080C"/>
    <w:lvl w:ilvl="0" w:tplc="1E6670E8">
      <w:start w:val="1"/>
      <w:numFmt w:val="bullet"/>
      <w:lvlText w:val=""/>
      <w:lvlJc w:val="left"/>
      <w:pPr>
        <w:ind w:left="720" w:hanging="360"/>
      </w:pPr>
      <w:rPr>
        <w:rFonts w:ascii="Symbol" w:hAnsi="Symbol" w:hint="default"/>
      </w:rPr>
    </w:lvl>
    <w:lvl w:ilvl="1" w:tplc="F1D8A68A">
      <w:start w:val="1"/>
      <w:numFmt w:val="bullet"/>
      <w:lvlText w:val="o"/>
      <w:lvlJc w:val="left"/>
      <w:pPr>
        <w:ind w:left="1440" w:hanging="360"/>
      </w:pPr>
      <w:rPr>
        <w:rFonts w:ascii="Courier New" w:hAnsi="Courier New" w:hint="default"/>
      </w:rPr>
    </w:lvl>
    <w:lvl w:ilvl="2" w:tplc="675A8590">
      <w:start w:val="1"/>
      <w:numFmt w:val="bullet"/>
      <w:lvlText w:val=""/>
      <w:lvlJc w:val="left"/>
      <w:pPr>
        <w:ind w:left="2160" w:hanging="360"/>
      </w:pPr>
      <w:rPr>
        <w:rFonts w:ascii="Wingdings" w:hAnsi="Wingdings" w:hint="default"/>
      </w:rPr>
    </w:lvl>
    <w:lvl w:ilvl="3" w:tplc="53E85E8A">
      <w:start w:val="1"/>
      <w:numFmt w:val="bullet"/>
      <w:lvlText w:val=""/>
      <w:lvlJc w:val="left"/>
      <w:pPr>
        <w:ind w:left="2880" w:hanging="360"/>
      </w:pPr>
      <w:rPr>
        <w:rFonts w:ascii="Symbol" w:hAnsi="Symbol" w:hint="default"/>
      </w:rPr>
    </w:lvl>
    <w:lvl w:ilvl="4" w:tplc="48C06FD0">
      <w:start w:val="1"/>
      <w:numFmt w:val="bullet"/>
      <w:lvlText w:val="o"/>
      <w:lvlJc w:val="left"/>
      <w:pPr>
        <w:ind w:left="3600" w:hanging="360"/>
      </w:pPr>
      <w:rPr>
        <w:rFonts w:ascii="Courier New" w:hAnsi="Courier New" w:hint="default"/>
      </w:rPr>
    </w:lvl>
    <w:lvl w:ilvl="5" w:tplc="DA36F5E8">
      <w:start w:val="1"/>
      <w:numFmt w:val="bullet"/>
      <w:lvlText w:val=""/>
      <w:lvlJc w:val="left"/>
      <w:pPr>
        <w:ind w:left="4320" w:hanging="360"/>
      </w:pPr>
      <w:rPr>
        <w:rFonts w:ascii="Wingdings" w:hAnsi="Wingdings" w:hint="default"/>
      </w:rPr>
    </w:lvl>
    <w:lvl w:ilvl="6" w:tplc="73DEAEB4">
      <w:start w:val="1"/>
      <w:numFmt w:val="bullet"/>
      <w:lvlText w:val=""/>
      <w:lvlJc w:val="left"/>
      <w:pPr>
        <w:ind w:left="5040" w:hanging="360"/>
      </w:pPr>
      <w:rPr>
        <w:rFonts w:ascii="Symbol" w:hAnsi="Symbol" w:hint="default"/>
      </w:rPr>
    </w:lvl>
    <w:lvl w:ilvl="7" w:tplc="CE008190">
      <w:start w:val="1"/>
      <w:numFmt w:val="bullet"/>
      <w:lvlText w:val="o"/>
      <w:lvlJc w:val="left"/>
      <w:pPr>
        <w:ind w:left="5760" w:hanging="360"/>
      </w:pPr>
      <w:rPr>
        <w:rFonts w:ascii="Courier New" w:hAnsi="Courier New" w:hint="default"/>
      </w:rPr>
    </w:lvl>
    <w:lvl w:ilvl="8" w:tplc="F0C2E1EE">
      <w:start w:val="1"/>
      <w:numFmt w:val="bullet"/>
      <w:lvlText w:val=""/>
      <w:lvlJc w:val="left"/>
      <w:pPr>
        <w:ind w:left="6480" w:hanging="360"/>
      </w:pPr>
      <w:rPr>
        <w:rFonts w:ascii="Wingdings" w:hAnsi="Wingdings" w:hint="default"/>
      </w:rPr>
    </w:lvl>
  </w:abstractNum>
  <w:abstractNum w:abstractNumId="10" w15:restartNumberingAfterBreak="0">
    <w:nsid w:val="34072CF3"/>
    <w:multiLevelType w:val="multilevel"/>
    <w:tmpl w:val="2A06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536F88"/>
    <w:multiLevelType w:val="multilevel"/>
    <w:tmpl w:val="ECF89D78"/>
    <w:lvl w:ilvl="0">
      <w:start w:val="1"/>
      <w:numFmt w:val="bullet"/>
      <w:lvlText w:val="•"/>
      <w:lvlJc w:val="left"/>
    </w:lvl>
    <w:lvl w:ilvl="1">
      <w:start w:val="1"/>
      <w:numFmt w:val="bullet"/>
      <w:lvlText w:val=""/>
      <w:lvlJc w:val="left"/>
      <w:rPr>
        <w:rFonts w:ascii="Symbol" w:hAnsi="Symbol" w:hint="default"/>
        <w:color w:va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08522C"/>
    <w:multiLevelType w:val="hybridMultilevel"/>
    <w:tmpl w:val="D504B3B2"/>
    <w:lvl w:ilvl="0" w:tplc="2E7CB1D4">
      <w:start w:val="1"/>
      <w:numFmt w:val="decimal"/>
      <w:lvlText w:val="%1"/>
      <w:lvlJc w:val="left"/>
      <w:pPr>
        <w:ind w:left="1152" w:hanging="360"/>
      </w:pPr>
      <w:rPr>
        <w:rFonts w:hint="default"/>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B5B15A2"/>
    <w:multiLevelType w:val="hybridMultilevel"/>
    <w:tmpl w:val="23085264"/>
    <w:lvl w:ilvl="0" w:tplc="FFFFFFFF">
      <w:start w:val="1"/>
      <w:numFmt w:val="bullet"/>
      <w:lvlText w:val=""/>
      <w:lvlJc w:val="left"/>
      <w:pPr>
        <w:ind w:left="720" w:hanging="360"/>
      </w:pPr>
      <w:rPr>
        <w:rFonts w:ascii="Symbol" w:hAnsi="Symbol" w:hint="default"/>
      </w:rPr>
    </w:lvl>
    <w:lvl w:ilvl="1" w:tplc="A9689CBE">
      <w:start w:val="1"/>
      <w:numFmt w:val="bullet"/>
      <w:lvlText w:val="o"/>
      <w:lvlJc w:val="left"/>
      <w:pPr>
        <w:ind w:left="1440" w:hanging="360"/>
      </w:pPr>
      <w:rPr>
        <w:rFonts w:ascii="Courier New" w:hAnsi="Courier New" w:hint="default"/>
      </w:rPr>
    </w:lvl>
    <w:lvl w:ilvl="2" w:tplc="D202342C">
      <w:start w:val="1"/>
      <w:numFmt w:val="bullet"/>
      <w:lvlText w:val=""/>
      <w:lvlJc w:val="left"/>
      <w:pPr>
        <w:ind w:left="2160" w:hanging="360"/>
      </w:pPr>
      <w:rPr>
        <w:rFonts w:ascii="Wingdings" w:hAnsi="Wingdings" w:hint="default"/>
      </w:rPr>
    </w:lvl>
    <w:lvl w:ilvl="3" w:tplc="FA5EA616">
      <w:start w:val="1"/>
      <w:numFmt w:val="bullet"/>
      <w:lvlText w:val=""/>
      <w:lvlJc w:val="left"/>
      <w:pPr>
        <w:ind w:left="2880" w:hanging="360"/>
      </w:pPr>
      <w:rPr>
        <w:rFonts w:ascii="Symbol" w:hAnsi="Symbol" w:hint="default"/>
      </w:rPr>
    </w:lvl>
    <w:lvl w:ilvl="4" w:tplc="44F61C20">
      <w:start w:val="1"/>
      <w:numFmt w:val="bullet"/>
      <w:lvlText w:val="o"/>
      <w:lvlJc w:val="left"/>
      <w:pPr>
        <w:ind w:left="3600" w:hanging="360"/>
      </w:pPr>
      <w:rPr>
        <w:rFonts w:ascii="Courier New" w:hAnsi="Courier New" w:hint="default"/>
      </w:rPr>
    </w:lvl>
    <w:lvl w:ilvl="5" w:tplc="7DDA9ADA">
      <w:start w:val="1"/>
      <w:numFmt w:val="bullet"/>
      <w:lvlText w:val=""/>
      <w:lvlJc w:val="left"/>
      <w:pPr>
        <w:ind w:left="4320" w:hanging="360"/>
      </w:pPr>
      <w:rPr>
        <w:rFonts w:ascii="Wingdings" w:hAnsi="Wingdings" w:hint="default"/>
      </w:rPr>
    </w:lvl>
    <w:lvl w:ilvl="6" w:tplc="32A2D566">
      <w:start w:val="1"/>
      <w:numFmt w:val="bullet"/>
      <w:lvlText w:val=""/>
      <w:lvlJc w:val="left"/>
      <w:pPr>
        <w:ind w:left="5040" w:hanging="360"/>
      </w:pPr>
      <w:rPr>
        <w:rFonts w:ascii="Symbol" w:hAnsi="Symbol" w:hint="default"/>
      </w:rPr>
    </w:lvl>
    <w:lvl w:ilvl="7" w:tplc="3FD42E2A">
      <w:start w:val="1"/>
      <w:numFmt w:val="bullet"/>
      <w:lvlText w:val="o"/>
      <w:lvlJc w:val="left"/>
      <w:pPr>
        <w:ind w:left="5760" w:hanging="360"/>
      </w:pPr>
      <w:rPr>
        <w:rFonts w:ascii="Courier New" w:hAnsi="Courier New" w:hint="default"/>
      </w:rPr>
    </w:lvl>
    <w:lvl w:ilvl="8" w:tplc="85E04C26">
      <w:start w:val="1"/>
      <w:numFmt w:val="bullet"/>
      <w:lvlText w:val=""/>
      <w:lvlJc w:val="left"/>
      <w:pPr>
        <w:ind w:left="6480" w:hanging="360"/>
      </w:pPr>
      <w:rPr>
        <w:rFonts w:ascii="Wingdings" w:hAnsi="Wingdings" w:hint="default"/>
      </w:rPr>
    </w:lvl>
  </w:abstractNum>
  <w:abstractNum w:abstractNumId="14" w15:restartNumberingAfterBreak="0">
    <w:nsid w:val="4BA3610F"/>
    <w:multiLevelType w:val="multilevel"/>
    <w:tmpl w:val="AB70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F7344E"/>
    <w:multiLevelType w:val="multilevel"/>
    <w:tmpl w:val="94BED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3A282F"/>
    <w:multiLevelType w:val="multilevel"/>
    <w:tmpl w:val="D2CEB83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A060BB"/>
    <w:multiLevelType w:val="hybridMultilevel"/>
    <w:tmpl w:val="4B124BD2"/>
    <w:lvl w:ilvl="0" w:tplc="FFFFFFFF">
      <w:start w:val="1"/>
      <w:numFmt w:val="bullet"/>
      <w:lvlText w:val=""/>
      <w:lvlJc w:val="left"/>
      <w:pPr>
        <w:ind w:left="328" w:hanging="360"/>
      </w:pPr>
      <w:rPr>
        <w:rFonts w:ascii="Symbol" w:hAnsi="Symbol"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8" w15:restartNumberingAfterBreak="0">
    <w:nsid w:val="5BEC3522"/>
    <w:multiLevelType w:val="multilevel"/>
    <w:tmpl w:val="0A8A9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AE40F0"/>
    <w:multiLevelType w:val="hybridMultilevel"/>
    <w:tmpl w:val="242C259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51014"/>
    <w:multiLevelType w:val="multilevel"/>
    <w:tmpl w:val="DF740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876695"/>
    <w:multiLevelType w:val="multilevel"/>
    <w:tmpl w:val="38C41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BA01687"/>
    <w:multiLevelType w:val="hybridMultilevel"/>
    <w:tmpl w:val="0060D0B4"/>
    <w:lvl w:ilvl="0" w:tplc="25127A7C">
      <w:start w:val="1"/>
      <w:numFmt w:val="bullet"/>
      <w:lvlText w:val=""/>
      <w:lvlJc w:val="left"/>
      <w:pPr>
        <w:ind w:left="720" w:hanging="360"/>
      </w:pPr>
      <w:rPr>
        <w:rFonts w:ascii="Symbol" w:hAnsi="Symbol" w:hint="default"/>
      </w:rPr>
    </w:lvl>
    <w:lvl w:ilvl="1" w:tplc="800A69D0">
      <w:start w:val="1"/>
      <w:numFmt w:val="bullet"/>
      <w:lvlText w:val="o"/>
      <w:lvlJc w:val="left"/>
      <w:pPr>
        <w:ind w:left="1440" w:hanging="360"/>
      </w:pPr>
      <w:rPr>
        <w:rFonts w:ascii="Courier New" w:hAnsi="Courier New" w:hint="default"/>
      </w:rPr>
    </w:lvl>
    <w:lvl w:ilvl="2" w:tplc="E9D2A1D4">
      <w:start w:val="1"/>
      <w:numFmt w:val="bullet"/>
      <w:lvlText w:val=""/>
      <w:lvlJc w:val="left"/>
      <w:pPr>
        <w:ind w:left="2160" w:hanging="360"/>
      </w:pPr>
      <w:rPr>
        <w:rFonts w:ascii="Wingdings" w:hAnsi="Wingdings" w:hint="default"/>
      </w:rPr>
    </w:lvl>
    <w:lvl w:ilvl="3" w:tplc="B2DC320A">
      <w:start w:val="1"/>
      <w:numFmt w:val="bullet"/>
      <w:lvlText w:val=""/>
      <w:lvlJc w:val="left"/>
      <w:pPr>
        <w:ind w:left="2880" w:hanging="360"/>
      </w:pPr>
      <w:rPr>
        <w:rFonts w:ascii="Symbol" w:hAnsi="Symbol" w:hint="default"/>
      </w:rPr>
    </w:lvl>
    <w:lvl w:ilvl="4" w:tplc="1F56A08A">
      <w:start w:val="1"/>
      <w:numFmt w:val="bullet"/>
      <w:lvlText w:val="o"/>
      <w:lvlJc w:val="left"/>
      <w:pPr>
        <w:ind w:left="3600" w:hanging="360"/>
      </w:pPr>
      <w:rPr>
        <w:rFonts w:ascii="Courier New" w:hAnsi="Courier New" w:hint="default"/>
      </w:rPr>
    </w:lvl>
    <w:lvl w:ilvl="5" w:tplc="775EE222">
      <w:start w:val="1"/>
      <w:numFmt w:val="bullet"/>
      <w:lvlText w:val=""/>
      <w:lvlJc w:val="left"/>
      <w:pPr>
        <w:ind w:left="4320" w:hanging="360"/>
      </w:pPr>
      <w:rPr>
        <w:rFonts w:ascii="Wingdings" w:hAnsi="Wingdings" w:hint="default"/>
      </w:rPr>
    </w:lvl>
    <w:lvl w:ilvl="6" w:tplc="BAF275C6">
      <w:start w:val="1"/>
      <w:numFmt w:val="bullet"/>
      <w:lvlText w:val=""/>
      <w:lvlJc w:val="left"/>
      <w:pPr>
        <w:ind w:left="5040" w:hanging="360"/>
      </w:pPr>
      <w:rPr>
        <w:rFonts w:ascii="Symbol" w:hAnsi="Symbol" w:hint="default"/>
      </w:rPr>
    </w:lvl>
    <w:lvl w:ilvl="7" w:tplc="98B03628">
      <w:start w:val="1"/>
      <w:numFmt w:val="bullet"/>
      <w:lvlText w:val="o"/>
      <w:lvlJc w:val="left"/>
      <w:pPr>
        <w:ind w:left="5760" w:hanging="360"/>
      </w:pPr>
      <w:rPr>
        <w:rFonts w:ascii="Courier New" w:hAnsi="Courier New" w:hint="default"/>
      </w:rPr>
    </w:lvl>
    <w:lvl w:ilvl="8" w:tplc="F9BC68AA">
      <w:start w:val="1"/>
      <w:numFmt w:val="bullet"/>
      <w:lvlText w:val=""/>
      <w:lvlJc w:val="left"/>
      <w:pPr>
        <w:ind w:left="6480" w:hanging="360"/>
      </w:pPr>
      <w:rPr>
        <w:rFonts w:ascii="Wingdings" w:hAnsi="Wingdings" w:hint="default"/>
      </w:rPr>
    </w:lvl>
  </w:abstractNum>
  <w:abstractNum w:abstractNumId="23" w15:restartNumberingAfterBreak="0">
    <w:nsid w:val="6BF276BF"/>
    <w:multiLevelType w:val="multilevel"/>
    <w:tmpl w:val="B20AB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D24502A"/>
    <w:multiLevelType w:val="multilevel"/>
    <w:tmpl w:val="4C5A9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6446A6"/>
    <w:multiLevelType w:val="hybridMultilevel"/>
    <w:tmpl w:val="1F1A6D76"/>
    <w:lvl w:ilvl="0" w:tplc="CA4E9C7A">
      <w:start w:val="1"/>
      <w:numFmt w:val="bullet"/>
      <w:lvlText w:val=""/>
      <w:lvlJc w:val="left"/>
      <w:pPr>
        <w:ind w:left="720" w:hanging="360"/>
      </w:pPr>
      <w:rPr>
        <w:rFonts w:ascii="Symbol" w:hAnsi="Symbol" w:hint="default"/>
      </w:rPr>
    </w:lvl>
    <w:lvl w:ilvl="1" w:tplc="8C029934">
      <w:start w:val="1"/>
      <w:numFmt w:val="bullet"/>
      <w:lvlText w:val="o"/>
      <w:lvlJc w:val="left"/>
      <w:pPr>
        <w:ind w:left="1440" w:hanging="360"/>
      </w:pPr>
      <w:rPr>
        <w:rFonts w:ascii="Courier New" w:hAnsi="Courier New" w:hint="default"/>
      </w:rPr>
    </w:lvl>
    <w:lvl w:ilvl="2" w:tplc="DA6E357A">
      <w:start w:val="1"/>
      <w:numFmt w:val="bullet"/>
      <w:lvlText w:val=""/>
      <w:lvlJc w:val="left"/>
      <w:pPr>
        <w:ind w:left="2160" w:hanging="360"/>
      </w:pPr>
      <w:rPr>
        <w:rFonts w:ascii="Wingdings" w:hAnsi="Wingdings" w:hint="default"/>
      </w:rPr>
    </w:lvl>
    <w:lvl w:ilvl="3" w:tplc="FDBCE3F8">
      <w:start w:val="1"/>
      <w:numFmt w:val="bullet"/>
      <w:lvlText w:val=""/>
      <w:lvlJc w:val="left"/>
      <w:pPr>
        <w:ind w:left="2880" w:hanging="360"/>
      </w:pPr>
      <w:rPr>
        <w:rFonts w:ascii="Symbol" w:hAnsi="Symbol" w:hint="default"/>
      </w:rPr>
    </w:lvl>
    <w:lvl w:ilvl="4" w:tplc="2ECE08B2">
      <w:start w:val="1"/>
      <w:numFmt w:val="bullet"/>
      <w:lvlText w:val="o"/>
      <w:lvlJc w:val="left"/>
      <w:pPr>
        <w:ind w:left="3600" w:hanging="360"/>
      </w:pPr>
      <w:rPr>
        <w:rFonts w:ascii="Courier New" w:hAnsi="Courier New" w:hint="default"/>
      </w:rPr>
    </w:lvl>
    <w:lvl w:ilvl="5" w:tplc="10C2426A">
      <w:start w:val="1"/>
      <w:numFmt w:val="bullet"/>
      <w:lvlText w:val=""/>
      <w:lvlJc w:val="left"/>
      <w:pPr>
        <w:ind w:left="4320" w:hanging="360"/>
      </w:pPr>
      <w:rPr>
        <w:rFonts w:ascii="Wingdings" w:hAnsi="Wingdings" w:hint="default"/>
      </w:rPr>
    </w:lvl>
    <w:lvl w:ilvl="6" w:tplc="40FEDBDE">
      <w:start w:val="1"/>
      <w:numFmt w:val="bullet"/>
      <w:lvlText w:val=""/>
      <w:lvlJc w:val="left"/>
      <w:pPr>
        <w:ind w:left="5040" w:hanging="360"/>
      </w:pPr>
      <w:rPr>
        <w:rFonts w:ascii="Symbol" w:hAnsi="Symbol" w:hint="default"/>
      </w:rPr>
    </w:lvl>
    <w:lvl w:ilvl="7" w:tplc="6FD0EE34">
      <w:start w:val="1"/>
      <w:numFmt w:val="bullet"/>
      <w:lvlText w:val="o"/>
      <w:lvlJc w:val="left"/>
      <w:pPr>
        <w:ind w:left="5760" w:hanging="360"/>
      </w:pPr>
      <w:rPr>
        <w:rFonts w:ascii="Courier New" w:hAnsi="Courier New" w:hint="default"/>
      </w:rPr>
    </w:lvl>
    <w:lvl w:ilvl="8" w:tplc="ED382658">
      <w:start w:val="1"/>
      <w:numFmt w:val="bullet"/>
      <w:lvlText w:val=""/>
      <w:lvlJc w:val="left"/>
      <w:pPr>
        <w:ind w:left="6480" w:hanging="360"/>
      </w:pPr>
      <w:rPr>
        <w:rFonts w:ascii="Wingdings" w:hAnsi="Wingdings" w:hint="default"/>
      </w:rPr>
    </w:lvl>
  </w:abstractNum>
  <w:abstractNum w:abstractNumId="26" w15:restartNumberingAfterBreak="0">
    <w:nsid w:val="74220C8F"/>
    <w:multiLevelType w:val="hybridMultilevel"/>
    <w:tmpl w:val="DD82605C"/>
    <w:lvl w:ilvl="0" w:tplc="06706F16">
      <w:start w:val="1"/>
      <w:numFmt w:val="bullet"/>
      <w:lvlText w:val=""/>
      <w:lvlJc w:val="left"/>
      <w:pPr>
        <w:ind w:left="720" w:hanging="360"/>
      </w:pPr>
      <w:rPr>
        <w:rFonts w:ascii="Symbol" w:hAnsi="Symbol" w:hint="default"/>
      </w:rPr>
    </w:lvl>
    <w:lvl w:ilvl="1" w:tplc="F6C0B4B6">
      <w:start w:val="1"/>
      <w:numFmt w:val="bullet"/>
      <w:lvlText w:val="o"/>
      <w:lvlJc w:val="left"/>
      <w:pPr>
        <w:ind w:left="1440" w:hanging="360"/>
      </w:pPr>
      <w:rPr>
        <w:rFonts w:ascii="Courier New" w:hAnsi="Courier New" w:hint="default"/>
      </w:rPr>
    </w:lvl>
    <w:lvl w:ilvl="2" w:tplc="458EB5A8">
      <w:start w:val="1"/>
      <w:numFmt w:val="bullet"/>
      <w:lvlText w:val=""/>
      <w:lvlJc w:val="left"/>
      <w:pPr>
        <w:ind w:left="2160" w:hanging="360"/>
      </w:pPr>
      <w:rPr>
        <w:rFonts w:ascii="Wingdings" w:hAnsi="Wingdings" w:hint="default"/>
      </w:rPr>
    </w:lvl>
    <w:lvl w:ilvl="3" w:tplc="656AF052">
      <w:start w:val="1"/>
      <w:numFmt w:val="bullet"/>
      <w:lvlText w:val=""/>
      <w:lvlJc w:val="left"/>
      <w:pPr>
        <w:ind w:left="2880" w:hanging="360"/>
      </w:pPr>
      <w:rPr>
        <w:rFonts w:ascii="Symbol" w:hAnsi="Symbol" w:hint="default"/>
      </w:rPr>
    </w:lvl>
    <w:lvl w:ilvl="4" w:tplc="025E4598">
      <w:start w:val="1"/>
      <w:numFmt w:val="bullet"/>
      <w:lvlText w:val="o"/>
      <w:lvlJc w:val="left"/>
      <w:pPr>
        <w:ind w:left="3600" w:hanging="360"/>
      </w:pPr>
      <w:rPr>
        <w:rFonts w:ascii="Courier New" w:hAnsi="Courier New" w:hint="default"/>
      </w:rPr>
    </w:lvl>
    <w:lvl w:ilvl="5" w:tplc="299A5F4E">
      <w:start w:val="1"/>
      <w:numFmt w:val="bullet"/>
      <w:lvlText w:val=""/>
      <w:lvlJc w:val="left"/>
      <w:pPr>
        <w:ind w:left="4320" w:hanging="360"/>
      </w:pPr>
      <w:rPr>
        <w:rFonts w:ascii="Wingdings" w:hAnsi="Wingdings" w:hint="default"/>
      </w:rPr>
    </w:lvl>
    <w:lvl w:ilvl="6" w:tplc="B7CCB1A4">
      <w:start w:val="1"/>
      <w:numFmt w:val="bullet"/>
      <w:lvlText w:val=""/>
      <w:lvlJc w:val="left"/>
      <w:pPr>
        <w:ind w:left="5040" w:hanging="360"/>
      </w:pPr>
      <w:rPr>
        <w:rFonts w:ascii="Symbol" w:hAnsi="Symbol" w:hint="default"/>
      </w:rPr>
    </w:lvl>
    <w:lvl w:ilvl="7" w:tplc="5698650C">
      <w:start w:val="1"/>
      <w:numFmt w:val="bullet"/>
      <w:lvlText w:val="o"/>
      <w:lvlJc w:val="left"/>
      <w:pPr>
        <w:ind w:left="5760" w:hanging="360"/>
      </w:pPr>
      <w:rPr>
        <w:rFonts w:ascii="Courier New" w:hAnsi="Courier New" w:hint="default"/>
      </w:rPr>
    </w:lvl>
    <w:lvl w:ilvl="8" w:tplc="D48EFAB0">
      <w:start w:val="1"/>
      <w:numFmt w:val="bullet"/>
      <w:lvlText w:val=""/>
      <w:lvlJc w:val="left"/>
      <w:pPr>
        <w:ind w:left="6480" w:hanging="360"/>
      </w:pPr>
      <w:rPr>
        <w:rFonts w:ascii="Wingdings" w:hAnsi="Wingdings" w:hint="default"/>
      </w:rPr>
    </w:lvl>
  </w:abstractNum>
  <w:abstractNum w:abstractNumId="27" w15:restartNumberingAfterBreak="0">
    <w:nsid w:val="77344A50"/>
    <w:multiLevelType w:val="hybridMultilevel"/>
    <w:tmpl w:val="77B49372"/>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BF7AC1"/>
    <w:multiLevelType w:val="hybridMultilevel"/>
    <w:tmpl w:val="3F0078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C51011"/>
    <w:multiLevelType w:val="multilevel"/>
    <w:tmpl w:val="ECF89D78"/>
    <w:lvl w:ilvl="0">
      <w:start w:val="1"/>
      <w:numFmt w:val="bullet"/>
      <w:lvlText w:val="•"/>
      <w:lvlJc w:val="left"/>
    </w:lvl>
    <w:lvl w:ilvl="1">
      <w:start w:val="1"/>
      <w:numFmt w:val="bullet"/>
      <w:lvlText w:val=""/>
      <w:lvlJc w:val="left"/>
      <w:rPr>
        <w:rFonts w:ascii="Symbol" w:hAnsi="Symbol" w:hint="default"/>
        <w:color w:va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0A6D23"/>
    <w:multiLevelType w:val="hybridMultilevel"/>
    <w:tmpl w:val="FF28373A"/>
    <w:lvl w:ilvl="0" w:tplc="8D8010C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456882"/>
    <w:multiLevelType w:val="hybridMultilevel"/>
    <w:tmpl w:val="3BD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869DB"/>
    <w:multiLevelType w:val="hybridMultilevel"/>
    <w:tmpl w:val="7EC25E58"/>
    <w:lvl w:ilvl="0" w:tplc="F2321382">
      <w:start w:val="1"/>
      <w:numFmt w:val="bullet"/>
      <w:lvlText w:val=""/>
      <w:lvlJc w:val="left"/>
      <w:pPr>
        <w:ind w:left="720" w:hanging="360"/>
      </w:pPr>
      <w:rPr>
        <w:rFonts w:ascii="Symbol" w:hAnsi="Symbol" w:hint="default"/>
      </w:rPr>
    </w:lvl>
    <w:lvl w:ilvl="1" w:tplc="BFCECB66">
      <w:start w:val="1"/>
      <w:numFmt w:val="bullet"/>
      <w:lvlText w:val="o"/>
      <w:lvlJc w:val="left"/>
      <w:pPr>
        <w:ind w:left="1440" w:hanging="360"/>
      </w:pPr>
      <w:rPr>
        <w:rFonts w:ascii="Courier New" w:hAnsi="Courier New" w:hint="default"/>
      </w:rPr>
    </w:lvl>
    <w:lvl w:ilvl="2" w:tplc="C6C85E74">
      <w:start w:val="1"/>
      <w:numFmt w:val="bullet"/>
      <w:lvlText w:val=""/>
      <w:lvlJc w:val="left"/>
      <w:pPr>
        <w:ind w:left="2160" w:hanging="360"/>
      </w:pPr>
      <w:rPr>
        <w:rFonts w:ascii="Wingdings" w:hAnsi="Wingdings" w:hint="default"/>
      </w:rPr>
    </w:lvl>
    <w:lvl w:ilvl="3" w:tplc="18AE2C2E">
      <w:start w:val="1"/>
      <w:numFmt w:val="bullet"/>
      <w:lvlText w:val=""/>
      <w:lvlJc w:val="left"/>
      <w:pPr>
        <w:ind w:left="2880" w:hanging="360"/>
      </w:pPr>
      <w:rPr>
        <w:rFonts w:ascii="Symbol" w:hAnsi="Symbol" w:hint="default"/>
      </w:rPr>
    </w:lvl>
    <w:lvl w:ilvl="4" w:tplc="3F38BA3E">
      <w:start w:val="1"/>
      <w:numFmt w:val="bullet"/>
      <w:lvlText w:val="o"/>
      <w:lvlJc w:val="left"/>
      <w:pPr>
        <w:ind w:left="3600" w:hanging="360"/>
      </w:pPr>
      <w:rPr>
        <w:rFonts w:ascii="Courier New" w:hAnsi="Courier New" w:hint="default"/>
      </w:rPr>
    </w:lvl>
    <w:lvl w:ilvl="5" w:tplc="6AA4B05A">
      <w:start w:val="1"/>
      <w:numFmt w:val="bullet"/>
      <w:lvlText w:val=""/>
      <w:lvlJc w:val="left"/>
      <w:pPr>
        <w:ind w:left="4320" w:hanging="360"/>
      </w:pPr>
      <w:rPr>
        <w:rFonts w:ascii="Wingdings" w:hAnsi="Wingdings" w:hint="default"/>
      </w:rPr>
    </w:lvl>
    <w:lvl w:ilvl="6" w:tplc="DF02E278">
      <w:start w:val="1"/>
      <w:numFmt w:val="bullet"/>
      <w:lvlText w:val=""/>
      <w:lvlJc w:val="left"/>
      <w:pPr>
        <w:ind w:left="5040" w:hanging="360"/>
      </w:pPr>
      <w:rPr>
        <w:rFonts w:ascii="Symbol" w:hAnsi="Symbol" w:hint="default"/>
      </w:rPr>
    </w:lvl>
    <w:lvl w:ilvl="7" w:tplc="C14AB5EE">
      <w:start w:val="1"/>
      <w:numFmt w:val="bullet"/>
      <w:lvlText w:val="o"/>
      <w:lvlJc w:val="left"/>
      <w:pPr>
        <w:ind w:left="5760" w:hanging="360"/>
      </w:pPr>
      <w:rPr>
        <w:rFonts w:ascii="Courier New" w:hAnsi="Courier New" w:hint="default"/>
      </w:rPr>
    </w:lvl>
    <w:lvl w:ilvl="8" w:tplc="FF64504C">
      <w:start w:val="1"/>
      <w:numFmt w:val="bullet"/>
      <w:lvlText w:val=""/>
      <w:lvlJc w:val="left"/>
      <w:pPr>
        <w:ind w:left="6480" w:hanging="360"/>
      </w:pPr>
      <w:rPr>
        <w:rFonts w:ascii="Wingdings" w:hAnsi="Wingdings" w:hint="default"/>
      </w:rPr>
    </w:lvl>
  </w:abstractNum>
  <w:num w:numId="1" w16cid:durableId="1484350318">
    <w:abstractNumId w:val="3"/>
  </w:num>
  <w:num w:numId="2" w16cid:durableId="1435127894">
    <w:abstractNumId w:val="32"/>
  </w:num>
  <w:num w:numId="3" w16cid:durableId="243994817">
    <w:abstractNumId w:val="25"/>
  </w:num>
  <w:num w:numId="4" w16cid:durableId="2019234568">
    <w:abstractNumId w:val="9"/>
  </w:num>
  <w:num w:numId="5" w16cid:durableId="1606301646">
    <w:abstractNumId w:val="26"/>
  </w:num>
  <w:num w:numId="6" w16cid:durableId="697779525">
    <w:abstractNumId w:val="22"/>
  </w:num>
  <w:num w:numId="7" w16cid:durableId="1425300269">
    <w:abstractNumId w:val="13"/>
  </w:num>
  <w:num w:numId="8" w16cid:durableId="485824321">
    <w:abstractNumId w:val="6"/>
  </w:num>
  <w:num w:numId="9" w16cid:durableId="1503231525">
    <w:abstractNumId w:val="21"/>
  </w:num>
  <w:num w:numId="10" w16cid:durableId="2087025207">
    <w:abstractNumId w:val="1"/>
  </w:num>
  <w:num w:numId="11" w16cid:durableId="1299603522">
    <w:abstractNumId w:val="2"/>
  </w:num>
  <w:num w:numId="12" w16cid:durableId="1814517444">
    <w:abstractNumId w:val="20"/>
  </w:num>
  <w:num w:numId="13" w16cid:durableId="32852073">
    <w:abstractNumId w:val="15"/>
  </w:num>
  <w:num w:numId="14" w16cid:durableId="962728408">
    <w:abstractNumId w:val="24"/>
  </w:num>
  <w:num w:numId="15" w16cid:durableId="988752685">
    <w:abstractNumId w:val="23"/>
  </w:num>
  <w:num w:numId="16" w16cid:durableId="189615401">
    <w:abstractNumId w:val="5"/>
  </w:num>
  <w:num w:numId="17" w16cid:durableId="273023381">
    <w:abstractNumId w:val="4"/>
  </w:num>
  <w:num w:numId="18" w16cid:durableId="1790539807">
    <w:abstractNumId w:val="28"/>
  </w:num>
  <w:num w:numId="19" w16cid:durableId="287005313">
    <w:abstractNumId w:val="12"/>
  </w:num>
  <w:num w:numId="20" w16cid:durableId="107748732">
    <w:abstractNumId w:val="0"/>
  </w:num>
  <w:num w:numId="21" w16cid:durableId="2106343020">
    <w:abstractNumId w:val="27"/>
  </w:num>
  <w:num w:numId="22" w16cid:durableId="146367466">
    <w:abstractNumId w:val="19"/>
  </w:num>
  <w:num w:numId="23" w16cid:durableId="1031998461">
    <w:abstractNumId w:val="8"/>
  </w:num>
  <w:num w:numId="24" w16cid:durableId="595947645">
    <w:abstractNumId w:val="29"/>
  </w:num>
  <w:num w:numId="25" w16cid:durableId="1293755160">
    <w:abstractNumId w:val="17"/>
  </w:num>
  <w:num w:numId="26" w16cid:durableId="867722472">
    <w:abstractNumId w:val="11"/>
  </w:num>
  <w:num w:numId="27" w16cid:durableId="47120455">
    <w:abstractNumId w:val="7"/>
  </w:num>
  <w:num w:numId="28" w16cid:durableId="1497573581">
    <w:abstractNumId w:val="30"/>
  </w:num>
  <w:num w:numId="29" w16cid:durableId="667295299">
    <w:abstractNumId w:val="31"/>
  </w:num>
  <w:num w:numId="30" w16cid:durableId="1240478484">
    <w:abstractNumId w:val="16"/>
  </w:num>
  <w:num w:numId="31" w16cid:durableId="1165702472">
    <w:abstractNumId w:val="18"/>
  </w:num>
  <w:num w:numId="32" w16cid:durableId="1383483635">
    <w:abstractNumId w:val="10"/>
  </w:num>
  <w:num w:numId="33" w16cid:durableId="1517227988">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2E950D56"/>
    <w:rsid w:val="000C253A"/>
    <w:rsid w:val="001165B0"/>
    <w:rsid w:val="001D7631"/>
    <w:rsid w:val="002507DB"/>
    <w:rsid w:val="00282FD0"/>
    <w:rsid w:val="002929E6"/>
    <w:rsid w:val="002C4127"/>
    <w:rsid w:val="002F58A6"/>
    <w:rsid w:val="003C2210"/>
    <w:rsid w:val="003F1429"/>
    <w:rsid w:val="0042347D"/>
    <w:rsid w:val="004456EF"/>
    <w:rsid w:val="004611BB"/>
    <w:rsid w:val="00482179"/>
    <w:rsid w:val="005E5749"/>
    <w:rsid w:val="005E6F15"/>
    <w:rsid w:val="006C548D"/>
    <w:rsid w:val="00754EFB"/>
    <w:rsid w:val="007804AE"/>
    <w:rsid w:val="00993746"/>
    <w:rsid w:val="009F0BA6"/>
    <w:rsid w:val="00A0007B"/>
    <w:rsid w:val="00AD7F57"/>
    <w:rsid w:val="00B127D7"/>
    <w:rsid w:val="00B3366E"/>
    <w:rsid w:val="00B37D22"/>
    <w:rsid w:val="00CC0D47"/>
    <w:rsid w:val="00CC1694"/>
    <w:rsid w:val="00D07E13"/>
    <w:rsid w:val="00D11718"/>
    <w:rsid w:val="00E57D8E"/>
    <w:rsid w:val="00EF3425"/>
    <w:rsid w:val="00F808BD"/>
    <w:rsid w:val="00F9906D"/>
    <w:rsid w:val="00FA1D33"/>
    <w:rsid w:val="2E950D56"/>
    <w:rsid w:val="66F9DE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96E5"/>
  <w15:docId w15:val="{1F347A16-F6E6-45B1-9B08-2ADD798B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1D763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AD7F57"/>
  </w:style>
  <w:style w:type="paragraph" w:styleId="HTMLPreformatted">
    <w:name w:val="HTML Preformatted"/>
    <w:basedOn w:val="Normal"/>
    <w:link w:val="HTMLPreformattedChar"/>
    <w:uiPriority w:val="99"/>
    <w:unhideWhenUsed/>
    <w:rsid w:val="00AD7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D7F57"/>
    <w:rPr>
      <w:rFonts w:ascii="Courier New" w:eastAsia="Times New Roman" w:hAnsi="Courier New" w:cs="Courier New"/>
      <w:sz w:val="20"/>
      <w:szCs w:val="20"/>
      <w:lang w:val="en-US" w:eastAsia="en-US"/>
    </w:rPr>
  </w:style>
  <w:style w:type="paragraph" w:styleId="NoSpacing">
    <w:name w:val="No Spacing"/>
    <w:uiPriority w:val="99"/>
    <w:qFormat/>
    <w:rsid w:val="00AD7F57"/>
    <w:pPr>
      <w:spacing w:after="0" w:line="240" w:lineRule="auto"/>
      <w:jc w:val="both"/>
    </w:pPr>
    <w:rPr>
      <w:rFonts w:ascii="Arial" w:eastAsia="Times New Roman" w:hAnsi="Arial" w:cs="Times New Roman"/>
      <w:sz w:val="20"/>
      <w:szCs w:val="20"/>
      <w:lang w:val="en-GB" w:eastAsia="en-GB"/>
    </w:rPr>
  </w:style>
  <w:style w:type="paragraph" w:styleId="NormalWeb">
    <w:name w:val="Normal (Web)"/>
    <w:basedOn w:val="Normal"/>
    <w:uiPriority w:val="99"/>
    <w:unhideWhenUsed/>
    <w:rsid w:val="00F808BD"/>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6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bubble_sort_algorithm.htm"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data_structures_algorithms/bubble_sort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C75B-F12A-4D8B-B069-6B2006AD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4104</Words>
  <Characters>23394</Characters>
  <Application>Microsoft Office Word</Application>
  <DocSecurity>0</DocSecurity>
  <Lines>194</Lines>
  <Paragraphs>54</Paragraphs>
  <ScaleCrop>false</ScaleCrop>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Fareed Azeez</cp:lastModifiedBy>
  <cp:revision>34</cp:revision>
  <dcterms:created xsi:type="dcterms:W3CDTF">2020-01-23T16:57:00Z</dcterms:created>
  <dcterms:modified xsi:type="dcterms:W3CDTF">2022-06-15T17:15:00Z</dcterms:modified>
</cp:coreProperties>
</file>