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5758F5B0">
      <w:r w:rsidR="6777F755">
        <w:rPr/>
        <w:t xml:space="preserve">HACHECHE SARA </w:t>
      </w:r>
    </w:p>
    <w:p w:rsidR="6777F755" w:rsidP="37747EBF" w:rsidRDefault="6777F755" w14:paraId="5DA1820D" w14:textId="5A491120">
      <w:pPr>
        <w:pStyle w:val="Normal"/>
      </w:pPr>
      <w:r w:rsidRPr="37747EBF" w:rsidR="6777F755">
        <w:rPr>
          <w:rFonts w:ascii="Calibri" w:hAnsi="Calibri" w:eastAsia="Calibri" w:cs="Calibri"/>
          <w:noProof w:val="0"/>
          <w:sz w:val="22"/>
          <w:szCs w:val="22"/>
          <w:lang w:val="fr-FR"/>
        </w:rPr>
        <w:t>Assignment # 3</w:t>
      </w:r>
    </w:p>
    <w:p w:rsidR="2F8891E8" w:rsidP="37747EBF" w:rsidRDefault="2F8891E8" w14:paraId="732C6C3F" w14:textId="54B1B43C">
      <w:pPr>
        <w:pStyle w:val="Normal"/>
        <w:rPr>
          <w:b w:val="1"/>
          <w:bCs w:val="1"/>
          <w:sz w:val="24"/>
          <w:szCs w:val="24"/>
        </w:rPr>
      </w:pPr>
      <w:r w:rsidRPr="37747EBF" w:rsidR="2F8891E8">
        <w:rPr>
          <w:b w:val="1"/>
          <w:bCs w:val="1"/>
          <w:sz w:val="24"/>
          <w:szCs w:val="24"/>
        </w:rPr>
        <w:t>1/</w:t>
      </w:r>
      <w:r w:rsidRPr="37747EBF" w:rsidR="2E9D927D">
        <w:rPr>
          <w:b w:val="1"/>
          <w:bCs w:val="1"/>
          <w:sz w:val="24"/>
          <w:szCs w:val="24"/>
        </w:rPr>
        <w:t xml:space="preserve"> </w:t>
      </w:r>
      <w:r w:rsidRPr="37747EBF" w:rsidR="5859B2CB">
        <w:rPr>
          <w:b w:val="1"/>
          <w:bCs w:val="1"/>
          <w:sz w:val="24"/>
          <w:szCs w:val="24"/>
        </w:rPr>
        <w:t>Answer</w:t>
      </w:r>
      <w:r w:rsidRPr="37747EBF" w:rsidR="5859B2CB">
        <w:rPr>
          <w:b w:val="1"/>
          <w:bCs w:val="1"/>
          <w:sz w:val="24"/>
          <w:szCs w:val="24"/>
        </w:rPr>
        <w:t xml:space="preserve"> 1</w:t>
      </w:r>
      <w:r w:rsidRPr="37747EBF" w:rsidR="224E19FC">
        <w:rPr>
          <w:b w:val="1"/>
          <w:bCs w:val="1"/>
          <w:sz w:val="24"/>
          <w:szCs w:val="24"/>
        </w:rPr>
        <w:t xml:space="preserve"> :</w:t>
      </w:r>
    </w:p>
    <w:p w:rsidR="7047087D" w:rsidP="37747EBF" w:rsidRDefault="7047087D" w14:paraId="4C335478" w14:textId="3E8F5B9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"/>
        </w:rPr>
      </w:pPr>
      <w:r w:rsidRPr="37747EBF" w:rsidR="704708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A</w:t>
      </w:r>
      <w:r w:rsidRPr="37747EBF" w:rsidR="704708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/</w:t>
      </w:r>
      <w:r w:rsidRPr="37747EBF" w:rsidR="2F8891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MapReduce is a distributed programming model and processing system in the field of Big Data.</w:t>
      </w:r>
      <w:r w:rsidRPr="37747EBF" w:rsidR="3E8E51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it is used for processing and analyzing large </w:t>
      </w:r>
      <w:r w:rsidRPr="37747EBF" w:rsidR="309055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quantitis </w:t>
      </w:r>
      <w:r w:rsidRPr="37747EBF" w:rsidR="3E8E51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of data on servers.</w:t>
      </w:r>
      <w:r w:rsidRPr="37747EBF" w:rsidR="05ACCF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and it allows performing transformation and  operations on large amounts of data in a parallel and </w:t>
      </w:r>
      <w:r w:rsidRPr="37747EBF" w:rsidR="1D3D90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efficient way,</w:t>
      </w:r>
      <w:r w:rsidRPr="37747EBF" w:rsidR="1D3D908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37747EBF" w:rsidR="1D3D90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and the great main advantage of MapReduce is its ability to do all the work in large quantities and quickly .</w:t>
      </w:r>
    </w:p>
    <w:p w:rsidR="4F997B16" w:rsidP="37747EBF" w:rsidRDefault="4F997B16" w14:paraId="2833B8AE" w14:textId="23017E7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37747EBF" w:rsidR="4F997B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B/</w:t>
      </w:r>
    </w:p>
    <w:p w:rsidR="7D9BB028" w:rsidP="37747EBF" w:rsidRDefault="7D9BB028" w14:paraId="39FE8DC1" w14:textId="663A23C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7D9BB0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1/ Splits are usually created based on a fixed size or a predefined amount of data</w:t>
      </w:r>
      <w:r w:rsidRPr="37747EBF" w:rsidR="142904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, it can convert large file and data into small file</w:t>
      </w:r>
      <w:r w:rsidRPr="37747EBF" w:rsidR="221F24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and keeping the original data .</w:t>
      </w:r>
    </w:p>
    <w:p w:rsidR="2E5C048C" w:rsidP="37747EBF" w:rsidRDefault="2E5C048C" w14:paraId="757D0B61" w14:textId="1A13993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2E5C0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2/</w:t>
      </w:r>
      <w:r w:rsidRPr="37747EBF" w:rsidR="2E5C04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37747EBF" w:rsidR="2E5C0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mapping is the process of transforming raw data from a data source into a specific data model or a structure suitable for the analysis or processing of this data and this is the first step.</w:t>
      </w:r>
    </w:p>
    <w:p w:rsidR="2E5C048C" w:rsidP="37747EBF" w:rsidRDefault="2E5C048C" w14:paraId="293A938B" w14:textId="0815B44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37747EBF" w:rsidR="2E5C04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3</w:t>
      </w:r>
      <w:r w:rsidRPr="37747EBF" w:rsidR="020370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/</w:t>
      </w:r>
      <w:r w:rsidRPr="37747EBF" w:rsidR="020370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37747EBF" w:rsidR="020370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Shyffling is the process of redistributing and organizing data during a distributed processing step, </w:t>
      </w:r>
      <w:r w:rsidRPr="37747EBF" w:rsidR="41DAED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and its tasks to rel</w:t>
      </w:r>
      <w:r w:rsidRPr="37747EBF" w:rsidR="33DCF1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e</w:t>
      </w:r>
      <w:r w:rsidRPr="37747EBF" w:rsidR="41DAED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vant  from mapping </w:t>
      </w:r>
      <w:r w:rsidRPr="37747EBF" w:rsidR="020370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similar data together and prepare it for the next step of processing.</w:t>
      </w:r>
    </w:p>
    <w:p w:rsidR="52DC03E2" w:rsidP="37747EBF" w:rsidRDefault="52DC03E2" w14:paraId="32DB4722" w14:textId="420DCD9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52DC03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4/</w:t>
      </w:r>
      <w:r w:rsidRPr="37747EBF" w:rsidR="08493C4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37747EBF" w:rsidR="08493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Reducing is the phase that comes after shuffling and is the final step of the MapReduce programming model</w:t>
      </w:r>
      <w:r w:rsidRPr="37747EBF" w:rsidR="42E535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this is the step where the data is gathered and combined to have a final result</w:t>
      </w:r>
    </w:p>
    <w:p w:rsidR="4AC6B8AE" w:rsidP="37747EBF" w:rsidRDefault="4AC6B8AE" w14:paraId="4E758741" w14:textId="7037B2D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37747EBF" w:rsidR="4AC6B8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2/ Answer 2</w:t>
      </w:r>
      <w:r w:rsidRPr="37747EBF" w:rsidR="72661D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:</w:t>
      </w:r>
    </w:p>
    <w:p w:rsidR="0B83F34C" w:rsidP="37747EBF" w:rsidRDefault="0B83F34C" w14:paraId="0D2B4542" w14:textId="4556EE1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</w:pPr>
      <w:r w:rsidRPr="37747EBF" w:rsidR="0B83F34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  <w:t xml:space="preserve">A  /   </w:t>
      </w:r>
      <w:r w:rsidRPr="37747EBF" w:rsidR="72661D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  <w:t>1.Processing:</w:t>
      </w:r>
      <w:r w:rsidRPr="37747EBF" w:rsidR="4528EF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this is the process of transforming data</w:t>
      </w:r>
    </w:p>
    <w:p w:rsidR="72661DC6" w:rsidP="37747EBF" w:rsidRDefault="72661DC6" w14:paraId="6A7834E1" w14:textId="6500B47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</w:pPr>
      <w:r w:rsidRPr="37747EBF" w:rsidR="72661D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  <w:t>2.Writing to disk:</w:t>
      </w:r>
      <w:r w:rsidRPr="37747EBF" w:rsidR="46DD1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he output generated by the mapper, known as intermediate output, is written to the local disk of each node</w:t>
      </w:r>
    </w:p>
    <w:p w:rsidR="72661DC6" w:rsidP="37747EBF" w:rsidRDefault="72661DC6" w14:paraId="507EF83D" w14:textId="398B698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72661D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  <w:t>3.Copy:</w:t>
      </w:r>
      <w:r w:rsidRPr="37747EBF" w:rsidR="262F8F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the intermediate output from the mappers is copied or transferred to the reducer node.</w:t>
      </w:r>
    </w:p>
    <w:p w:rsidR="72661DC6" w:rsidP="37747EBF" w:rsidRDefault="72661DC6" w14:paraId="125D05A9" w14:textId="343500C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</w:pPr>
      <w:r w:rsidRPr="37747EBF" w:rsidR="72661D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  <w:t>4.Merging and sorting:</w:t>
      </w:r>
      <w:r w:rsidRPr="37747EBF" w:rsidR="5E6DDE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Once all the mappers have completed their tasks and their outputs have been transferred to the reducer nodes</w:t>
      </w:r>
    </w:p>
    <w:p w:rsidR="72661DC6" w:rsidP="37747EBF" w:rsidRDefault="72661DC6" w14:paraId="235D9A63" w14:textId="24F64C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</w:pPr>
      <w:r w:rsidRPr="37747EBF" w:rsidR="72661DC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"/>
        </w:rPr>
        <w:t>5.Reducing:</w:t>
      </w:r>
      <w:r w:rsidRPr="37747EBF" w:rsidR="777EB9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r w:rsidRPr="37747EBF" w:rsidR="65535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t</w:t>
      </w:r>
      <w:r w:rsidRPr="37747EBF" w:rsidR="777EB9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he reducer receives input data from all the mappers, which is then processed using anf the  output generated by the reducer represents the final result</w:t>
      </w:r>
    </w:p>
    <w:p w:rsidR="3DDFDDD7" w:rsidP="37747EBF" w:rsidRDefault="3DDFDDD7" w14:paraId="07F1B1F0" w14:textId="72659FA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3DDFDD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B/  </w:t>
      </w:r>
      <w:r w:rsidRPr="37747EBF" w:rsidR="3C1CD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MapReduce has various applications in machine learning, including building systems for learning from data, distributed searching, distributed sorting</w:t>
      </w:r>
      <w:r w:rsidRPr="37747EBF" w:rsidR="33F546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, </w:t>
      </w:r>
      <w:r w:rsidRPr="37747EBF" w:rsidR="33F546C2">
        <w:rPr>
          <w:rFonts w:ascii="Calibri" w:hAnsi="Calibri" w:eastAsia="Calibri" w:cs="Calibri"/>
          <w:noProof w:val="0"/>
          <w:sz w:val="24"/>
          <w:szCs w:val="24"/>
          <w:lang w:val="en"/>
        </w:rPr>
        <w:t>query processing,</w:t>
      </w:r>
      <w:r w:rsidRPr="37747EBF" w:rsidR="6B8D03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..... </w:t>
      </w:r>
    </w:p>
    <w:p w:rsidR="745D66C4" w:rsidP="37747EBF" w:rsidRDefault="745D66C4" w14:paraId="199E5F74" w14:textId="1891006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745D66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C / </w:t>
      </w:r>
      <w:r w:rsidRPr="37747EBF" w:rsidR="745D6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MapReduce is a powerful solution for different tasks in data</w:t>
      </w:r>
      <w:r w:rsidRPr="37747EBF" w:rsidR="2D1FE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science </w:t>
      </w:r>
      <w:r w:rsidRPr="37747EBF" w:rsidR="745D6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r w:rsidRPr="37747EBF" w:rsidR="26B95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r w:rsidRPr="37747EBF" w:rsidR="745D6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</w:t>
      </w:r>
      <w:r w:rsidRPr="37747EBF" w:rsidR="4C751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, it is able </w:t>
      </w:r>
      <w:r w:rsidRPr="37747EBF" w:rsidR="745D6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to process and analyze large</w:t>
      </w:r>
      <w:r w:rsidRPr="37747EBF" w:rsidR="50658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and huge </w:t>
      </w:r>
      <w:r w:rsidRPr="37747EBF" w:rsidR="745D6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data in a distributed and parallel </w:t>
      </w:r>
      <w:r w:rsidRPr="37747EBF" w:rsidR="7770E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way </w:t>
      </w:r>
      <w:r w:rsidRPr="37747EBF" w:rsidR="6EF7B3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.</w:t>
      </w:r>
    </w:p>
    <w:p w:rsidR="37747EBF" w:rsidP="37747EBF" w:rsidRDefault="37747EBF" w14:paraId="6AD16460" w14:textId="12E88D3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</w:p>
    <w:p w:rsidR="5A0836A7" w:rsidP="37747EBF" w:rsidRDefault="5A0836A7" w14:paraId="4C5E5784" w14:textId="260BE61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5A0836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3 / Answer 3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05"/>
        <w:gridCol w:w="5010"/>
      </w:tblGrid>
      <w:tr w:rsidR="37747EBF" w:rsidTr="37747EBF" w14:paraId="0C698045">
        <w:trPr>
          <w:trHeight w:val="300"/>
        </w:trPr>
        <w:tc>
          <w:tcPr>
            <w:tcW w:w="4005" w:type="dxa"/>
            <w:tcMar/>
          </w:tcPr>
          <w:p w:rsidR="63A39192" w:rsidP="37747EBF" w:rsidRDefault="63A39192" w14:paraId="6577F138" w14:textId="6D66272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Metadata</w:t>
            </w:r>
          </w:p>
        </w:tc>
        <w:tc>
          <w:tcPr>
            <w:tcW w:w="5010" w:type="dxa"/>
            <w:tcMar/>
          </w:tcPr>
          <w:p w:rsidR="63A39192" w:rsidP="37747EBF" w:rsidRDefault="63A39192" w14:paraId="6746C068" w14:textId="06753C6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Metastore</w:t>
            </w:r>
          </w:p>
        </w:tc>
      </w:tr>
      <w:tr w:rsidR="37747EBF" w:rsidTr="37747EBF" w14:paraId="12529A15">
        <w:trPr>
          <w:trHeight w:val="300"/>
        </w:trPr>
        <w:tc>
          <w:tcPr>
            <w:tcW w:w="4005" w:type="dxa"/>
            <w:tcMar/>
          </w:tcPr>
          <w:p w:rsidR="63A39192" w:rsidP="37747EBF" w:rsidRDefault="63A39192" w14:paraId="3A89184A" w14:textId="350D301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1</w:t>
            </w:r>
            <w:r w:rsidRPr="37747EBF" w:rsidR="31CD1038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the Hive Metadata processor for records to be written to HDFS</w:t>
            </w:r>
          </w:p>
          <w:p w:rsidR="63A39192" w:rsidP="37747EBF" w:rsidRDefault="63A39192" w14:paraId="0BE7DD18" w14:textId="0D06CD7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2</w:t>
            </w:r>
            <w:r w:rsidRPr="37747EBF" w:rsidR="04D6882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The processor </w:t>
            </w:r>
            <w:r w:rsidRPr="37747EBF" w:rsidR="04D6882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also</w:t>
            </w:r>
            <w:r w:rsidRPr="37747EBF" w:rsidR="04D6882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04D6882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generates</w:t>
            </w:r>
            <w:r w:rsidRPr="37747EBF" w:rsidR="04D6882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record header </w:t>
            </w:r>
            <w:r w:rsidRPr="37747EBF" w:rsidR="04D6882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attributes</w:t>
            </w:r>
          </w:p>
          <w:p w:rsidR="63A39192" w:rsidP="37747EBF" w:rsidRDefault="63A39192" w14:paraId="53341573" w14:textId="0F6FBAA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3</w:t>
            </w:r>
            <w:r w:rsidRPr="37747EBF" w:rsidR="0B3D1E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37747EBF" w:rsidR="0B3D1E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>it</w:t>
            </w:r>
            <w:r w:rsidRPr="37747EBF" w:rsidR="0B3D1E8F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4"/>
                <w:szCs w:val="24"/>
              </w:rPr>
              <w:t xml:space="preserve"> </w:t>
            </w:r>
            <w:r w:rsidRPr="37747EBF" w:rsidR="0B3D1E8F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defin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e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the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connectio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n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information for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Hiv</w:t>
            </w:r>
            <w:r w:rsidRPr="37747EBF" w:rsidR="0B3D1E8F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e</w:t>
            </w:r>
          </w:p>
          <w:p w:rsidR="63A39192" w:rsidP="37747EBF" w:rsidRDefault="63A39192" w14:paraId="0DB4D003" w14:textId="253CB3D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4</w:t>
            </w:r>
            <w:r w:rsidRPr="37747EBF" w:rsidR="2F16DA9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7747EBF" w:rsidR="2F16DA9B">
              <w:rPr>
                <w:b w:val="0"/>
                <w:bCs w:val="0"/>
                <w:sz w:val="24"/>
                <w:szCs w:val="24"/>
              </w:rPr>
              <w:t>it</w:t>
            </w:r>
            <w:r w:rsidRPr="37747EBF" w:rsidR="2F16DA9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7747EBF" w:rsidR="2F16DA9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also</w:t>
            </w:r>
            <w:r w:rsidRPr="37747EBF" w:rsidR="2F16DA9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2F16DA9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specify</w:t>
            </w:r>
            <w:r w:rsidRPr="37747EBF" w:rsidR="2F16DA9B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the data format</w:t>
            </w:r>
          </w:p>
          <w:p w:rsidR="63A39192" w:rsidP="37747EBF" w:rsidRDefault="63A39192" w14:paraId="00A82E4C" w14:textId="2630D1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5</w:t>
            </w:r>
            <w:r w:rsidRPr="37747EBF" w:rsidR="16AA6B1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it </w:t>
            </w:r>
            <w:r w:rsidRPr="37747EBF" w:rsidR="16AA6B1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define</w:t>
            </w:r>
            <w:r w:rsidRPr="37747EBF" w:rsidR="16AA6B1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the location of the </w:t>
            </w:r>
            <w:r w:rsidRPr="37747EBF" w:rsidR="16AA6B1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Hive</w:t>
            </w:r>
            <w:r w:rsidRPr="37747EBF" w:rsidR="16AA6B1E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and Hadoop</w:t>
            </w:r>
          </w:p>
          <w:p w:rsidR="63A39192" w:rsidP="37747EBF" w:rsidRDefault="63A39192" w14:paraId="03D4AD49" w14:textId="0A9C307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6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Metadata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is aprocessor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include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 a data and a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metadat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a output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strea</w:t>
            </w:r>
            <w:r w:rsidRPr="37747EBF" w:rsidR="10C806DC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m</w:t>
            </w:r>
          </w:p>
          <w:p w:rsidR="63A39192" w:rsidP="37747EBF" w:rsidRDefault="63A39192" w14:paraId="4C70FDB6" w14:textId="1C2B5E1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7747EBF" w:rsidR="63A39192">
              <w:rPr>
                <w:b w:val="1"/>
                <w:bCs w:val="1"/>
                <w:sz w:val="24"/>
                <w:szCs w:val="24"/>
              </w:rPr>
              <w:t>7</w:t>
            </w:r>
            <w:r w:rsidRPr="37747EBF" w:rsidR="61984AF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7747EBF" w:rsidR="61984AF5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>s the metadata records downstream to the Hive Metastore</w:t>
            </w:r>
          </w:p>
          <w:p w:rsidR="37747EBF" w:rsidP="37747EBF" w:rsidRDefault="37747EBF" w14:paraId="12E68933" w14:textId="30A8F20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5010" w:type="dxa"/>
            <w:tcMar/>
          </w:tcPr>
          <w:p w:rsidR="63A39192" w:rsidP="37747EBF" w:rsidRDefault="63A39192" w14:paraId="461FEC88" w14:textId="5BE9C3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1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In the 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Metastore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, the 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database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keeps</w:t>
            </w:r>
            <w:r w:rsidRPr="37747EBF" w:rsidR="07AB3ADB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all the information</w:t>
            </w:r>
          </w:p>
          <w:p w:rsidR="63A39192" w:rsidP="37747EBF" w:rsidRDefault="63A39192" w14:paraId="55996A7D" w14:textId="4C107D0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2</w:t>
            </w:r>
            <w:r w:rsidRPr="37747EBF" w:rsidR="1A5ACBE5"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37747EBF" w:rsidR="1A5ACBE5">
              <w:rPr>
                <w:b w:val="0"/>
                <w:bCs w:val="0"/>
                <w:sz w:val="24"/>
                <w:szCs w:val="24"/>
              </w:rPr>
              <w:t>it</w:t>
            </w:r>
            <w:r w:rsidRPr="37747EBF" w:rsidR="1A5ACBE5">
              <w:rPr>
                <w:b w:val="0"/>
                <w:bCs w:val="0"/>
                <w:sz w:val="24"/>
                <w:szCs w:val="24"/>
              </w:rPr>
              <w:t xml:space="preserve"> help to 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find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data 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easil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y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in the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M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etastor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e</w:t>
            </w:r>
            <w:r w:rsidRPr="37747EBF" w:rsidR="1A5ACBE5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.</w:t>
            </w:r>
          </w:p>
          <w:p w:rsidR="63A39192" w:rsidP="37747EBF" w:rsidRDefault="63A39192" w14:paraId="38D1F244" w14:textId="38C6ED1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3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>it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>contains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>all the</w:t>
            </w:r>
            <w:r w:rsidRPr="37747EBF" w:rsidR="3E3487F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E3487F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information about tables and relations.</w:t>
            </w:r>
          </w:p>
          <w:p w:rsidR="63A39192" w:rsidP="37747EBF" w:rsidRDefault="63A39192" w14:paraId="57E55E6F" w14:textId="754A10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4</w:t>
            </w:r>
            <w:r w:rsidRPr="37747EBF" w:rsidR="7CD96D2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l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Hive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implementations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need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a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metastore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service,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because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all the data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is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stored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inside</w:t>
            </w:r>
            <w:r w:rsidRPr="37747EBF" w:rsidR="7CD96D22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.</w:t>
            </w:r>
          </w:p>
          <w:p w:rsidR="63A39192" w:rsidP="37747EBF" w:rsidRDefault="63A39192" w14:paraId="248313FF" w14:textId="3A55270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5</w:t>
            </w:r>
            <w:r w:rsidRPr="37747EBF" w:rsidR="13C12FE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It </w:t>
            </w:r>
            <w:r w:rsidRPr="37747EBF" w:rsidR="13C12FE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provides</w:t>
            </w:r>
            <w:r w:rsidRPr="37747EBF" w:rsidR="13C12FE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single process </w:t>
            </w:r>
            <w:r w:rsidRPr="37747EBF" w:rsidR="13C12FEE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storage</w:t>
            </w:r>
          </w:p>
          <w:p w:rsidR="63A39192" w:rsidP="37747EBF" w:rsidRDefault="63A39192" w14:paraId="73C44FE7" w14:textId="4EF027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6</w:t>
            </w:r>
            <w:r w:rsidRPr="37747EBF" w:rsidR="3AF7AB4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when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we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use Derby, 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we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cannot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run instances of 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>Hive</w:t>
            </w:r>
            <w:r w:rsidRPr="37747EBF" w:rsidR="3AF7AB4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fr-FR"/>
              </w:rPr>
              <w:t xml:space="preserve"> CLI.</w:t>
            </w:r>
          </w:p>
          <w:p w:rsidR="63A39192" w:rsidP="37747EBF" w:rsidRDefault="63A39192" w14:paraId="198F3675" w14:textId="62B551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7747EBF" w:rsidR="63A39192">
              <w:rPr>
                <w:b w:val="0"/>
                <w:bCs w:val="0"/>
                <w:sz w:val="24"/>
                <w:szCs w:val="24"/>
              </w:rPr>
              <w:t>7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>Metastore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>is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the 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>motor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of data  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>because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>it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>contains</w:t>
            </w:r>
            <w:r w:rsidRPr="37747EBF" w:rsidR="3C3E9DA4">
              <w:rPr>
                <w:b w:val="0"/>
                <w:bCs w:val="0"/>
                <w:sz w:val="24"/>
                <w:szCs w:val="24"/>
              </w:rPr>
              <w:t xml:space="preserve"> all the information </w:t>
            </w:r>
          </w:p>
        </w:tc>
      </w:tr>
    </w:tbl>
    <w:p w:rsidR="37747EBF" w:rsidP="37747EBF" w:rsidRDefault="37747EBF" w14:paraId="1A4C24D9" w14:textId="5A52808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</w:p>
    <w:p w:rsidR="4ECDBA63" w:rsidP="37747EBF" w:rsidRDefault="4ECDBA63" w14:paraId="6F04E094" w14:textId="32A5916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4ECDBA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4/ Answer 4 :</w:t>
      </w:r>
    </w:p>
    <w:p w:rsidR="753DF117" w:rsidP="37747EBF" w:rsidRDefault="753DF117" w14:paraId="39B01C09" w14:textId="18AED8A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753DF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A/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15"/>
      </w:tblGrid>
      <w:tr w:rsidR="37747EBF" w:rsidTr="37747EBF" w14:paraId="020BAE47">
        <w:trPr>
          <w:trHeight w:val="300"/>
        </w:trPr>
        <w:tc>
          <w:tcPr>
            <w:tcW w:w="4500" w:type="dxa"/>
            <w:tcMar/>
          </w:tcPr>
          <w:p w:rsidR="4ECDBA63" w:rsidP="37747EBF" w:rsidRDefault="4ECDBA63" w14:paraId="1B5D9BEF" w14:textId="3CC0DE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4ECDBA6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Hive </w:t>
            </w:r>
          </w:p>
        </w:tc>
        <w:tc>
          <w:tcPr>
            <w:tcW w:w="4515" w:type="dxa"/>
            <w:tcMar/>
          </w:tcPr>
          <w:p w:rsidR="4ECDBA63" w:rsidP="37747EBF" w:rsidRDefault="4ECDBA63" w14:paraId="1BF0DA98" w14:textId="7928DB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4ECDBA6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HDFS</w:t>
            </w:r>
          </w:p>
        </w:tc>
      </w:tr>
      <w:tr w:rsidR="37747EBF" w:rsidTr="37747EBF" w14:paraId="6EDA6038">
        <w:trPr>
          <w:trHeight w:val="300"/>
        </w:trPr>
        <w:tc>
          <w:tcPr>
            <w:tcW w:w="4500" w:type="dxa"/>
            <w:tcMar/>
          </w:tcPr>
          <w:p w:rsidR="3BEE1CC5" w:rsidP="37747EBF" w:rsidRDefault="3BEE1CC5" w14:paraId="57D78713" w14:textId="62DF47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BEE1C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3BEE1CC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 xml:space="preserve"> Hive is an ETL and data warehouse tool</w:t>
            </w:r>
          </w:p>
          <w:p w:rsidR="3BEE1CC5" w:rsidP="37747EBF" w:rsidRDefault="3BEE1CC5" w14:paraId="5E367FC4" w14:textId="5C553C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BEE1CC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-Hive is a database present in Hadoop ecosystem performs Data Description Language and Data Manipulation Language</w:t>
            </w:r>
          </w:p>
          <w:p w:rsidR="155E2B1C" w:rsidP="37747EBF" w:rsidRDefault="155E2B1C" w14:paraId="40C2B346" w14:textId="7C8DC7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155E2B1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2D02372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 xml:space="preserve"> Hive provides different drivers for communication with a different type of applications</w:t>
            </w:r>
          </w:p>
        </w:tc>
        <w:tc>
          <w:tcPr>
            <w:tcW w:w="4515" w:type="dxa"/>
            <w:tcMar/>
          </w:tcPr>
          <w:p w:rsidR="32FCD6B5" w:rsidP="37747EBF" w:rsidRDefault="32FCD6B5" w14:paraId="57AEA85E" w14:textId="25A6C0C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2FCD6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055707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HDFS manages the physical storage of data</w:t>
            </w:r>
          </w:p>
          <w:p w:rsidR="73704E84" w:rsidP="37747EBF" w:rsidRDefault="73704E84" w14:paraId="0B74BBB2" w14:textId="4678EF0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73704E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055707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HDFS is a distributed file system designed to </w:t>
            </w:r>
            <w:r w:rsidRPr="37747EBF" w:rsidR="46EB12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055707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store large amounts of data</w:t>
            </w:r>
          </w:p>
          <w:p w:rsidR="79BD5401" w:rsidP="37747EBF" w:rsidRDefault="79BD5401" w14:paraId="0643445F" w14:textId="04FA29F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79BD540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055707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Hadoop Distributed File System is the primary storage system used by Hadoop.</w:t>
            </w:r>
          </w:p>
        </w:tc>
      </w:tr>
    </w:tbl>
    <w:p w:rsidR="3031031E" w:rsidP="37747EBF" w:rsidRDefault="3031031E" w14:paraId="51F2C57B" w14:textId="754093F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30310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B/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47EBF" w:rsidTr="37747EBF" w14:paraId="6BC355C9">
        <w:trPr>
          <w:trHeight w:val="300"/>
        </w:trPr>
        <w:tc>
          <w:tcPr>
            <w:tcW w:w="4508" w:type="dxa"/>
            <w:tcMar/>
          </w:tcPr>
          <w:p w:rsidR="3031031E" w:rsidP="37747EBF" w:rsidRDefault="3031031E" w14:paraId="25034AB1" w14:textId="5E3579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Hive</w:t>
            </w:r>
          </w:p>
        </w:tc>
        <w:tc>
          <w:tcPr>
            <w:tcW w:w="4508" w:type="dxa"/>
            <w:tcMar/>
          </w:tcPr>
          <w:p w:rsidR="3031031E" w:rsidP="37747EBF" w:rsidRDefault="3031031E" w14:paraId="2F58604E" w14:textId="0F3465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Mapreduce</w:t>
            </w:r>
          </w:p>
        </w:tc>
      </w:tr>
      <w:tr w:rsidR="37747EBF" w:rsidTr="37747EBF" w14:paraId="16BA6D4C">
        <w:trPr>
          <w:trHeight w:val="300"/>
        </w:trPr>
        <w:tc>
          <w:tcPr>
            <w:tcW w:w="4508" w:type="dxa"/>
            <w:tcMar/>
          </w:tcPr>
          <w:p w:rsidR="3368CD84" w:rsidP="37747EBF" w:rsidRDefault="3368CD84" w14:paraId="0179BD0D" w14:textId="62DF47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368CD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Hive is an ETL and data warehouse tool</w:t>
            </w:r>
          </w:p>
          <w:p w:rsidR="3368CD84" w:rsidP="37747EBF" w:rsidRDefault="3368CD84" w14:paraId="1454F773" w14:textId="5C553C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368CD8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-Hive is a database present in Hadoop ecosystem performs Data Description Language and Data Manipulation Language</w:t>
            </w:r>
          </w:p>
          <w:p w:rsidR="3368CD84" w:rsidP="37747EBF" w:rsidRDefault="3368CD84" w14:paraId="668C9385" w14:textId="7C8DC7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368CD8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 Hive provides different drivers for communication with a different type of applications</w:t>
            </w:r>
          </w:p>
          <w:p w:rsidR="37747EBF" w:rsidP="37747EBF" w:rsidRDefault="37747EBF" w14:paraId="37C624CF" w14:textId="0B86E3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</w:p>
        </w:tc>
        <w:tc>
          <w:tcPr>
            <w:tcW w:w="4508" w:type="dxa"/>
            <w:tcMar/>
          </w:tcPr>
          <w:p w:rsidR="3031031E" w:rsidP="37747EBF" w:rsidRDefault="3031031E" w14:paraId="2CE52E1F" w14:textId="799D5F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MapReduce is a programming model and software framework</w:t>
            </w:r>
          </w:p>
          <w:p w:rsidR="3031031E" w:rsidP="37747EBF" w:rsidRDefault="3031031E" w14:paraId="3B18FB6E" w14:textId="1F853C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MapReduce provides fine-grained control over the data processing</w:t>
            </w:r>
          </w:p>
          <w:p w:rsidR="3031031E" w:rsidP="37747EBF" w:rsidRDefault="3031031E" w14:paraId="4490BAEC" w14:textId="62D705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MapReduce</w:t>
            </w:r>
            <w:r w:rsidRPr="37747EBF" w:rsidR="63888B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process large data set</w:t>
            </w:r>
          </w:p>
        </w:tc>
      </w:tr>
    </w:tbl>
    <w:p w:rsidR="3031031E" w:rsidP="37747EBF" w:rsidRDefault="3031031E" w14:paraId="579B9C92" w14:textId="06B84F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30310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C/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47EBF" w:rsidTr="37747EBF" w14:paraId="41A0B389">
        <w:trPr>
          <w:trHeight w:val="300"/>
        </w:trPr>
        <w:tc>
          <w:tcPr>
            <w:tcW w:w="4508" w:type="dxa"/>
            <w:tcMar/>
          </w:tcPr>
          <w:p w:rsidR="3031031E" w:rsidP="37747EBF" w:rsidRDefault="3031031E" w14:paraId="77671F4A" w14:textId="5BCA79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Hive</w:t>
            </w:r>
          </w:p>
        </w:tc>
        <w:tc>
          <w:tcPr>
            <w:tcW w:w="4508" w:type="dxa"/>
            <w:tcMar/>
          </w:tcPr>
          <w:p w:rsidR="3031031E" w:rsidP="37747EBF" w:rsidRDefault="3031031E" w14:paraId="7D99000D" w14:textId="7B2864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Sqoop</w:t>
            </w:r>
          </w:p>
        </w:tc>
      </w:tr>
      <w:tr w:rsidR="37747EBF" w:rsidTr="37747EBF" w14:paraId="13CCCE49">
        <w:trPr>
          <w:trHeight w:val="300"/>
        </w:trPr>
        <w:tc>
          <w:tcPr>
            <w:tcW w:w="4508" w:type="dxa"/>
            <w:tcMar/>
          </w:tcPr>
          <w:p w:rsidR="2110C9B8" w:rsidP="37747EBF" w:rsidRDefault="2110C9B8" w14:paraId="2340AE1D" w14:textId="62DF47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2110C9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Hive is an ETL and data warehouse tool</w:t>
            </w:r>
          </w:p>
          <w:p w:rsidR="2110C9B8" w:rsidP="37747EBF" w:rsidRDefault="2110C9B8" w14:paraId="21383FB8" w14:textId="5C553C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2110C9B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-Hive is a database present in Hadoop ecosystem performs Data Description Language and Data Manipulation Language</w:t>
            </w:r>
          </w:p>
          <w:p w:rsidR="2110C9B8" w:rsidP="37747EBF" w:rsidRDefault="2110C9B8" w14:paraId="4E85F580" w14:textId="7C8DC7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2110C9B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 Hive provides different drivers for communication with a different type of applications</w:t>
            </w:r>
          </w:p>
          <w:p w:rsidR="37747EBF" w:rsidP="37747EBF" w:rsidRDefault="37747EBF" w14:paraId="2AB34BDF" w14:textId="66C46E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</w:p>
        </w:tc>
        <w:tc>
          <w:tcPr>
            <w:tcW w:w="4508" w:type="dxa"/>
            <w:tcMar/>
          </w:tcPr>
          <w:p w:rsidR="222D7069" w:rsidP="37747EBF" w:rsidRDefault="222D7069" w14:paraId="29038B71" w14:textId="5A6DC9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222D70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222D70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Sqoop is a tool designed to transfer data</w:t>
            </w:r>
          </w:p>
          <w:p w:rsidR="222D7069" w:rsidP="37747EBF" w:rsidRDefault="222D7069" w14:paraId="08CC2C28" w14:textId="10D50D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222D70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Sqoop is specialized in importing and exporting data</w:t>
            </w:r>
          </w:p>
          <w:p w:rsidR="222D7069" w:rsidP="37747EBF" w:rsidRDefault="222D7069" w14:paraId="5AD0004A" w14:textId="3F11FF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222D70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Sqoop simplifies the data  process between Hadoop and databases.</w:t>
            </w:r>
          </w:p>
        </w:tc>
      </w:tr>
    </w:tbl>
    <w:p w:rsidR="3031031E" w:rsidP="37747EBF" w:rsidRDefault="3031031E" w14:paraId="732879B5" w14:textId="2E0BA9E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30310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D/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747EBF" w:rsidTr="37747EBF" w14:paraId="6919D3B1">
        <w:trPr>
          <w:trHeight w:val="300"/>
        </w:trPr>
        <w:tc>
          <w:tcPr>
            <w:tcW w:w="4508" w:type="dxa"/>
            <w:tcMar/>
          </w:tcPr>
          <w:p w:rsidR="3031031E" w:rsidP="37747EBF" w:rsidRDefault="3031031E" w14:paraId="5D794AEC" w14:textId="0D20FC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Hive</w:t>
            </w:r>
          </w:p>
        </w:tc>
        <w:tc>
          <w:tcPr>
            <w:tcW w:w="4508" w:type="dxa"/>
            <w:tcMar/>
          </w:tcPr>
          <w:p w:rsidR="3031031E" w:rsidP="37747EBF" w:rsidRDefault="3031031E" w14:paraId="7C0628FE" w14:textId="476851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03103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Yarn</w:t>
            </w:r>
          </w:p>
        </w:tc>
      </w:tr>
      <w:tr w:rsidR="37747EBF" w:rsidTr="37747EBF" w14:paraId="42377F34">
        <w:trPr>
          <w:trHeight w:val="300"/>
        </w:trPr>
        <w:tc>
          <w:tcPr>
            <w:tcW w:w="4508" w:type="dxa"/>
            <w:tcMar/>
          </w:tcPr>
          <w:p w:rsidR="394B4A42" w:rsidP="37747EBF" w:rsidRDefault="394B4A42" w14:paraId="4827638A" w14:textId="62DF47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94B4A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 Hive is an ETL and data warehouse tool</w:t>
            </w:r>
          </w:p>
          <w:p w:rsidR="394B4A42" w:rsidP="37747EBF" w:rsidRDefault="394B4A42" w14:paraId="1570FD4F" w14:textId="5C553C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94B4A4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-Hive is a database present in Hadoop ecosystem performs Data Description Language and Data Manipulation Language</w:t>
            </w:r>
          </w:p>
          <w:p w:rsidR="394B4A42" w:rsidP="37747EBF" w:rsidRDefault="394B4A42" w14:paraId="6768F0D9" w14:textId="7C8DC7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94B4A4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"/>
              </w:rPr>
              <w:t>- Hive provides different drivers for communication with a different type of applications</w:t>
            </w:r>
          </w:p>
          <w:p w:rsidR="37747EBF" w:rsidP="37747EBF" w:rsidRDefault="37747EBF" w14:paraId="7EA454B4" w14:textId="38B7B9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</w:p>
        </w:tc>
        <w:tc>
          <w:tcPr>
            <w:tcW w:w="4508" w:type="dxa"/>
            <w:tcMar/>
          </w:tcPr>
          <w:p w:rsidR="31A299B4" w:rsidP="37747EBF" w:rsidRDefault="31A299B4" w14:paraId="0B043254" w14:textId="267774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1A299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31A299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yarn is a framework responsible for managing resources in a Hadoop</w:t>
            </w:r>
          </w:p>
          <w:p w:rsidR="31A299B4" w:rsidP="37747EBF" w:rsidRDefault="31A299B4" w14:paraId="757100A4" w14:textId="56943E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1A299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-</w:t>
            </w:r>
            <w:r w:rsidRPr="37747EBF" w:rsidR="31E508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YARN abstracts the details of resource management </w:t>
            </w:r>
          </w:p>
          <w:p w:rsidR="31E5089D" w:rsidP="37747EBF" w:rsidRDefault="31E5089D" w14:paraId="699D4DA2" w14:textId="6EF8D1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7747EBF" w:rsidR="31E508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- YARN </w:t>
            </w:r>
            <w:r w:rsidRPr="37747EBF" w:rsidR="78A585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is responsible </w:t>
            </w:r>
            <w:r w:rsidRPr="37747EBF" w:rsidR="31E508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</w:t>
            </w:r>
            <w:r w:rsidRPr="37747EBF" w:rsidR="415A31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in </w:t>
            </w:r>
            <w:r w:rsidRPr="37747EBF" w:rsidR="31E508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scheduling of applications running on a Hadoop</w:t>
            </w:r>
          </w:p>
        </w:tc>
      </w:tr>
    </w:tbl>
    <w:p w:rsidR="6BA71C51" w:rsidP="37747EBF" w:rsidRDefault="6BA71C51" w14:paraId="005ED749" w14:textId="64DE6D9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</w:pPr>
      <w:r w:rsidRPr="37747EBF" w:rsidR="6BA71C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5 / Answer 5 :</w:t>
      </w:r>
    </w:p>
    <w:p w:rsidR="0D1E9A58" w:rsidP="37747EBF" w:rsidRDefault="0D1E9A58" w14:paraId="4B8468E5" w14:textId="55309C6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0D1E9A58">
        <w:rPr>
          <w:rFonts w:ascii="Calibri" w:hAnsi="Calibri" w:eastAsia="Calibri" w:cs="Calibri"/>
          <w:noProof w:val="0"/>
          <w:sz w:val="24"/>
          <w:szCs w:val="24"/>
          <w:lang w:val="en"/>
        </w:rPr>
        <w:t>1. Apache Impala :</w:t>
      </w:r>
      <w:r w:rsidRPr="37747EBF" w:rsidR="5BD6468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37747EBF" w:rsidR="5BD646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Apache Impala is an open-source interactive query engine designed to perform rapid analysis on large volumes of data. It is part of the Hadoop ecosystem.</w:t>
      </w:r>
    </w:p>
    <w:p w:rsidR="0D1E9A58" w:rsidP="37747EBF" w:rsidRDefault="0D1E9A58" w14:paraId="601F6DA4" w14:textId="021103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0D1E9A5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2. Presto DB :</w:t>
      </w:r>
      <w:r w:rsidRPr="37747EBF" w:rsidR="4C70E37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 </w:t>
      </w:r>
      <w:r w:rsidRPr="37747EBF" w:rsidR="4C70E3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is a distributed, open-source SQL query processing system designed to perform interactive, ad-hoc analysis on large amounts of data, and it has high performance.</w:t>
      </w:r>
    </w:p>
    <w:p w:rsidR="0D1E9A58" w:rsidP="37747EBF" w:rsidRDefault="0D1E9A58" w14:paraId="719A8081" w14:textId="2B8389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0D1E9A5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3</w:t>
      </w:r>
      <w:r w:rsidRPr="37747EBF" w:rsidR="20D251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. Spark SQL :</w:t>
      </w:r>
      <w:r w:rsidRPr="37747EBF" w:rsidR="6CBC40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37747EBF" w:rsidR="6CBC4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it allows to perform relational data analysis and to process structured data and its characteristics are Distributed and High Performance Processing</w:t>
      </w:r>
    </w:p>
    <w:p w:rsidR="20D251F2" w:rsidP="37747EBF" w:rsidRDefault="20D251F2" w14:paraId="2DA7B21B" w14:textId="724CE6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  <w:r w:rsidRPr="37747EBF" w:rsidR="20D251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4. Shark :</w:t>
      </w:r>
      <w:r w:rsidRPr="37747EBF" w:rsidR="2E7282F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 </w:t>
      </w:r>
      <w:r w:rsidRPr="37747EBF" w:rsidR="27F84BDB">
        <w:rPr>
          <w:rFonts w:ascii="Calibri" w:hAnsi="Calibri" w:eastAsia="Calibri" w:cs="Calibri"/>
          <w:noProof w:val="0"/>
          <w:sz w:val="24"/>
          <w:szCs w:val="24"/>
          <w:lang w:val="en"/>
        </w:rPr>
        <w:t>It is an open-source SQL query engine which is written in Scala</w:t>
      </w:r>
      <w:r w:rsidRPr="37747EBF" w:rsidR="3AA7DCE5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  <w:r w:rsidRPr="37747EBF" w:rsidR="3AA7DCE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 , </w:t>
      </w:r>
      <w:r w:rsidRPr="37747EBF" w:rsidR="3AA7DC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and he is not well known</w:t>
      </w:r>
    </w:p>
    <w:p w:rsidR="20D251F2" w:rsidP="37747EBF" w:rsidRDefault="20D251F2" w14:paraId="4537AC17" w14:textId="7C3F190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"/>
        </w:rPr>
      </w:pPr>
      <w:r w:rsidRPr="37747EBF" w:rsidR="20D251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>5. BigSQL by IBM :</w:t>
      </w:r>
      <w:r w:rsidRPr="37747EBF" w:rsidR="5E8198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  <w:t xml:space="preserve"> </w:t>
      </w:r>
      <w:r w:rsidRPr="37747EBF" w:rsidR="5E8198F1">
        <w:rPr>
          <w:rFonts w:ascii="Calibri" w:hAnsi="Calibri" w:eastAsia="Calibri" w:cs="Calibri"/>
          <w:noProof w:val="0"/>
          <w:sz w:val="24"/>
          <w:szCs w:val="24"/>
          <w:lang w:val="en"/>
        </w:rPr>
        <w:t>It is not open source as it is provided by IBM and they pro</w:t>
      </w:r>
      <w:r w:rsidRPr="37747EBF" w:rsidR="318B10E4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vide SQL AND we can not use it </w:t>
      </w:r>
      <w:r w:rsidRPr="37747EBF" w:rsidR="238D1487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in the query data .</w:t>
      </w:r>
    </w:p>
    <w:p w:rsidR="6D9D1DE2" w:rsidP="37747EBF" w:rsidRDefault="6D9D1DE2" w14:paraId="5F14DC47" w14:textId="2A2FE21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"/>
        </w:rPr>
      </w:pPr>
      <w:r w:rsidRPr="37747EBF" w:rsidR="6D9D1DE2">
        <w:rPr>
          <w:rFonts w:ascii="Calibri" w:hAnsi="Calibri" w:eastAsia="Calibri" w:cs="Calibri"/>
          <w:noProof w:val="0"/>
          <w:sz w:val="24"/>
          <w:szCs w:val="24"/>
          <w:lang w:val="en"/>
        </w:rPr>
        <w:t>6/ Answer 6:</w:t>
      </w:r>
    </w:p>
    <w:p w:rsidR="7A6A4AAA" w:rsidP="37747EBF" w:rsidRDefault="7A6A4AAA" w14:paraId="233FEE49" w14:textId="28FAAAB6">
      <w:pPr>
        <w:pStyle w:val="Normal"/>
        <w:ind w:left="0"/>
      </w:pPr>
      <w:r w:rsidR="7A6A4AAA">
        <w:drawing>
          <wp:inline wp14:editId="73F83331" wp14:anchorId="5502F442">
            <wp:extent cx="4572000" cy="1314450"/>
            <wp:effectExtent l="0" t="0" r="0" b="0"/>
            <wp:docPr id="42622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0492a635b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4AAA" w:rsidP="37747EBF" w:rsidRDefault="7A6A4AAA" w14:paraId="51780A47" w14:textId="29E29427">
      <w:pPr>
        <w:pStyle w:val="Normal"/>
        <w:ind w:left="0"/>
      </w:pPr>
      <w:r w:rsidR="7A6A4AAA">
        <w:drawing>
          <wp:inline wp14:editId="04967263" wp14:anchorId="1448BDCB">
            <wp:extent cx="4572000" cy="2933700"/>
            <wp:effectExtent l="0" t="0" r="0" b="0"/>
            <wp:docPr id="47444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c6f7b78a9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4AAA" w:rsidP="37747EBF" w:rsidRDefault="7A6A4AAA" w14:paraId="7DE6593B" w14:textId="1E8E45A2">
      <w:pPr>
        <w:pStyle w:val="Normal"/>
        <w:ind w:left="0"/>
      </w:pPr>
      <w:r w:rsidR="7A6A4AAA">
        <w:drawing>
          <wp:inline wp14:editId="195C3045" wp14:anchorId="101AF75A">
            <wp:extent cx="4572000" cy="1466850"/>
            <wp:effectExtent l="0" t="0" r="0" b="0"/>
            <wp:docPr id="2026272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b0645012d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4AAA" w:rsidP="37747EBF" w:rsidRDefault="7A6A4AAA" w14:paraId="0EF7C3B5" w14:textId="5C47A765">
      <w:pPr>
        <w:pStyle w:val="Normal"/>
        <w:ind w:left="0"/>
      </w:pPr>
      <w:r w:rsidR="7A6A4AAA">
        <w:drawing>
          <wp:inline wp14:editId="4B860DEC" wp14:anchorId="75BFF184">
            <wp:extent cx="4572000" cy="1924050"/>
            <wp:effectExtent l="0" t="0" r="0" b="0"/>
            <wp:docPr id="146495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d04856798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4AAA" w:rsidP="37747EBF" w:rsidRDefault="7A6A4AAA" w14:paraId="18D3C04D" w14:textId="051ECEA9">
      <w:pPr>
        <w:pStyle w:val="Normal"/>
        <w:ind w:left="0"/>
      </w:pPr>
      <w:r w:rsidR="7A6A4AAA">
        <w:drawing>
          <wp:inline wp14:editId="5D98D8C4" wp14:anchorId="7052BF9A">
            <wp:extent cx="4572000" cy="1647825"/>
            <wp:effectExtent l="0" t="0" r="0" b="0"/>
            <wp:docPr id="1799411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ea9cb542d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4AAA" w:rsidP="37747EBF" w:rsidRDefault="7A6A4AAA" w14:paraId="085F8FE1" w14:textId="40CD1154">
      <w:pPr>
        <w:pStyle w:val="Normal"/>
        <w:ind w:left="0"/>
      </w:pPr>
      <w:r w:rsidR="7A6A4AAA">
        <w:drawing>
          <wp:inline wp14:editId="564115EE" wp14:anchorId="2655F1E7">
            <wp:extent cx="4572000" cy="2457450"/>
            <wp:effectExtent l="0" t="0" r="0" b="0"/>
            <wp:docPr id="148930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01b427f28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A4AAA" w:rsidP="37747EBF" w:rsidRDefault="7A6A4AAA" w14:paraId="7AE63C88" w14:textId="32FC9FB5">
      <w:pPr>
        <w:pStyle w:val="Normal"/>
        <w:ind w:left="0"/>
      </w:pPr>
      <w:r w:rsidR="7A6A4AAA">
        <w:drawing>
          <wp:inline wp14:editId="0660BD6A" wp14:anchorId="34856577">
            <wp:extent cx="4572000" cy="3000375"/>
            <wp:effectExtent l="0" t="0" r="0" b="0"/>
            <wp:docPr id="171973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d52992a67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47EBF" w:rsidP="37747EBF" w:rsidRDefault="37747EBF" w14:paraId="57454306" w14:textId="4406323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fd64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a6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99b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e2e9c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37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396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13462"/>
    <w:rsid w:val="003E4616"/>
    <w:rsid w:val="02037047"/>
    <w:rsid w:val="027F9FC2"/>
    <w:rsid w:val="02A2B780"/>
    <w:rsid w:val="031F6696"/>
    <w:rsid w:val="0352B274"/>
    <w:rsid w:val="04D6882B"/>
    <w:rsid w:val="04EE82D5"/>
    <w:rsid w:val="0557077A"/>
    <w:rsid w:val="05ACCF25"/>
    <w:rsid w:val="06D72C18"/>
    <w:rsid w:val="073DEF2F"/>
    <w:rsid w:val="077269FD"/>
    <w:rsid w:val="078B925A"/>
    <w:rsid w:val="07AB3ADB"/>
    <w:rsid w:val="08493C49"/>
    <w:rsid w:val="08D9BF90"/>
    <w:rsid w:val="0A560EA0"/>
    <w:rsid w:val="0B3D1E8F"/>
    <w:rsid w:val="0B83F34C"/>
    <w:rsid w:val="0BE56A82"/>
    <w:rsid w:val="0CAD207F"/>
    <w:rsid w:val="0D1E9A58"/>
    <w:rsid w:val="0FB48666"/>
    <w:rsid w:val="10C806DC"/>
    <w:rsid w:val="12CAD4D7"/>
    <w:rsid w:val="13C12FEE"/>
    <w:rsid w:val="1401C851"/>
    <w:rsid w:val="14290455"/>
    <w:rsid w:val="14C7E537"/>
    <w:rsid w:val="152277B3"/>
    <w:rsid w:val="155E2B1C"/>
    <w:rsid w:val="16AA6B1E"/>
    <w:rsid w:val="16BE4814"/>
    <w:rsid w:val="1722E792"/>
    <w:rsid w:val="187F948E"/>
    <w:rsid w:val="1A5ACBE5"/>
    <w:rsid w:val="1AB85EA4"/>
    <w:rsid w:val="1BEDAC79"/>
    <w:rsid w:val="1D3D908B"/>
    <w:rsid w:val="1DA962D2"/>
    <w:rsid w:val="1DABC0B2"/>
    <w:rsid w:val="1E372BFC"/>
    <w:rsid w:val="1EB310C9"/>
    <w:rsid w:val="205C361D"/>
    <w:rsid w:val="20D251F2"/>
    <w:rsid w:val="2110C9B8"/>
    <w:rsid w:val="21F7DF40"/>
    <w:rsid w:val="221F2426"/>
    <w:rsid w:val="222D7069"/>
    <w:rsid w:val="224E19FC"/>
    <w:rsid w:val="238D1487"/>
    <w:rsid w:val="23A5DB04"/>
    <w:rsid w:val="23E13462"/>
    <w:rsid w:val="25FCECE3"/>
    <w:rsid w:val="262F8FF1"/>
    <w:rsid w:val="26B95150"/>
    <w:rsid w:val="26DD7BC6"/>
    <w:rsid w:val="27F4BC19"/>
    <w:rsid w:val="27F84BDB"/>
    <w:rsid w:val="2C827797"/>
    <w:rsid w:val="2C9578D6"/>
    <w:rsid w:val="2D023720"/>
    <w:rsid w:val="2D17792E"/>
    <w:rsid w:val="2D1A1477"/>
    <w:rsid w:val="2D1FE7B4"/>
    <w:rsid w:val="2E5C048C"/>
    <w:rsid w:val="2E7282F4"/>
    <w:rsid w:val="2E9D927D"/>
    <w:rsid w:val="2EFDC491"/>
    <w:rsid w:val="2F16DA9B"/>
    <w:rsid w:val="2F8891E8"/>
    <w:rsid w:val="3031031E"/>
    <w:rsid w:val="30321DBD"/>
    <w:rsid w:val="30555DB4"/>
    <w:rsid w:val="30905556"/>
    <w:rsid w:val="30F2E34E"/>
    <w:rsid w:val="318B10E4"/>
    <w:rsid w:val="3191495C"/>
    <w:rsid w:val="31A299B4"/>
    <w:rsid w:val="31CD1038"/>
    <w:rsid w:val="31DF665E"/>
    <w:rsid w:val="31E5089D"/>
    <w:rsid w:val="32FCD6B5"/>
    <w:rsid w:val="3368CD84"/>
    <w:rsid w:val="338B6ADF"/>
    <w:rsid w:val="33AE98C8"/>
    <w:rsid w:val="33DCF173"/>
    <w:rsid w:val="33F546C2"/>
    <w:rsid w:val="34A6F5BD"/>
    <w:rsid w:val="35D8AE5E"/>
    <w:rsid w:val="35F9B67A"/>
    <w:rsid w:val="361310AD"/>
    <w:rsid w:val="361D8256"/>
    <w:rsid w:val="364B9222"/>
    <w:rsid w:val="36C30BA1"/>
    <w:rsid w:val="36EFEC7D"/>
    <w:rsid w:val="37747EBF"/>
    <w:rsid w:val="37CCD960"/>
    <w:rsid w:val="3862E2A9"/>
    <w:rsid w:val="394B4A42"/>
    <w:rsid w:val="39FAAC63"/>
    <w:rsid w:val="3A332DD8"/>
    <w:rsid w:val="3AA7DCE5"/>
    <w:rsid w:val="3AF7AB41"/>
    <w:rsid w:val="3BEE1CC5"/>
    <w:rsid w:val="3C1CD8F0"/>
    <w:rsid w:val="3C3E9DA4"/>
    <w:rsid w:val="3DB8EB9C"/>
    <w:rsid w:val="3DDFDDD7"/>
    <w:rsid w:val="3E3487F1"/>
    <w:rsid w:val="3E8E51B3"/>
    <w:rsid w:val="3FD17C26"/>
    <w:rsid w:val="4004094E"/>
    <w:rsid w:val="415A31E8"/>
    <w:rsid w:val="4180C898"/>
    <w:rsid w:val="41DAEDD0"/>
    <w:rsid w:val="42E058DE"/>
    <w:rsid w:val="42E53551"/>
    <w:rsid w:val="440156BC"/>
    <w:rsid w:val="447C293F"/>
    <w:rsid w:val="4528EF71"/>
    <w:rsid w:val="45422EFF"/>
    <w:rsid w:val="459D271D"/>
    <w:rsid w:val="46DD1D58"/>
    <w:rsid w:val="46EB1281"/>
    <w:rsid w:val="472333B8"/>
    <w:rsid w:val="473D6477"/>
    <w:rsid w:val="47B3CA01"/>
    <w:rsid w:val="49733468"/>
    <w:rsid w:val="4AC6B8AE"/>
    <w:rsid w:val="4B0E98AC"/>
    <w:rsid w:val="4BB17083"/>
    <w:rsid w:val="4C70E37A"/>
    <w:rsid w:val="4C75127F"/>
    <w:rsid w:val="4CBFBC99"/>
    <w:rsid w:val="4E0A8633"/>
    <w:rsid w:val="4E230B85"/>
    <w:rsid w:val="4ECDBA63"/>
    <w:rsid w:val="4F997B16"/>
    <w:rsid w:val="505EA2BA"/>
    <w:rsid w:val="506582CB"/>
    <w:rsid w:val="50B522FC"/>
    <w:rsid w:val="512049F8"/>
    <w:rsid w:val="5256A3C6"/>
    <w:rsid w:val="52B60DAD"/>
    <w:rsid w:val="52DC03E2"/>
    <w:rsid w:val="54463E70"/>
    <w:rsid w:val="54A687D0"/>
    <w:rsid w:val="57246480"/>
    <w:rsid w:val="5859B2CB"/>
    <w:rsid w:val="5A0836A7"/>
    <w:rsid w:val="5A38D0DE"/>
    <w:rsid w:val="5A85A9C0"/>
    <w:rsid w:val="5B0EE380"/>
    <w:rsid w:val="5B4F46E8"/>
    <w:rsid w:val="5BD64685"/>
    <w:rsid w:val="5CC87A5D"/>
    <w:rsid w:val="5CD308AC"/>
    <w:rsid w:val="5D6B5234"/>
    <w:rsid w:val="5DE5A4A3"/>
    <w:rsid w:val="5E6DDEBE"/>
    <w:rsid w:val="5E8198F1"/>
    <w:rsid w:val="5E86E7AA"/>
    <w:rsid w:val="5F58B63C"/>
    <w:rsid w:val="60B12DDD"/>
    <w:rsid w:val="61984AF5"/>
    <w:rsid w:val="61F76E88"/>
    <w:rsid w:val="624B6AA7"/>
    <w:rsid w:val="63888B37"/>
    <w:rsid w:val="63A39192"/>
    <w:rsid w:val="63E73B08"/>
    <w:rsid w:val="63FD8438"/>
    <w:rsid w:val="64108577"/>
    <w:rsid w:val="654A7F5C"/>
    <w:rsid w:val="65535A23"/>
    <w:rsid w:val="6582D993"/>
    <w:rsid w:val="6777F755"/>
    <w:rsid w:val="67CA2691"/>
    <w:rsid w:val="68DE4631"/>
    <w:rsid w:val="68F32DA0"/>
    <w:rsid w:val="6A0A6DF3"/>
    <w:rsid w:val="6A567C8C"/>
    <w:rsid w:val="6B8D0322"/>
    <w:rsid w:val="6BA71C51"/>
    <w:rsid w:val="6C558BA5"/>
    <w:rsid w:val="6CBC4030"/>
    <w:rsid w:val="6D9D1DE2"/>
    <w:rsid w:val="6E766093"/>
    <w:rsid w:val="6EF7B3ED"/>
    <w:rsid w:val="6F8D2C67"/>
    <w:rsid w:val="6FC16351"/>
    <w:rsid w:val="7047087D"/>
    <w:rsid w:val="70D31303"/>
    <w:rsid w:val="70FE3F85"/>
    <w:rsid w:val="718D3029"/>
    <w:rsid w:val="72115C8B"/>
    <w:rsid w:val="72661DC6"/>
    <w:rsid w:val="72AF46CC"/>
    <w:rsid w:val="72E2A8D5"/>
    <w:rsid w:val="73704E84"/>
    <w:rsid w:val="7435E047"/>
    <w:rsid w:val="745D66C4"/>
    <w:rsid w:val="746CEACB"/>
    <w:rsid w:val="753DF117"/>
    <w:rsid w:val="774B8CA8"/>
    <w:rsid w:val="776AA952"/>
    <w:rsid w:val="7770EF81"/>
    <w:rsid w:val="777EB90B"/>
    <w:rsid w:val="784BDA45"/>
    <w:rsid w:val="784C5C8D"/>
    <w:rsid w:val="787D4549"/>
    <w:rsid w:val="78A585E9"/>
    <w:rsid w:val="791E8850"/>
    <w:rsid w:val="79BD5401"/>
    <w:rsid w:val="7A6A4AAA"/>
    <w:rsid w:val="7B5D841C"/>
    <w:rsid w:val="7BF4E393"/>
    <w:rsid w:val="7CD96D22"/>
    <w:rsid w:val="7D9BB028"/>
    <w:rsid w:val="7F3BD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3462"/>
  <w15:chartTrackingRefBased/>
  <w15:docId w15:val="{5D6B88B2-3DAA-45DB-8B26-F605D39D5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40492a635b4825" /><Relationship Type="http://schemas.openxmlformats.org/officeDocument/2006/relationships/image" Target="/media/image2.png" Id="R933c6f7b78a94d9d" /><Relationship Type="http://schemas.openxmlformats.org/officeDocument/2006/relationships/image" Target="/media/image3.png" Id="R0beb0645012d45ec" /><Relationship Type="http://schemas.openxmlformats.org/officeDocument/2006/relationships/image" Target="/media/image4.png" Id="Rba7d048567984250" /><Relationship Type="http://schemas.openxmlformats.org/officeDocument/2006/relationships/image" Target="/media/image5.png" Id="Re1dea9cb542d485f" /><Relationship Type="http://schemas.openxmlformats.org/officeDocument/2006/relationships/image" Target="/media/image6.png" Id="R9f301b427f28423c" /><Relationship Type="http://schemas.openxmlformats.org/officeDocument/2006/relationships/image" Target="/media/image7.png" Id="Rb0bd52992a674dab" /><Relationship Type="http://schemas.openxmlformats.org/officeDocument/2006/relationships/numbering" Target="numbering.xml" Id="R6ef600865d5442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2023-05-19T13:59:10.3038177Z</dcterms:created>
  <dcterms:modified xsi:type="dcterms:W3CDTF">2023-05-19T20:25:56.9637469Z</dcterms:modified>
  <dc:creator>Sara Hacheche</dc:creator>
  <lastModifiedBy>Sara Hacheche</lastModifiedBy>
</coreProperties>
</file>