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tblpY="-379"/>
        <w:tblW w:w="936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444"/>
        <w:gridCol w:w="4916"/>
      </w:tblGrid>
      <w:tr w:rsidR="00C74302" w14:paraId="31C4F913" w14:textId="77777777" w:rsidTr="00C74302">
        <w:tc>
          <w:tcPr>
            <w:tcW w:w="4444" w:type="dxa"/>
            <w:tcBorders>
              <w:bottom w:val="single" w:sz="24" w:space="0" w:color="000000"/>
              <w:right w:val="single" w:sz="24" w:space="0" w:color="000000"/>
            </w:tcBorders>
          </w:tcPr>
          <w:p w14:paraId="6412D5F4" w14:textId="77777777" w:rsidR="00C74302" w:rsidRDefault="00C74302" w:rsidP="00C74302">
            <w:r>
              <w:rPr>
                <w:noProof/>
              </w:rPr>
              <w:drawing>
                <wp:inline distT="0" distB="0" distL="0" distR="0" wp14:anchorId="0755689E" wp14:editId="729B3AEE">
                  <wp:extent cx="2073647" cy="583324"/>
                  <wp:effectExtent l="0" t="0" r="0" b="0"/>
                  <wp:docPr id="1417914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73647" cy="583324"/>
                          </a:xfrm>
                          <a:prstGeom prst="rect">
                            <a:avLst/>
                          </a:prstGeom>
                          <a:ln/>
                        </pic:spPr>
                      </pic:pic>
                    </a:graphicData>
                  </a:graphic>
                </wp:inline>
              </w:drawing>
            </w:r>
          </w:p>
          <w:p w14:paraId="41A6EEC3" w14:textId="77777777" w:rsidR="00C74302" w:rsidRDefault="00C74302" w:rsidP="00C74302">
            <w:pPr>
              <w:rPr>
                <w:rFonts w:ascii="Teko" w:eastAsia="Teko" w:hAnsi="Teko" w:cs="Teko"/>
                <w:b/>
                <w:sz w:val="40"/>
                <w:szCs w:val="40"/>
              </w:rPr>
            </w:pPr>
            <w:r>
              <w:rPr>
                <w:rFonts w:ascii="Teko" w:eastAsia="Teko" w:hAnsi="Teko" w:cs="Teko"/>
                <w:b/>
                <w:sz w:val="40"/>
                <w:szCs w:val="40"/>
              </w:rPr>
              <w:t>Computer Science Techniques</w:t>
            </w:r>
          </w:p>
          <w:p w14:paraId="3C22866E" w14:textId="77777777" w:rsidR="00C74302" w:rsidRDefault="00C74302" w:rsidP="00C74302">
            <w:pPr>
              <w:rPr>
                <w:rFonts w:ascii="Teko" w:eastAsia="Teko" w:hAnsi="Teko" w:cs="Teko"/>
                <w:b/>
                <w:sz w:val="40"/>
                <w:szCs w:val="40"/>
              </w:rPr>
            </w:pPr>
            <w:r>
              <w:rPr>
                <w:rFonts w:ascii="Teko" w:eastAsia="Teko" w:hAnsi="Teko" w:cs="Teko"/>
                <w:b/>
                <w:sz w:val="40"/>
                <w:szCs w:val="40"/>
              </w:rPr>
              <w:t>Software Testing</w:t>
            </w:r>
          </w:p>
          <w:p w14:paraId="138C10C4" w14:textId="77777777" w:rsidR="00C74302" w:rsidRDefault="00C74302" w:rsidP="00C74302">
            <w:pPr>
              <w:rPr>
                <w:rFonts w:ascii="Teko" w:eastAsia="Teko" w:hAnsi="Teko" w:cs="Teko"/>
                <w:b/>
                <w:sz w:val="40"/>
                <w:szCs w:val="40"/>
              </w:rPr>
            </w:pPr>
          </w:p>
          <w:p w14:paraId="7F6BEAC4" w14:textId="77777777" w:rsidR="00C74302" w:rsidRDefault="00C74302" w:rsidP="00C74302">
            <w:pPr>
              <w:rPr>
                <w:rFonts w:ascii="Teko" w:eastAsia="Teko" w:hAnsi="Teko" w:cs="Teko"/>
                <w:sz w:val="40"/>
                <w:szCs w:val="40"/>
              </w:rPr>
            </w:pPr>
            <w:r>
              <w:rPr>
                <w:rFonts w:ascii="Teko" w:eastAsia="Teko" w:hAnsi="Teko" w:cs="Teko"/>
                <w:sz w:val="40"/>
                <w:szCs w:val="40"/>
              </w:rPr>
              <w:t>Course:</w:t>
            </w:r>
          </w:p>
          <w:p w14:paraId="6A1A70EA" w14:textId="77777777" w:rsidR="00C74302" w:rsidRDefault="00C74302" w:rsidP="00C74302">
            <w:pPr>
              <w:rPr>
                <w:rFonts w:ascii="Teko" w:eastAsia="Teko" w:hAnsi="Teko" w:cs="Teko"/>
                <w:b/>
                <w:sz w:val="40"/>
                <w:szCs w:val="40"/>
              </w:rPr>
            </w:pPr>
            <w:r>
              <w:rPr>
                <w:rFonts w:ascii="Teko" w:eastAsia="Teko" w:hAnsi="Teko" w:cs="Teko"/>
                <w:b/>
                <w:sz w:val="40"/>
                <w:szCs w:val="40"/>
              </w:rPr>
              <w:t>Final Project</w:t>
            </w:r>
          </w:p>
          <w:p w14:paraId="136AA9D6" w14:textId="77777777" w:rsidR="00C74302" w:rsidRDefault="00C74302" w:rsidP="00C74302">
            <w:pPr>
              <w:rPr>
                <w:rFonts w:ascii="Teko" w:eastAsia="Teko" w:hAnsi="Teko" w:cs="Teko"/>
                <w:b/>
                <w:sz w:val="40"/>
                <w:szCs w:val="40"/>
              </w:rPr>
            </w:pPr>
            <w:r>
              <w:rPr>
                <w:rFonts w:ascii="Teko" w:eastAsia="Teko" w:hAnsi="Teko" w:cs="Teko"/>
                <w:b/>
                <w:sz w:val="40"/>
                <w:szCs w:val="40"/>
              </w:rPr>
              <w:t>420-ZT2-GX</w:t>
            </w:r>
          </w:p>
          <w:p w14:paraId="7E022EA3" w14:textId="77777777" w:rsidR="00C74302" w:rsidRDefault="00C74302" w:rsidP="00C74302">
            <w:pPr>
              <w:rPr>
                <w:rFonts w:ascii="Teko" w:eastAsia="Teko" w:hAnsi="Teko" w:cs="Teko"/>
                <w:b/>
                <w:sz w:val="40"/>
                <w:szCs w:val="40"/>
              </w:rPr>
            </w:pPr>
          </w:p>
          <w:p w14:paraId="34C41063" w14:textId="646FB527" w:rsidR="00C74302" w:rsidRDefault="00C74302" w:rsidP="00C74302">
            <w:pPr>
              <w:rPr>
                <w:b/>
                <w:sz w:val="28"/>
                <w:szCs w:val="28"/>
              </w:rPr>
            </w:pPr>
            <w:r>
              <w:rPr>
                <w:b/>
                <w:sz w:val="28"/>
                <w:szCs w:val="28"/>
              </w:rPr>
              <w:t xml:space="preserve">Report: Week </w:t>
            </w:r>
            <w:r>
              <w:rPr>
                <w:b/>
                <w:sz w:val="28"/>
                <w:szCs w:val="28"/>
              </w:rPr>
              <w:t>1</w:t>
            </w:r>
          </w:p>
          <w:p w14:paraId="60B57277" w14:textId="77777777" w:rsidR="00C74302" w:rsidRDefault="00C74302" w:rsidP="00C74302">
            <w:pPr>
              <w:rPr>
                <w:b/>
                <w:sz w:val="28"/>
                <w:szCs w:val="28"/>
              </w:rPr>
            </w:pPr>
          </w:p>
          <w:p w14:paraId="2BF52A88" w14:textId="77777777" w:rsidR="00C74302" w:rsidRDefault="00C74302" w:rsidP="00C74302">
            <w:pPr>
              <w:rPr>
                <w:b/>
                <w:sz w:val="28"/>
                <w:szCs w:val="28"/>
              </w:rPr>
            </w:pPr>
            <w:r>
              <w:rPr>
                <w:b/>
                <w:sz w:val="28"/>
                <w:szCs w:val="28"/>
              </w:rPr>
              <w:t xml:space="preserve">PROFESSOR: </w:t>
            </w:r>
          </w:p>
          <w:p w14:paraId="776D5B13" w14:textId="77777777" w:rsidR="00C74302" w:rsidRDefault="00C74302" w:rsidP="00C74302">
            <w:pPr>
              <w:rPr>
                <w:b/>
                <w:sz w:val="28"/>
                <w:szCs w:val="28"/>
              </w:rPr>
            </w:pPr>
            <w:r>
              <w:rPr>
                <w:b/>
                <w:sz w:val="28"/>
                <w:szCs w:val="28"/>
              </w:rPr>
              <w:t xml:space="preserve">SECTION/COHORT: </w:t>
            </w:r>
          </w:p>
          <w:p w14:paraId="394BE688" w14:textId="77777777" w:rsidR="00C74302" w:rsidRDefault="00C74302" w:rsidP="00C74302"/>
        </w:tc>
        <w:tc>
          <w:tcPr>
            <w:tcW w:w="4916" w:type="dxa"/>
            <w:tcBorders>
              <w:left w:val="single" w:sz="24" w:space="0" w:color="000000"/>
              <w:bottom w:val="single" w:sz="24" w:space="0" w:color="000000"/>
            </w:tcBorders>
          </w:tcPr>
          <w:p w14:paraId="2FD7C859" w14:textId="77777777" w:rsidR="00C74302" w:rsidRDefault="00C74302" w:rsidP="00C74302">
            <w:pPr>
              <w:ind w:left="322"/>
              <w:rPr>
                <w:b/>
              </w:rPr>
            </w:pPr>
            <w:r>
              <w:rPr>
                <w:b/>
                <w:highlight w:val="lightGray"/>
              </w:rPr>
              <w:t>FILLED BY THE STUDENT:</w:t>
            </w:r>
          </w:p>
          <w:p w14:paraId="042DC91D" w14:textId="77777777" w:rsidR="00C74302" w:rsidRDefault="00C74302" w:rsidP="00C74302">
            <w:pPr>
              <w:ind w:left="322"/>
            </w:pPr>
          </w:p>
          <w:p w14:paraId="6B891BA6" w14:textId="77777777" w:rsidR="00C74302" w:rsidRDefault="00C74302" w:rsidP="00C74302">
            <w:pPr>
              <w:ind w:left="322"/>
            </w:pPr>
          </w:p>
          <w:p w14:paraId="05F69F67" w14:textId="77777777" w:rsidR="00C74302" w:rsidRDefault="00C74302" w:rsidP="00C74302">
            <w:pPr>
              <w:pBdr>
                <w:top w:val="nil"/>
                <w:left w:val="nil"/>
                <w:bottom w:val="nil"/>
                <w:right w:val="nil"/>
                <w:between w:val="nil"/>
              </w:pBdr>
              <w:spacing w:after="160" w:line="259" w:lineRule="auto"/>
              <w:ind w:left="317"/>
              <w:rPr>
                <w:color w:val="000000"/>
                <w:sz w:val="10"/>
                <w:szCs w:val="10"/>
              </w:rPr>
            </w:pPr>
            <w:r>
              <w:rPr>
                <w:color w:val="000000"/>
                <w:sz w:val="10"/>
                <w:szCs w:val="10"/>
              </w:rPr>
              <w:t>__________________________________________________________________________________</w:t>
            </w:r>
          </w:p>
          <w:p w14:paraId="614DDBB4" w14:textId="77777777" w:rsidR="00C74302" w:rsidRDefault="00C74302" w:rsidP="00C74302">
            <w:pPr>
              <w:ind w:left="322"/>
              <w:rPr>
                <w:b/>
              </w:rPr>
            </w:pPr>
            <w:r>
              <w:rPr>
                <w:b/>
              </w:rPr>
              <w:t>Student’s Name – ID Number</w:t>
            </w:r>
          </w:p>
          <w:p w14:paraId="02F26575" w14:textId="77777777" w:rsidR="00C74302" w:rsidRDefault="00C74302" w:rsidP="00C74302">
            <w:pPr>
              <w:ind w:left="322"/>
            </w:pPr>
          </w:p>
          <w:p w14:paraId="282ADD8C" w14:textId="77777777" w:rsidR="00C74302" w:rsidRDefault="00C74302" w:rsidP="00C74302">
            <w:pPr>
              <w:ind w:left="322"/>
            </w:pPr>
          </w:p>
          <w:p w14:paraId="0F820581" w14:textId="77777777" w:rsidR="00C74302" w:rsidRDefault="00C74302" w:rsidP="00C74302">
            <w:pPr>
              <w:pBdr>
                <w:top w:val="nil"/>
                <w:left w:val="nil"/>
                <w:bottom w:val="nil"/>
                <w:right w:val="nil"/>
                <w:between w:val="nil"/>
              </w:pBdr>
              <w:spacing w:after="160" w:line="259" w:lineRule="auto"/>
              <w:ind w:left="317"/>
              <w:rPr>
                <w:color w:val="000000"/>
                <w:sz w:val="10"/>
                <w:szCs w:val="10"/>
              </w:rPr>
            </w:pPr>
            <w:r>
              <w:rPr>
                <w:color w:val="000000"/>
                <w:sz w:val="10"/>
                <w:szCs w:val="10"/>
              </w:rPr>
              <w:t>__________________________________________________________________________________</w:t>
            </w:r>
          </w:p>
          <w:p w14:paraId="0A19CE7A" w14:textId="77777777" w:rsidR="00C74302" w:rsidRDefault="00C74302" w:rsidP="00C74302">
            <w:pPr>
              <w:ind w:left="322"/>
              <w:rPr>
                <w:b/>
              </w:rPr>
            </w:pPr>
            <w:r>
              <w:rPr>
                <w:b/>
              </w:rPr>
              <w:t>Student’s Name – ID Number</w:t>
            </w:r>
          </w:p>
          <w:p w14:paraId="1B12E308" w14:textId="77777777" w:rsidR="00C74302" w:rsidRDefault="00C74302" w:rsidP="00C74302">
            <w:pPr>
              <w:ind w:left="322"/>
            </w:pPr>
          </w:p>
          <w:p w14:paraId="3E9C7309" w14:textId="77777777" w:rsidR="00C74302" w:rsidRDefault="00C74302" w:rsidP="00C74302">
            <w:pPr>
              <w:ind w:left="322"/>
            </w:pPr>
          </w:p>
          <w:p w14:paraId="12F604E7" w14:textId="77777777" w:rsidR="00C74302" w:rsidRDefault="00C74302" w:rsidP="00C74302">
            <w:pPr>
              <w:pBdr>
                <w:top w:val="nil"/>
                <w:left w:val="nil"/>
                <w:bottom w:val="nil"/>
                <w:right w:val="nil"/>
                <w:between w:val="nil"/>
              </w:pBdr>
              <w:spacing w:after="160" w:line="259" w:lineRule="auto"/>
              <w:ind w:left="317"/>
              <w:rPr>
                <w:color w:val="000000"/>
                <w:sz w:val="10"/>
                <w:szCs w:val="10"/>
              </w:rPr>
            </w:pPr>
            <w:r>
              <w:rPr>
                <w:color w:val="000000"/>
                <w:sz w:val="10"/>
                <w:szCs w:val="10"/>
              </w:rPr>
              <w:t>__________________________________________________________________________________</w:t>
            </w:r>
          </w:p>
          <w:p w14:paraId="0326C33A" w14:textId="77777777" w:rsidR="00C74302" w:rsidRDefault="00C74302" w:rsidP="00C74302">
            <w:pPr>
              <w:ind w:left="322"/>
              <w:rPr>
                <w:b/>
              </w:rPr>
            </w:pPr>
            <w:r>
              <w:rPr>
                <w:b/>
              </w:rPr>
              <w:t>Student’s Name – ID Number</w:t>
            </w:r>
          </w:p>
          <w:p w14:paraId="011C291E" w14:textId="77777777" w:rsidR="00C74302" w:rsidRDefault="00C74302" w:rsidP="00C74302">
            <w:pPr>
              <w:ind w:left="322"/>
            </w:pPr>
          </w:p>
          <w:p w14:paraId="30621B59" w14:textId="77777777" w:rsidR="00C74302" w:rsidRDefault="00C74302" w:rsidP="00C74302">
            <w:pPr>
              <w:ind w:left="322"/>
            </w:pPr>
          </w:p>
          <w:p w14:paraId="3EBFFFB1" w14:textId="77777777" w:rsidR="00C74302" w:rsidRDefault="00C74302" w:rsidP="00C74302">
            <w:pPr>
              <w:pBdr>
                <w:top w:val="nil"/>
                <w:left w:val="nil"/>
                <w:bottom w:val="nil"/>
                <w:right w:val="nil"/>
                <w:between w:val="nil"/>
              </w:pBdr>
              <w:spacing w:after="160" w:line="259" w:lineRule="auto"/>
              <w:ind w:left="317"/>
              <w:rPr>
                <w:color w:val="000000"/>
                <w:sz w:val="10"/>
                <w:szCs w:val="10"/>
              </w:rPr>
            </w:pPr>
            <w:r>
              <w:rPr>
                <w:color w:val="000000"/>
                <w:sz w:val="10"/>
                <w:szCs w:val="10"/>
              </w:rPr>
              <w:t>__________________________________________________________________________________</w:t>
            </w:r>
          </w:p>
          <w:p w14:paraId="66C0F23E" w14:textId="77777777" w:rsidR="00C74302" w:rsidRDefault="00C74302" w:rsidP="00C74302">
            <w:pPr>
              <w:ind w:left="322"/>
              <w:rPr>
                <w:b/>
              </w:rPr>
            </w:pPr>
            <w:r>
              <w:rPr>
                <w:b/>
              </w:rPr>
              <w:t>Student’s Name – ID Number</w:t>
            </w:r>
          </w:p>
          <w:p w14:paraId="131A1AE1" w14:textId="77777777" w:rsidR="00C74302" w:rsidRDefault="00C74302" w:rsidP="00C74302">
            <w:pPr>
              <w:ind w:left="322"/>
            </w:pPr>
          </w:p>
          <w:p w14:paraId="6B85E1DB" w14:textId="77777777" w:rsidR="00C74302" w:rsidRDefault="00C74302" w:rsidP="00C74302">
            <w:pPr>
              <w:ind w:left="322"/>
            </w:pPr>
          </w:p>
          <w:p w14:paraId="0A3690A3" w14:textId="77777777" w:rsidR="00C74302" w:rsidRDefault="00C74302" w:rsidP="00C74302">
            <w:pPr>
              <w:pBdr>
                <w:top w:val="nil"/>
                <w:left w:val="nil"/>
                <w:bottom w:val="nil"/>
                <w:right w:val="nil"/>
                <w:between w:val="nil"/>
              </w:pBdr>
              <w:spacing w:after="160" w:line="259" w:lineRule="auto"/>
              <w:ind w:left="317"/>
              <w:rPr>
                <w:color w:val="000000"/>
                <w:sz w:val="10"/>
                <w:szCs w:val="10"/>
              </w:rPr>
            </w:pPr>
            <w:r>
              <w:rPr>
                <w:color w:val="000000"/>
                <w:sz w:val="10"/>
                <w:szCs w:val="10"/>
              </w:rPr>
              <w:t>__________________________________________________________________________________</w:t>
            </w:r>
          </w:p>
          <w:p w14:paraId="6A577D47" w14:textId="77777777" w:rsidR="00C74302" w:rsidRDefault="00C74302" w:rsidP="00C74302">
            <w:pPr>
              <w:ind w:left="322"/>
              <w:rPr>
                <w:b/>
              </w:rPr>
            </w:pPr>
            <w:r>
              <w:rPr>
                <w:b/>
              </w:rPr>
              <w:t>Student’s Name – ID Number</w:t>
            </w:r>
          </w:p>
          <w:p w14:paraId="396DF23F" w14:textId="77777777" w:rsidR="00C74302" w:rsidRDefault="00C74302" w:rsidP="00C74302">
            <w:pPr>
              <w:ind w:left="322"/>
            </w:pPr>
          </w:p>
          <w:p w14:paraId="49F3327A" w14:textId="77777777" w:rsidR="00C74302" w:rsidRDefault="00C74302" w:rsidP="00C74302">
            <w:pPr>
              <w:ind w:left="322"/>
            </w:pPr>
          </w:p>
          <w:p w14:paraId="11E45920" w14:textId="77777777" w:rsidR="00C74302" w:rsidRDefault="00C74302" w:rsidP="00C74302">
            <w:pPr>
              <w:ind w:left="322"/>
            </w:pPr>
          </w:p>
          <w:p w14:paraId="003BDC32" w14:textId="77777777" w:rsidR="00C74302" w:rsidRDefault="00C74302" w:rsidP="00C74302">
            <w:pPr>
              <w:pBdr>
                <w:top w:val="nil"/>
                <w:left w:val="nil"/>
                <w:bottom w:val="nil"/>
                <w:right w:val="nil"/>
                <w:between w:val="nil"/>
              </w:pBdr>
              <w:spacing w:after="160" w:line="259" w:lineRule="auto"/>
              <w:ind w:left="317"/>
              <w:rPr>
                <w:color w:val="000000"/>
                <w:sz w:val="10"/>
                <w:szCs w:val="10"/>
              </w:rPr>
            </w:pPr>
            <w:r>
              <w:rPr>
                <w:color w:val="000000"/>
                <w:sz w:val="10"/>
                <w:szCs w:val="10"/>
              </w:rPr>
              <w:t>___________________________________________________________________________________</w:t>
            </w:r>
          </w:p>
          <w:p w14:paraId="137B2D27" w14:textId="77777777" w:rsidR="00C74302" w:rsidRDefault="00C74302" w:rsidP="00C74302">
            <w:pPr>
              <w:ind w:left="322"/>
              <w:rPr>
                <w:b/>
              </w:rPr>
            </w:pPr>
            <w:r>
              <w:rPr>
                <w:b/>
              </w:rPr>
              <w:t>Date (Date (yyyy – mm - dd))</w:t>
            </w:r>
          </w:p>
          <w:p w14:paraId="777FF37A" w14:textId="77777777" w:rsidR="00C74302" w:rsidRDefault="00C74302" w:rsidP="00C74302">
            <w:pPr>
              <w:ind w:left="322"/>
            </w:pPr>
          </w:p>
          <w:p w14:paraId="02AC9461" w14:textId="77777777" w:rsidR="00C74302" w:rsidRDefault="00C74302" w:rsidP="00C74302"/>
        </w:tc>
      </w:tr>
      <w:tr w:rsidR="00C74302" w14:paraId="060EF839" w14:textId="77777777" w:rsidTr="00C74302">
        <w:tc>
          <w:tcPr>
            <w:tcW w:w="4444" w:type="dxa"/>
            <w:tcBorders>
              <w:top w:val="single" w:sz="24" w:space="0" w:color="000000"/>
              <w:right w:val="single" w:sz="24" w:space="0" w:color="000000"/>
            </w:tcBorders>
          </w:tcPr>
          <w:p w14:paraId="6C940B58" w14:textId="77777777" w:rsidR="00C74302" w:rsidRDefault="00C74302" w:rsidP="00C74302">
            <w:pPr>
              <w:rPr>
                <w:b/>
                <w:highlight w:val="lightGray"/>
              </w:rPr>
            </w:pPr>
          </w:p>
          <w:p w14:paraId="06841DB7" w14:textId="77777777" w:rsidR="00C74302" w:rsidRDefault="00C74302" w:rsidP="00C74302">
            <w:pPr>
              <w:rPr>
                <w:color w:val="000000"/>
                <w:sz w:val="18"/>
                <w:szCs w:val="18"/>
              </w:rPr>
            </w:pPr>
            <w:r>
              <w:rPr>
                <w:b/>
                <w:highlight w:val="lightGray"/>
              </w:rPr>
              <w:t>Report RULES:</w:t>
            </w:r>
          </w:p>
          <w:p w14:paraId="1574BAF1" w14:textId="77777777" w:rsidR="00C74302" w:rsidRDefault="00C74302" w:rsidP="00C74302">
            <w:pPr>
              <w:numPr>
                <w:ilvl w:val="0"/>
                <w:numId w:val="1"/>
              </w:numPr>
              <w:pBdr>
                <w:top w:val="nil"/>
                <w:left w:val="nil"/>
                <w:bottom w:val="nil"/>
                <w:right w:val="nil"/>
                <w:between w:val="nil"/>
              </w:pBdr>
              <w:tabs>
                <w:tab w:val="left" w:pos="190"/>
              </w:tabs>
              <w:spacing w:line="259" w:lineRule="auto"/>
              <w:ind w:right="181"/>
              <w:jc w:val="both"/>
              <w:rPr>
                <w:color w:val="000000"/>
                <w:sz w:val="18"/>
                <w:szCs w:val="18"/>
              </w:rPr>
            </w:pPr>
            <w:r>
              <w:rPr>
                <w:color w:val="000000"/>
                <w:sz w:val="18"/>
                <w:szCs w:val="18"/>
              </w:rPr>
              <w:t>Cheating attempts or any assistance offered to others will merit a mark of zero on the evaluation. This includes but not limited to speaking or looking around the evaluation room. In this case, the teacher will seize the evaluation documents and submit a written report to the Program Coordinator.</w:t>
            </w:r>
          </w:p>
          <w:p w14:paraId="3A3471A3" w14:textId="77777777" w:rsidR="00C74302" w:rsidRDefault="00C74302" w:rsidP="00C74302">
            <w:pPr>
              <w:pBdr>
                <w:top w:val="nil"/>
                <w:left w:val="nil"/>
                <w:bottom w:val="nil"/>
                <w:right w:val="nil"/>
                <w:between w:val="nil"/>
              </w:pBdr>
              <w:tabs>
                <w:tab w:val="left" w:pos="190"/>
              </w:tabs>
              <w:spacing w:after="160" w:line="259" w:lineRule="auto"/>
              <w:ind w:left="720" w:right="181"/>
              <w:jc w:val="both"/>
              <w:rPr>
                <w:color w:val="000000"/>
                <w:sz w:val="18"/>
                <w:szCs w:val="18"/>
              </w:rPr>
            </w:pPr>
          </w:p>
          <w:p w14:paraId="08F85C00" w14:textId="77777777" w:rsidR="00C74302" w:rsidRDefault="00C74302" w:rsidP="00C74302"/>
          <w:p w14:paraId="3AEE210D" w14:textId="77777777" w:rsidR="00C74302" w:rsidRDefault="00C74302" w:rsidP="00C74302"/>
          <w:p w14:paraId="5C76BA46" w14:textId="77777777" w:rsidR="00C74302" w:rsidRDefault="00C74302" w:rsidP="00C74302"/>
          <w:p w14:paraId="51D5055E" w14:textId="77777777" w:rsidR="00C74302" w:rsidRDefault="00C74302" w:rsidP="00C74302"/>
          <w:p w14:paraId="743BBD3D" w14:textId="77777777" w:rsidR="00C74302" w:rsidRDefault="00C74302" w:rsidP="00C74302"/>
          <w:p w14:paraId="32D7C20D" w14:textId="77777777" w:rsidR="00C74302" w:rsidRDefault="00C74302" w:rsidP="00C74302"/>
        </w:tc>
        <w:tc>
          <w:tcPr>
            <w:tcW w:w="4916" w:type="dxa"/>
            <w:tcBorders>
              <w:top w:val="single" w:sz="24" w:space="0" w:color="000000"/>
              <w:left w:val="single" w:sz="24" w:space="0" w:color="000000"/>
            </w:tcBorders>
          </w:tcPr>
          <w:p w14:paraId="1A3C2DFD" w14:textId="77777777" w:rsidR="00C74302" w:rsidRDefault="00C74302" w:rsidP="00C74302">
            <w:pPr>
              <w:ind w:left="317"/>
              <w:rPr>
                <w:b/>
                <w:highlight w:val="lightGray"/>
              </w:rPr>
            </w:pPr>
          </w:p>
          <w:p w14:paraId="11BCFE68" w14:textId="77777777" w:rsidR="00C74302" w:rsidRDefault="00C74302" w:rsidP="00C74302">
            <w:pPr>
              <w:ind w:left="317"/>
              <w:rPr>
                <w:b/>
              </w:rPr>
            </w:pPr>
            <w:r>
              <w:rPr>
                <w:b/>
                <w:highlight w:val="lightGray"/>
              </w:rPr>
              <w:t>FILLED BY THE PROFESSOR:</w:t>
            </w:r>
          </w:p>
          <w:p w14:paraId="1A7897CD" w14:textId="77777777" w:rsidR="00C74302" w:rsidRDefault="00C74302" w:rsidP="00C74302">
            <w:pPr>
              <w:pBdr>
                <w:top w:val="nil"/>
                <w:left w:val="nil"/>
                <w:bottom w:val="nil"/>
                <w:right w:val="nil"/>
                <w:between w:val="nil"/>
              </w:pBdr>
              <w:spacing w:line="259" w:lineRule="auto"/>
              <w:ind w:left="317"/>
              <w:rPr>
                <w:color w:val="000000"/>
              </w:rPr>
            </w:pPr>
          </w:p>
          <w:p w14:paraId="1F6459E8" w14:textId="77777777" w:rsidR="00C74302" w:rsidRDefault="00C74302" w:rsidP="00C74302">
            <w:pPr>
              <w:pBdr>
                <w:top w:val="nil"/>
                <w:left w:val="nil"/>
                <w:bottom w:val="nil"/>
                <w:right w:val="nil"/>
                <w:between w:val="nil"/>
              </w:pBdr>
              <w:spacing w:line="259" w:lineRule="auto"/>
              <w:ind w:left="317"/>
              <w:rPr>
                <w:b/>
                <w:color w:val="000000"/>
              </w:rPr>
            </w:pPr>
            <w:r>
              <w:rPr>
                <w:b/>
                <w:color w:val="000000"/>
              </w:rPr>
              <w:t>Evaluated Competencies:</w:t>
            </w:r>
          </w:p>
          <w:p w14:paraId="67D9E93A" w14:textId="77777777" w:rsidR="00C74302" w:rsidRDefault="00C74302" w:rsidP="00C74302">
            <w:pPr>
              <w:pBdr>
                <w:top w:val="nil"/>
                <w:left w:val="nil"/>
                <w:bottom w:val="nil"/>
                <w:right w:val="nil"/>
                <w:between w:val="nil"/>
              </w:pBdr>
              <w:spacing w:line="259" w:lineRule="auto"/>
              <w:ind w:left="317"/>
              <w:rPr>
                <w:b/>
                <w:color w:val="000000"/>
              </w:rPr>
            </w:pPr>
            <w:r>
              <w:rPr>
                <w:b/>
                <w:color w:val="000000"/>
              </w:rPr>
              <w:t>1)</w:t>
            </w:r>
            <w:r>
              <w:rPr>
                <w:color w:val="000000"/>
              </w:rPr>
              <w:t>016Z</w:t>
            </w:r>
          </w:p>
          <w:p w14:paraId="2DD54F02" w14:textId="77777777" w:rsidR="00C74302" w:rsidRDefault="00C74302" w:rsidP="00C74302">
            <w:pPr>
              <w:pBdr>
                <w:top w:val="nil"/>
                <w:left w:val="nil"/>
                <w:bottom w:val="nil"/>
                <w:right w:val="nil"/>
                <w:between w:val="nil"/>
              </w:pBdr>
              <w:spacing w:line="259" w:lineRule="auto"/>
              <w:ind w:left="317"/>
              <w:rPr>
                <w:color w:val="000000"/>
              </w:rPr>
            </w:pPr>
          </w:p>
          <w:p w14:paraId="6B44B9A5" w14:textId="77777777" w:rsidR="00C74302" w:rsidRDefault="00C74302" w:rsidP="00C74302">
            <w:pPr>
              <w:pBdr>
                <w:top w:val="nil"/>
                <w:left w:val="nil"/>
                <w:bottom w:val="nil"/>
                <w:right w:val="nil"/>
                <w:between w:val="nil"/>
              </w:pBdr>
              <w:spacing w:line="259" w:lineRule="auto"/>
              <w:ind w:left="317"/>
              <w:rPr>
                <w:b/>
                <w:color w:val="000000"/>
              </w:rPr>
            </w:pPr>
            <w:r>
              <w:rPr>
                <w:b/>
                <w:color w:val="000000"/>
              </w:rPr>
              <w:t>Time Allowed: one week</w:t>
            </w:r>
          </w:p>
          <w:p w14:paraId="4692D871" w14:textId="77777777" w:rsidR="00C74302" w:rsidRDefault="00C74302" w:rsidP="00C74302">
            <w:pPr>
              <w:pBdr>
                <w:top w:val="nil"/>
                <w:left w:val="nil"/>
                <w:bottom w:val="nil"/>
                <w:right w:val="nil"/>
                <w:between w:val="nil"/>
              </w:pBdr>
              <w:spacing w:line="259" w:lineRule="auto"/>
              <w:ind w:left="317"/>
              <w:rPr>
                <w:b/>
                <w:color w:val="000000"/>
              </w:rPr>
            </w:pPr>
          </w:p>
          <w:p w14:paraId="0A86374D" w14:textId="77777777" w:rsidR="00C74302" w:rsidRDefault="00C74302" w:rsidP="00C74302">
            <w:pPr>
              <w:pBdr>
                <w:top w:val="nil"/>
                <w:left w:val="nil"/>
                <w:bottom w:val="nil"/>
                <w:right w:val="nil"/>
                <w:between w:val="nil"/>
              </w:pBdr>
              <w:spacing w:line="259" w:lineRule="auto"/>
              <w:ind w:left="317"/>
              <w:rPr>
                <w:b/>
                <w:color w:val="000000"/>
              </w:rPr>
            </w:pPr>
            <w:r>
              <w:rPr>
                <w:b/>
                <w:color w:val="000000"/>
              </w:rPr>
              <w:t>Materials Allowed: Pen and Pencil only</w:t>
            </w:r>
          </w:p>
          <w:p w14:paraId="5A044D0D" w14:textId="77777777" w:rsidR="00C74302" w:rsidRDefault="00C74302" w:rsidP="00C74302">
            <w:pPr>
              <w:pBdr>
                <w:top w:val="nil"/>
                <w:left w:val="nil"/>
                <w:bottom w:val="nil"/>
                <w:right w:val="nil"/>
                <w:between w:val="nil"/>
              </w:pBdr>
              <w:spacing w:after="160" w:line="259" w:lineRule="auto"/>
              <w:ind w:left="317"/>
              <w:rPr>
                <w:b/>
                <w:color w:val="000000"/>
              </w:rPr>
            </w:pPr>
            <w:r>
              <w:rPr>
                <w:b/>
                <w:color w:val="000000"/>
              </w:rPr>
              <w:t>(Red Pen is forbidden)</w:t>
            </w:r>
          </w:p>
          <w:p w14:paraId="720CE1E2" w14:textId="77777777" w:rsidR="00C74302" w:rsidRDefault="00C74302" w:rsidP="00C74302">
            <w:pPr>
              <w:rPr>
                <w:b/>
              </w:rPr>
            </w:pPr>
          </w:p>
          <w:p w14:paraId="73428619" w14:textId="77777777" w:rsidR="00C74302" w:rsidRDefault="00C74302" w:rsidP="00C74302">
            <w:pPr>
              <w:pBdr>
                <w:top w:val="nil"/>
                <w:left w:val="nil"/>
                <w:bottom w:val="nil"/>
                <w:right w:val="nil"/>
                <w:between w:val="nil"/>
              </w:pBdr>
              <w:spacing w:line="259" w:lineRule="auto"/>
              <w:ind w:left="317"/>
              <w:rPr>
                <w:b/>
                <w:color w:val="000000"/>
              </w:rPr>
            </w:pPr>
            <w:r>
              <w:rPr>
                <w:b/>
                <w:color w:val="000000"/>
              </w:rPr>
              <w:t>Total Mark: 5 Points</w:t>
            </w:r>
          </w:p>
          <w:p w14:paraId="5A1F559B" w14:textId="77777777" w:rsidR="00C74302" w:rsidRDefault="00C74302" w:rsidP="00C74302">
            <w:pPr>
              <w:pBdr>
                <w:top w:val="nil"/>
                <w:left w:val="nil"/>
                <w:bottom w:val="nil"/>
                <w:right w:val="nil"/>
                <w:between w:val="nil"/>
              </w:pBdr>
              <w:spacing w:line="259" w:lineRule="auto"/>
              <w:ind w:left="317"/>
              <w:rPr>
                <w:color w:val="000000"/>
              </w:rPr>
            </w:pPr>
          </w:p>
          <w:p w14:paraId="26AAEB3B" w14:textId="3CD69909" w:rsidR="00C74302" w:rsidRDefault="00C74302" w:rsidP="00C74302">
            <w:pPr>
              <w:pBdr>
                <w:top w:val="nil"/>
                <w:left w:val="nil"/>
                <w:bottom w:val="nil"/>
                <w:right w:val="nil"/>
                <w:between w:val="nil"/>
              </w:pBdr>
              <w:spacing w:after="160" w:line="259" w:lineRule="auto"/>
              <w:ind w:left="317"/>
            </w:pPr>
            <w:r>
              <w:rPr>
                <w:b/>
                <w:color w:val="000000"/>
              </w:rPr>
              <w:t>Mark Obtained:</w:t>
            </w:r>
          </w:p>
        </w:tc>
      </w:tr>
    </w:tbl>
    <w:p w14:paraId="645971AF" w14:textId="77777777" w:rsidR="00565DB1" w:rsidRDefault="00565DB1">
      <w:pPr>
        <w:widowControl w:val="0"/>
        <w:pBdr>
          <w:top w:val="nil"/>
          <w:left w:val="nil"/>
          <w:bottom w:val="nil"/>
          <w:right w:val="nil"/>
          <w:between w:val="nil"/>
        </w:pBdr>
        <w:spacing w:after="0" w:line="276" w:lineRule="auto"/>
        <w:rPr>
          <w:rFonts w:ascii="Arial" w:eastAsia="Arial" w:hAnsi="Arial" w:cs="Arial"/>
          <w:color w:val="000000"/>
        </w:rPr>
      </w:pPr>
    </w:p>
    <w:p w14:paraId="47F86FFD" w14:textId="77777777" w:rsidR="00565DB1" w:rsidRDefault="00565DB1"/>
    <w:p w14:paraId="20ED121B" w14:textId="77777777" w:rsidR="00565DB1" w:rsidRDefault="00000000">
      <w:r>
        <w:t xml:space="preserve"> </w:t>
      </w:r>
    </w:p>
    <w:p w14:paraId="41DC5D71" w14:textId="77777777" w:rsidR="00565DB1" w:rsidRDefault="00565DB1"/>
    <w:p w14:paraId="3DF98467" w14:textId="77777777" w:rsidR="00565DB1" w:rsidRDefault="00000000">
      <w:pPr>
        <w:jc w:val="both"/>
      </w:pPr>
      <w:r>
        <w:t>1. Have you started working on this project?</w:t>
      </w:r>
      <w:r>
        <w:tab/>
      </w:r>
      <w:r>
        <w:tab/>
        <w:t>_______________</w:t>
      </w:r>
    </w:p>
    <w:p w14:paraId="285940C8" w14:textId="77777777" w:rsidR="00565DB1" w:rsidRDefault="00000000">
      <w:r>
        <w:t xml:space="preserve">If no, please explain why: </w:t>
      </w:r>
    </w:p>
    <w:p w14:paraId="0316F893" w14:textId="613B1F69" w:rsidR="00565DB1" w:rsidRDefault="00565DB1"/>
    <w:p w14:paraId="234AD08F" w14:textId="77777777" w:rsidR="00565DB1" w:rsidRDefault="00565DB1"/>
    <w:p w14:paraId="082FB76D" w14:textId="77777777" w:rsidR="00565DB1" w:rsidRDefault="00565DB1"/>
    <w:p w14:paraId="299C80EE" w14:textId="77777777" w:rsidR="00565DB1" w:rsidRDefault="00565DB1"/>
    <w:p w14:paraId="740AE401" w14:textId="77777777" w:rsidR="00565DB1" w:rsidRDefault="00565DB1"/>
    <w:p w14:paraId="60D9E762" w14:textId="77777777" w:rsidR="00565DB1" w:rsidRDefault="00000000">
      <w:pPr>
        <w:jc w:val="both"/>
      </w:pPr>
      <w:r>
        <w:t>2. What is the platform you chose to work on this project?  _______________</w:t>
      </w:r>
    </w:p>
    <w:p w14:paraId="228E7F88" w14:textId="77777777" w:rsidR="00565DB1" w:rsidRDefault="00565DB1">
      <w:pPr>
        <w:jc w:val="both"/>
      </w:pPr>
    </w:p>
    <w:p w14:paraId="4FBF5195" w14:textId="77777777" w:rsidR="00565DB1" w:rsidRDefault="00000000">
      <w:pPr>
        <w:jc w:val="both"/>
      </w:pPr>
      <w:r>
        <w:t>3. Did you understand all the requirements of this project? ____________________</w:t>
      </w:r>
    </w:p>
    <w:p w14:paraId="79A99E69" w14:textId="77777777" w:rsidR="00565DB1" w:rsidRDefault="00565DB1">
      <w:pPr>
        <w:jc w:val="both"/>
      </w:pPr>
    </w:p>
    <w:p w14:paraId="7B2F27D0" w14:textId="77777777" w:rsidR="00565DB1" w:rsidRDefault="00000000">
      <w:r>
        <w:t xml:space="preserve">4. How many times has your team coordinated this week to work on this project? </w:t>
      </w:r>
    </w:p>
    <w:p w14:paraId="5B175890" w14:textId="3430EC64" w:rsidR="00565DB1" w:rsidRDefault="00565DB1"/>
    <w:p w14:paraId="29AD6BD9" w14:textId="77777777" w:rsidR="00565DB1" w:rsidRDefault="00565DB1"/>
    <w:p w14:paraId="7D0F2E02" w14:textId="77777777" w:rsidR="00565DB1" w:rsidRDefault="00565DB1"/>
    <w:p w14:paraId="4A64FC2F" w14:textId="77777777" w:rsidR="00565DB1" w:rsidRDefault="00565DB1"/>
    <w:p w14:paraId="1F2B81D9" w14:textId="77777777" w:rsidR="00565DB1" w:rsidRDefault="00000000">
      <w:r>
        <w:t>5. Has your team reached out to Live support this week?  ___________________________________</w:t>
      </w:r>
    </w:p>
    <w:p w14:paraId="63213573" w14:textId="77777777" w:rsidR="00565DB1" w:rsidRDefault="00565DB1"/>
    <w:p w14:paraId="0C0C71E5" w14:textId="53E98BB9" w:rsidR="00565DB1" w:rsidRDefault="00000000">
      <w:r>
        <w:t>6. Team face any conflicts in the 1</w:t>
      </w:r>
      <w:r>
        <w:rPr>
          <w:vertAlign w:val="superscript"/>
        </w:rPr>
        <w:t>st</w:t>
      </w:r>
      <w:r>
        <w:t xml:space="preserve"> week of the project? If yes, explain.</w:t>
      </w:r>
    </w:p>
    <w:p w14:paraId="547A0DFF" w14:textId="77777777" w:rsidR="00565DB1" w:rsidRDefault="00565DB1"/>
    <w:p w14:paraId="6977C521" w14:textId="77777777" w:rsidR="00565DB1" w:rsidRDefault="00565DB1"/>
    <w:p w14:paraId="32D2667F" w14:textId="77777777" w:rsidR="00565DB1" w:rsidRDefault="00565DB1"/>
    <w:p w14:paraId="4CB2D201" w14:textId="77777777" w:rsidR="00565DB1" w:rsidRDefault="00565DB1"/>
    <w:p w14:paraId="032F4F3A" w14:textId="77777777" w:rsidR="00565DB1" w:rsidRDefault="00565DB1"/>
    <w:p w14:paraId="48FF15E6" w14:textId="77777777" w:rsidR="00565DB1" w:rsidRDefault="00565DB1"/>
    <w:p w14:paraId="7CF7EA60" w14:textId="77777777" w:rsidR="00565DB1" w:rsidRDefault="00000000">
      <w:r>
        <w:t>7. What is the plan of action your team has decided upon to complete this project?</w:t>
      </w:r>
    </w:p>
    <w:p w14:paraId="4DE76334" w14:textId="41A2186A" w:rsidR="00565DB1" w:rsidRDefault="00565DB1"/>
    <w:p w14:paraId="40D5A552" w14:textId="77777777" w:rsidR="00565DB1" w:rsidRDefault="00565DB1"/>
    <w:p w14:paraId="5F34160D" w14:textId="77777777" w:rsidR="00565DB1" w:rsidRDefault="00565DB1"/>
    <w:p w14:paraId="6C3ED3B3" w14:textId="77777777" w:rsidR="00565DB1" w:rsidRDefault="00565DB1"/>
    <w:p w14:paraId="414C7835" w14:textId="77777777" w:rsidR="00565DB1" w:rsidRDefault="00000000">
      <w:r>
        <w:t>8. Explain in brief:  What is the amount of work done this week?</w:t>
      </w:r>
    </w:p>
    <w:p w14:paraId="2DAC5E99" w14:textId="028F7D0B" w:rsidR="00565DB1" w:rsidRDefault="00565DB1"/>
    <w:p w14:paraId="48B5E926" w14:textId="77777777" w:rsidR="00565DB1" w:rsidRDefault="00565DB1"/>
    <w:p w14:paraId="05BE4148" w14:textId="77777777" w:rsidR="00565DB1" w:rsidRDefault="00565DB1"/>
    <w:p w14:paraId="6EDB1EE6" w14:textId="77777777" w:rsidR="00565DB1" w:rsidRDefault="00565DB1"/>
    <w:p w14:paraId="673D6326" w14:textId="77777777" w:rsidR="00565DB1" w:rsidRDefault="00565DB1"/>
    <w:p w14:paraId="3911A3EA" w14:textId="77777777" w:rsidR="00565DB1" w:rsidRDefault="00565DB1"/>
    <w:p w14:paraId="74CA0C31" w14:textId="77777777" w:rsidR="00565DB1" w:rsidRDefault="00565DB1"/>
    <w:p w14:paraId="064298E2" w14:textId="77777777" w:rsidR="00565DB1" w:rsidRDefault="00000000">
      <w:r>
        <w:t>9. Any additional support needed at the moment?</w:t>
      </w:r>
    </w:p>
    <w:p w14:paraId="43EFCAED" w14:textId="55BCBD00" w:rsidR="00565DB1" w:rsidRDefault="00565DB1"/>
    <w:p w14:paraId="6148C21C" w14:textId="77777777" w:rsidR="00565DB1" w:rsidRDefault="00565DB1"/>
    <w:p w14:paraId="3F4B881C" w14:textId="77777777" w:rsidR="00565DB1" w:rsidRDefault="00565DB1"/>
    <w:p w14:paraId="4FB16F24" w14:textId="77777777" w:rsidR="00565DB1" w:rsidRDefault="00565DB1"/>
    <w:p w14:paraId="6501912A" w14:textId="77777777" w:rsidR="00565DB1" w:rsidRDefault="00565DB1"/>
    <w:p w14:paraId="082AF757" w14:textId="77777777" w:rsidR="00565DB1" w:rsidRDefault="00565DB1"/>
    <w:p w14:paraId="735F7A7A" w14:textId="77777777" w:rsidR="00565DB1" w:rsidRDefault="00000000">
      <w:r>
        <w:t>10. Add additional information in the box below, if any.</w:t>
      </w:r>
    </w:p>
    <w:p w14:paraId="30EA8B2A" w14:textId="44AB9712" w:rsidR="00565DB1" w:rsidRDefault="00565DB1"/>
    <w:sectPr w:rsidR="00565D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500" w:footer="27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311C" w14:textId="77777777" w:rsidR="00547F07" w:rsidRDefault="00547F07">
      <w:pPr>
        <w:spacing w:after="0" w:line="240" w:lineRule="auto"/>
      </w:pPr>
      <w:r>
        <w:separator/>
      </w:r>
    </w:p>
  </w:endnote>
  <w:endnote w:type="continuationSeparator" w:id="0">
    <w:p w14:paraId="05BD37D3" w14:textId="77777777" w:rsidR="00547F07" w:rsidRDefault="0054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ek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9CA9" w14:textId="77777777" w:rsidR="00565DB1" w:rsidRDefault="00565DB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32E3E" w14:textId="77777777" w:rsidR="00565DB1" w:rsidRDefault="00000000">
    <w:pPr>
      <w:pBdr>
        <w:top w:val="single" w:sz="4" w:space="1" w:color="D9D9D9"/>
        <w:left w:val="nil"/>
        <w:bottom w:val="nil"/>
        <w:right w:val="nil"/>
        <w:between w:val="nil"/>
      </w:pBdr>
      <w:tabs>
        <w:tab w:val="center" w:pos="4680"/>
        <w:tab w:val="right" w:pos="9360"/>
      </w:tabs>
      <w:spacing w:after="0" w:line="240" w:lineRule="auto"/>
      <w:ind w:right="-846"/>
      <w:jc w:val="right"/>
      <w:rPr>
        <w:color w:val="000000"/>
      </w:rPr>
    </w:pPr>
    <w:r>
      <w:rPr>
        <w:color w:val="000000"/>
      </w:rPr>
      <w:fldChar w:fldCharType="begin"/>
    </w:r>
    <w:r>
      <w:rPr>
        <w:color w:val="000000"/>
      </w:rPr>
      <w:instrText>PAGE</w:instrText>
    </w:r>
    <w:r>
      <w:rPr>
        <w:color w:val="000000"/>
      </w:rPr>
      <w:fldChar w:fldCharType="separate"/>
    </w:r>
    <w:r w:rsidR="00A16E1C">
      <w:rPr>
        <w:noProof/>
        <w:color w:val="000000"/>
      </w:rPr>
      <w:t>2</w:t>
    </w:r>
    <w:r>
      <w:rPr>
        <w:color w:val="000000"/>
      </w:rPr>
      <w:fldChar w:fldCharType="end"/>
    </w:r>
    <w:r>
      <w:rPr>
        <w:color w:val="000000"/>
      </w:rPr>
      <w:t xml:space="preserve"> | </w:t>
    </w:r>
    <w:r>
      <w:rPr>
        <w:color w:val="7F7F7F"/>
      </w:rPr>
      <w:t>Page</w:t>
    </w:r>
  </w:p>
  <w:p w14:paraId="30D1CE4D" w14:textId="77777777" w:rsidR="00565DB1" w:rsidRDefault="00565DB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15AE" w14:textId="77777777" w:rsidR="00565DB1" w:rsidRDefault="00565DB1">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565DB1" w14:paraId="55679A6D" w14:textId="77777777">
      <w:tc>
        <w:tcPr>
          <w:tcW w:w="3120" w:type="dxa"/>
        </w:tcPr>
        <w:p w14:paraId="07BF8271" w14:textId="77777777" w:rsidR="00565DB1" w:rsidRDefault="00565DB1">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58FBCE70" w14:textId="77777777" w:rsidR="00565DB1" w:rsidRDefault="00565DB1">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4F2B9107" w14:textId="77777777" w:rsidR="00565DB1" w:rsidRDefault="00565DB1">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29C1C1F" w14:textId="77777777" w:rsidR="00565DB1" w:rsidRDefault="00565DB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E9E0" w14:textId="77777777" w:rsidR="00547F07" w:rsidRDefault="00547F07">
      <w:pPr>
        <w:spacing w:after="0" w:line="240" w:lineRule="auto"/>
      </w:pPr>
      <w:r>
        <w:separator/>
      </w:r>
    </w:p>
  </w:footnote>
  <w:footnote w:type="continuationSeparator" w:id="0">
    <w:p w14:paraId="2AF3E0E0" w14:textId="77777777" w:rsidR="00547F07" w:rsidRDefault="00547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4AFB" w14:textId="77777777" w:rsidR="00565DB1" w:rsidRDefault="00565DB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BE0E" w14:textId="77777777" w:rsidR="00565DB1" w:rsidRDefault="00000000">
    <w:pPr>
      <w:pBdr>
        <w:top w:val="nil"/>
        <w:left w:val="nil"/>
        <w:bottom w:val="nil"/>
        <w:right w:val="nil"/>
        <w:between w:val="nil"/>
      </w:pBdr>
      <w:shd w:val="clear" w:color="auto" w:fill="D9D9D9"/>
      <w:tabs>
        <w:tab w:val="center" w:pos="4680"/>
        <w:tab w:val="right" w:pos="9360"/>
      </w:tabs>
      <w:spacing w:after="0" w:line="240" w:lineRule="auto"/>
      <w:ind w:right="-846" w:firstLine="720"/>
      <w:jc w:val="right"/>
      <w:rPr>
        <w:b/>
        <w:color w:val="000000"/>
      </w:rPr>
    </w:pPr>
    <w:r>
      <w:rPr>
        <w:b/>
        <w:color w:val="000000"/>
        <w:sz w:val="16"/>
        <w:szCs w:val="16"/>
      </w:rPr>
      <w:t>Final Project</w:t>
    </w:r>
    <w:r>
      <w:rPr>
        <w:noProof/>
      </w:rPr>
      <w:drawing>
        <wp:anchor distT="0" distB="0" distL="114300" distR="114300" simplePos="0" relativeHeight="251658240" behindDoc="0" locked="0" layoutInCell="1" hidden="0" allowOverlap="1" wp14:anchorId="427F3B65" wp14:editId="2616683C">
          <wp:simplePos x="0" y="0"/>
          <wp:positionH relativeFrom="column">
            <wp:posOffset>-545909</wp:posOffset>
          </wp:positionH>
          <wp:positionV relativeFrom="paragraph">
            <wp:posOffset>10046</wp:posOffset>
          </wp:positionV>
          <wp:extent cx="770890" cy="238836"/>
          <wp:effectExtent l="0" t="0" r="0" b="0"/>
          <wp:wrapNone/>
          <wp:docPr id="14179140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0890" cy="238836"/>
                  </a:xfrm>
                  <a:prstGeom prst="rect">
                    <a:avLst/>
                  </a:prstGeom>
                  <a:ln/>
                </pic:spPr>
              </pic:pic>
            </a:graphicData>
          </a:graphic>
        </wp:anchor>
      </w:drawing>
    </w:r>
  </w:p>
  <w:p w14:paraId="1794DD34" w14:textId="77777777" w:rsidR="00565DB1" w:rsidRDefault="00000000">
    <w:pPr>
      <w:pBdr>
        <w:top w:val="nil"/>
        <w:left w:val="nil"/>
        <w:bottom w:val="nil"/>
        <w:right w:val="nil"/>
        <w:between w:val="nil"/>
      </w:pBdr>
      <w:shd w:val="clear" w:color="auto" w:fill="D9D9D9"/>
      <w:tabs>
        <w:tab w:val="center" w:pos="4680"/>
        <w:tab w:val="right" w:pos="9360"/>
      </w:tabs>
      <w:spacing w:after="0" w:line="240" w:lineRule="auto"/>
      <w:ind w:right="-846"/>
      <w:jc w:val="right"/>
      <w:rPr>
        <w:b/>
        <w:color w:val="000000"/>
        <w:sz w:val="18"/>
        <w:szCs w:val="18"/>
      </w:rPr>
    </w:pPr>
    <w:r>
      <w:rPr>
        <w:color w:val="000000"/>
      </w:rPr>
      <w:tab/>
    </w:r>
    <w:r>
      <w:rPr>
        <w:color w:val="000000"/>
      </w:rPr>
      <w:tab/>
    </w:r>
    <w:r>
      <w:rPr>
        <w:b/>
        <w:color w:val="000000"/>
        <w:sz w:val="16"/>
        <w:szCs w:val="16"/>
      </w:rPr>
      <w:t>420-ZT2-GX</w:t>
    </w:r>
  </w:p>
  <w:p w14:paraId="44F6DD9F" w14:textId="77777777" w:rsidR="00565DB1" w:rsidRDefault="00000000">
    <w:pPr>
      <w:pBdr>
        <w:top w:val="nil"/>
        <w:left w:val="nil"/>
        <w:bottom w:val="nil"/>
        <w:right w:val="nil"/>
        <w:between w:val="nil"/>
      </w:pBdr>
      <w:shd w:val="clear" w:color="auto" w:fill="D9D9D9"/>
      <w:tabs>
        <w:tab w:val="center" w:pos="4680"/>
        <w:tab w:val="right" w:pos="9360"/>
      </w:tabs>
      <w:spacing w:after="0" w:line="240" w:lineRule="auto"/>
      <w:ind w:left="-851" w:right="-846"/>
      <w:rPr>
        <w:b/>
        <w:color w:val="000000"/>
        <w:sz w:val="20"/>
        <w:szCs w:val="20"/>
        <w:u w:val="single"/>
      </w:rPr>
    </w:pPr>
    <w:r>
      <w:rPr>
        <w:b/>
        <w:color w:val="000000"/>
        <w:sz w:val="16"/>
        <w:szCs w:val="16"/>
        <w:u w:val="single"/>
      </w:rPr>
      <w:t>Team Number: _____________ _____________________________________________________________________________________________________________</w:t>
    </w:r>
  </w:p>
  <w:p w14:paraId="4DA0EC69" w14:textId="77777777" w:rsidR="00565DB1" w:rsidRDefault="00565DB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107E" w14:textId="77777777" w:rsidR="00565DB1" w:rsidRDefault="00565DB1">
    <w:pPr>
      <w:widowControl w:val="0"/>
      <w:pBdr>
        <w:top w:val="nil"/>
        <w:left w:val="nil"/>
        <w:bottom w:val="nil"/>
        <w:right w:val="nil"/>
        <w:between w:val="nil"/>
      </w:pBdr>
      <w:spacing w:after="0" w:line="276" w:lineRule="auto"/>
      <w:rPr>
        <w:color w:val="000000"/>
      </w:rPr>
    </w:pPr>
  </w:p>
  <w:tbl>
    <w:tblPr>
      <w:tblStyle w:val="a0"/>
      <w:tblW w:w="9360" w:type="dxa"/>
      <w:tblLayout w:type="fixed"/>
      <w:tblLook w:val="0600" w:firstRow="0" w:lastRow="0" w:firstColumn="0" w:lastColumn="0" w:noHBand="1" w:noVBand="1"/>
    </w:tblPr>
    <w:tblGrid>
      <w:gridCol w:w="3120"/>
      <w:gridCol w:w="3120"/>
      <w:gridCol w:w="3120"/>
    </w:tblGrid>
    <w:tr w:rsidR="00565DB1" w14:paraId="064787E5" w14:textId="77777777">
      <w:tc>
        <w:tcPr>
          <w:tcW w:w="3120" w:type="dxa"/>
        </w:tcPr>
        <w:p w14:paraId="0087B6C6" w14:textId="77777777" w:rsidR="00565DB1" w:rsidRDefault="00565DB1">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717B8D4A" w14:textId="77777777" w:rsidR="00565DB1" w:rsidRDefault="00565DB1">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2BE8350A" w14:textId="77777777" w:rsidR="00565DB1" w:rsidRDefault="00565DB1">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13505B5" w14:textId="77777777" w:rsidR="00565DB1" w:rsidRDefault="00565DB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01E8"/>
    <w:multiLevelType w:val="multilevel"/>
    <w:tmpl w:val="A0BAA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8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B1"/>
    <w:rsid w:val="00547F07"/>
    <w:rsid w:val="00565DB1"/>
    <w:rsid w:val="00A16E1C"/>
    <w:rsid w:val="00A82BB9"/>
    <w:rsid w:val="00C743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595F"/>
  <w15:docId w15:val="{3C3403E8-DFA6-47AD-B673-6FF7C805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E74"/>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styleId="Grilledutableau">
    <w:name w:val="Table Grid"/>
    <w:basedOn w:val="TableauNormal"/>
    <w:uiPriority w:val="59"/>
    <w:rsid w:val="00AF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F1735"/>
    <w:pPr>
      <w:tabs>
        <w:tab w:val="center" w:pos="4680"/>
        <w:tab w:val="right" w:pos="9360"/>
      </w:tabs>
      <w:spacing w:after="0" w:line="240" w:lineRule="auto"/>
    </w:pPr>
  </w:style>
  <w:style w:type="character" w:customStyle="1" w:styleId="En-tteCar">
    <w:name w:val="En-tête Car"/>
    <w:basedOn w:val="Policepardfaut"/>
    <w:link w:val="En-tte"/>
    <w:uiPriority w:val="99"/>
    <w:rsid w:val="00AF1735"/>
  </w:style>
  <w:style w:type="paragraph" w:styleId="Pieddepage">
    <w:name w:val="footer"/>
    <w:basedOn w:val="Normal"/>
    <w:link w:val="PieddepageCar"/>
    <w:uiPriority w:val="99"/>
    <w:unhideWhenUsed/>
    <w:rsid w:val="00AF173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F1735"/>
  </w:style>
  <w:style w:type="paragraph" w:styleId="Paragraphedeliste">
    <w:name w:val="List Paragraph"/>
    <w:basedOn w:val="Normal"/>
    <w:uiPriority w:val="34"/>
    <w:qFormat/>
    <w:rsid w:val="00467D6E"/>
    <w:pPr>
      <w:ind w:left="720"/>
      <w:contextualSpacing/>
    </w:pPr>
  </w:style>
  <w:style w:type="paragraph" w:styleId="Textedebulles">
    <w:name w:val="Balloon Text"/>
    <w:basedOn w:val="Normal"/>
    <w:link w:val="TextedebullesCar"/>
    <w:uiPriority w:val="99"/>
    <w:semiHidden/>
    <w:unhideWhenUsed/>
    <w:rsid w:val="00E605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05FF"/>
    <w:rPr>
      <w:rFonts w:ascii="Tahoma" w:hAnsi="Tahoma" w:cs="Tahoma"/>
      <w:sz w:val="16"/>
      <w:szCs w:val="16"/>
    </w:rPr>
  </w:style>
  <w:style w:type="character" w:styleId="lev">
    <w:name w:val="Strong"/>
    <w:basedOn w:val="Policepardfaut"/>
    <w:uiPriority w:val="22"/>
    <w:qFormat/>
    <w:rsid w:val="00AF69A0"/>
    <w:rPr>
      <w:b/>
      <w:bCs/>
    </w:rPr>
  </w:style>
  <w:style w:type="character" w:styleId="Hyperlien">
    <w:name w:val="Hyperlink"/>
    <w:basedOn w:val="Policepardfaut"/>
    <w:uiPriority w:val="99"/>
    <w:semiHidden/>
    <w:unhideWhenUsed/>
    <w:rsid w:val="00CF3C0D"/>
    <w:rPr>
      <w:color w:val="0000FF"/>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pPr>
      <w:spacing w:after="0" w:line="240" w:lineRule="auto"/>
    </w:pPr>
    <w:tblPr>
      <w:tblStyleRowBandSize w:val="1"/>
      <w:tblStyleColBandSize w:val="1"/>
    </w:tblPr>
  </w:style>
  <w:style w:type="table" w:customStyle="1" w:styleId="a0">
    <w:basedOn w:val="TableauNormal"/>
    <w:tblPr>
      <w:tblStyleRowBandSize w:val="1"/>
      <w:tblStyleColBandSize w:val="1"/>
      <w:tblCellMar>
        <w:left w:w="115" w:type="dxa"/>
        <w:right w:w="115" w:type="dxa"/>
      </w:tblCellMar>
    </w:tblPr>
  </w:style>
  <w:style w:type="table" w:customStyle="1" w:styleId="a1">
    <w:basedOn w:val="Tableau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UfR5nN6n6yMIyX7bEmCIaCDhw==">AMUW2mXg3QxwKJi0EHvF0hFHKOo3ML3i8yTiEA/ZnmbuESxXNdFATrXoouPmp8KZ5LRgke1yPPXap7IiuJf0H5VW1+qOG0S/sfA7iez0luixy31mxHiSrZA=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6C37DBB8AFD56478FBFB508088398C5" ma:contentTypeVersion="0" ma:contentTypeDescription="Create a new document." ma:contentTypeScope="" ma:versionID="7f46b6ba80e1c01c724d33876cdbf45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3E7335-18AF-4C62-84AA-0BC9359F3925}"/>
</file>

<file path=customXml/itemProps3.xml><?xml version="1.0" encoding="utf-8"?>
<ds:datastoreItem xmlns:ds="http://schemas.openxmlformats.org/officeDocument/2006/customXml" ds:itemID="{45B3D65E-65A0-4A12-82B4-1B7727447513}"/>
</file>

<file path=customXml/itemProps4.xml><?xml version="1.0" encoding="utf-8"?>
<ds:datastoreItem xmlns:ds="http://schemas.openxmlformats.org/officeDocument/2006/customXml" ds:itemID="{E6E2F467-672B-41BD-9824-42DBBC3EF9F2}"/>
</file>

<file path=docProps/app.xml><?xml version="1.0" encoding="utf-8"?>
<Properties xmlns="http://schemas.openxmlformats.org/officeDocument/2006/extended-properties" xmlns:vt="http://schemas.openxmlformats.org/officeDocument/2006/docPropsVTypes">
  <Template>Normal.dotm</Template>
  <TotalTime>2</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Ali Nojoumian</dc:creator>
  <cp:lastModifiedBy>Lloyd Ross Salvant</cp:lastModifiedBy>
  <cp:revision>4</cp:revision>
  <dcterms:created xsi:type="dcterms:W3CDTF">2020-06-15T22:59:00Z</dcterms:created>
  <dcterms:modified xsi:type="dcterms:W3CDTF">2023-05-31T05:56:00Z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0x010100D6C37DBB8AFD56478FBFB508088398C5</vt:lpwstr>
  </property>
</Properties>
</file>