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byssinica SIL" w:hAnsi="Abyssinica SIL"/>
          <w:b/>
          <w:b/>
          <w:bCs/>
          <w:sz w:val="44"/>
          <w:szCs w:val="44"/>
        </w:rPr>
      </w:pPr>
      <w:r>
        <w:rPr>
          <w:rFonts w:ascii="Abyssinica SIL" w:hAnsi="Abyssinica SIL"/>
          <w:b/>
          <w:bCs/>
          <w:sz w:val="44"/>
          <w:szCs w:val="44"/>
        </w:rPr>
        <w:t>Keras Tutorial</w:t>
      </w:r>
    </w:p>
    <w:p>
      <w:pPr>
        <w:pStyle w:val="Normal"/>
        <w:rPr/>
      </w:pPr>
      <w:r>
        <w:rPr>
          <w:rFonts w:ascii="Abyssinica SIL" w:hAnsi="Abyssinica SIL"/>
          <w:sz w:val="20"/>
          <w:szCs w:val="20"/>
        </w:rPr>
        <w:t xml:space="preserve">Keras (κέρας) means </w:t>
      </w:r>
      <w:r>
        <w:rPr>
          <w:rStyle w:val="Emphasis"/>
          <w:rFonts w:ascii="Abyssinica SIL" w:hAnsi="Abyssinica SIL"/>
          <w:sz w:val="20"/>
          <w:szCs w:val="20"/>
        </w:rPr>
        <w:t>horn</w:t>
      </w:r>
      <w:r>
        <w:rPr>
          <w:rFonts w:ascii="Abyssinica SIL" w:hAnsi="Abyssinica SIL"/>
          <w:sz w:val="20"/>
          <w:szCs w:val="20"/>
        </w:rPr>
        <w:t xml:space="preserve"> in Greek. It is a reference to a literary image from ancient Greek and Latin literature, first found in the </w:t>
      </w:r>
      <w:r>
        <w:rPr>
          <w:rStyle w:val="Emphasis"/>
          <w:rFonts w:ascii="Abyssinica SIL" w:hAnsi="Abyssinica SIL"/>
          <w:sz w:val="20"/>
          <w:szCs w:val="20"/>
        </w:rPr>
        <w:t>Odyssey. Keras was initially developed as part of the research effort of project ONEIROS (Open-ended Neuro-Electronic Intelligent Robot Operating System).</w:t>
      </w:r>
    </w:p>
    <w:p>
      <w:pPr>
        <w:pStyle w:val="Normal"/>
        <w:rPr>
          <w:rStyle w:val="Emphasis"/>
          <w:rFonts w:ascii="Abyssinica SIL" w:hAnsi="Abyssinica SIL"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highlight w:val="green"/>
        </w:rPr>
        <w:t>Property of Keras</w:t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user freindly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Easy extensibility.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Modularity</w:t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ascii="Abyssinica SIL" w:hAnsi="Abyssinica SIL"/>
          <w:b/>
          <w:bCs/>
          <w:sz w:val="28"/>
          <w:szCs w:val="28"/>
          <w:highlight w:val="green"/>
        </w:rPr>
        <w:t>Installation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 xml:space="preserve"> </w:t>
      </w: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sudo pip3 install keras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you need to have tensorflow installed before that. Its working with python 2 as well but because I have python 3 with tensor flow, I used pip3.</w:t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trongEmphasis"/>
          <w:rFonts w:ascii="Abyssinica SIL" w:hAnsi="Abyssinica SIL"/>
          <w:sz w:val="28"/>
          <w:szCs w:val="28"/>
          <w:highlight w:val="green"/>
        </w:rPr>
        <w:t>Usage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Core data --&gt; model --&gt; sequence of layers --&gt; simplest one is sequential model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from keras.models import Sequential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for adding layers to DNN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from keras.layers import Dense, Activation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 =Sequential()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model = Sequential([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Dense(32, input_shape=(784,)),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Activation('relu'),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Dense(10),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Activation('softmax'),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])</w:t>
      </w:r>
    </w:p>
    <w:p>
      <w:pPr>
        <w:pStyle w:val="Normal"/>
        <w:rPr>
          <w:rStyle w:val="StrongEmphasis"/>
          <w:rFonts w:ascii="Abyssinica SIL" w:hAnsi="Abyssinica SI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model.add(Dense(unit=64,input_dim=100))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model.add(Activation(‘relu’))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model.add(Activation(‘softmax’))</w:t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rFonts w:ascii="Abyssinica SIL" w:hAnsi="Abyssinica SIL"/>
          <w:b/>
          <w:bCs/>
          <w:sz w:val="20"/>
          <w:szCs w:val="20"/>
        </w:rPr>
        <w:t xml:space="preserve">Once your model looks good, configure its learning process with </w:t>
      </w:r>
      <w:r>
        <w:rPr>
          <w:rStyle w:val="SourceText"/>
          <w:rFonts w:ascii="Abyssinica SIL" w:hAnsi="Abyssinica SIL"/>
          <w:b/>
          <w:bCs/>
          <w:sz w:val="20"/>
          <w:szCs w:val="20"/>
        </w:rPr>
        <w:t>.compile()</w:t>
      </w:r>
      <w:r>
        <w:rPr>
          <w:rStyle w:val="StrongEmphasis"/>
          <w:rFonts w:ascii="Abyssinica SIL" w:hAnsi="Abyssinica SIL"/>
          <w:b/>
          <w:bCs/>
          <w:sz w:val="20"/>
          <w:szCs w:val="20"/>
        </w:rPr>
        <w:t>: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model.compile(loss=keras.losses.categorical_crossentropy,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optimizer=keras.optimizers.SGD(lr=0.01, momentum=0.9, nesterov=True))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For a multi-class classification problem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model.compile(optimizer='rmsprop',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loss='categorical_crossentropy',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metrics=['accuracy'])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For a binary classification problem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model.compile(optimizer='rmsprop',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loss='binary_crossentropy',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metrics=['accuracy'])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For a mean squared error regression problem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model.compile(optimizer='rmsprop',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loss='mse')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/>
          <w:bCs/>
          <w:sz w:val="20"/>
          <w:szCs w:val="20"/>
        </w:rPr>
        <w:t># For custom metrics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import keras.backend as K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def mean_pred(y_true, y_pred):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return K.mean(y_pred)</w:t>
      </w:r>
    </w:p>
    <w:p>
      <w:pPr>
        <w:pStyle w:val="TextBody"/>
        <w:rPr>
          <w:rStyle w:val="SourceText"/>
          <w:rFonts w:ascii="Abyssinica SIL" w:hAnsi="Abyssinica SIL"/>
          <w:sz w:val="20"/>
          <w:szCs w:val="20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Abyssinica SIL" w:hAnsi="Abyssinica SIL"/>
          <w:b/>
          <w:bCs/>
          <w:sz w:val="20"/>
          <w:szCs w:val="20"/>
        </w:rPr>
        <w:t>You can now iterate on your training data in batches: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x_train and y_train are Numpy arrays --just like in the Scikit-Learn API.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model.fit(x_train, y_train, epochs=5, batch_size=32)</w:t>
      </w:r>
    </w:p>
    <w:p>
      <w:pPr>
        <w:pStyle w:val="TextBody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Alternatively, you can feed batches to your model manually: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model.train_on_batch(x_batch, y_batch)</w:t>
      </w:r>
    </w:p>
    <w:p>
      <w:pPr>
        <w:pStyle w:val="TextBody"/>
        <w:rPr>
          <w:rFonts w:ascii="Abyssinica SIL" w:hAnsi="Abyssinica SIL"/>
          <w:b/>
          <w:b/>
          <w:bCs/>
          <w:sz w:val="20"/>
          <w:szCs w:val="20"/>
        </w:rPr>
      </w:pPr>
      <w:r>
        <w:rPr>
          <w:rFonts w:ascii="Abyssinica SIL" w:hAnsi="Abyssinica SIL"/>
          <w:b/>
          <w:bCs/>
          <w:sz w:val="20"/>
          <w:szCs w:val="20"/>
        </w:rPr>
        <w:t>Evaluate your performance in one line: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loss_and_metrics = model.evaluate(x_test, y_test, batch_size=128)</w:t>
      </w:r>
    </w:p>
    <w:p>
      <w:pPr>
        <w:pStyle w:val="TextBody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Or generate predictions on new data: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classes = model.predict(x_test, batch_size=128)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/>
          <w:bCs/>
          <w:sz w:val="20"/>
          <w:szCs w:val="20"/>
        </w:rPr>
        <w:t>for converting the labels to one hat labels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one_hat_labels =  keras.utils.to_categoriacal(labels,num_classes=10)</w:t>
      </w:r>
    </w:p>
    <w:p>
      <w:pPr>
        <w:pStyle w:val="Normal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</w:rPr>
      </w:pPr>
      <w:r>
        <w:rPr>
          <w:rFonts w:ascii="Abyssinica SIL" w:hAnsi="Abyssinica SIL"/>
          <w:b/>
          <w:bCs/>
          <w:sz w:val="20"/>
          <w:szCs w:val="20"/>
        </w:rPr>
        <w:t xml:space="preserve">**** </w:t>
      </w:r>
      <w:r>
        <w:rPr>
          <w:rFonts w:ascii="Abyssinica SIL" w:hAnsi="Abyssinica SIL"/>
          <w:b/>
          <w:bCs/>
          <w:sz w:val="20"/>
          <w:szCs w:val="20"/>
        </w:rPr>
        <w:t>Specifying the input shape</w:t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1D input_shape=(n784 or None)</w:t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2D --&gt; Dense(batch_size, input_dim=784)</w:t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3D --&gt; Dense(batch_size, input_dim =784 or input_length=784)</w:t>
      </w:r>
    </w:p>
    <w:p>
      <w:pPr>
        <w:pStyle w:val="Normal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Necessary things to add: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keras.models import Sequential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keras.layers.core import Dense, Dropout, Activation, Flatten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keras.layers.convolutional import Convolution3D, MaxPooling3D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keras.optimizers import SGD, RMSprop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keras.utils import np_utils, generic_utils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 xml:space="preserve"> </w:t>
      </w:r>
      <w:r>
        <w:rPr>
          <w:rFonts w:ascii="Abyssinica SIL" w:hAnsi="Abyssinica SIL"/>
          <w:b/>
          <w:bCs/>
          <w:sz w:val="20"/>
          <w:szCs w:val="20"/>
          <w:highlight w:val="yellow"/>
        </w:rPr>
        <w:t>model.summary()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its an useful function for getting the model structure!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</w:r>
    </w:p>
    <w:p>
      <w:pPr>
        <w:pStyle w:val="Normal"/>
        <w:numPr>
          <w:ilvl w:val="0"/>
          <w:numId w:val="4"/>
        </w:numPr>
        <w:rPr>
          <w:rFonts w:ascii="Abyssinica SIL" w:hAnsi="Abyssinica SIL"/>
          <w:b/>
          <w:b/>
          <w:bCs/>
          <w:color w:val="auto"/>
          <w:sz w:val="28"/>
          <w:szCs w:val="28"/>
        </w:rPr>
      </w:pPr>
      <w:r>
        <w:rPr>
          <w:rFonts w:ascii="Abyssinica SIL" w:hAnsi="Abyssinica SIL"/>
          <w:b/>
          <w:bCs/>
          <w:color w:val="auto"/>
          <w:sz w:val="28"/>
          <w:szCs w:val="28"/>
        </w:rPr>
        <w:t>Core Layer</w:t>
      </w:r>
    </w:p>
    <w:p>
      <w:pPr>
        <w:pStyle w:val="PreformattedText"/>
        <w:numPr>
          <w:ilvl w:val="0"/>
          <w:numId w:val="5"/>
        </w:numPr>
        <w:rPr/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</w:rPr>
        <w:t>Dense</w:t>
      </w:r>
    </w:p>
    <w:p>
      <w:pPr>
        <w:pStyle w:val="PreformattedText"/>
        <w:numPr>
          <w:ilvl w:val="0"/>
          <w:numId w:val="0"/>
        </w:numPr>
        <w:ind w:left="1080" w:hanging="0"/>
        <w:rPr>
          <w:rStyle w:val="SourceText"/>
          <w:rFonts w:ascii="Abyssinica SIL" w:hAnsi="Abyssinica SIL"/>
          <w:b/>
          <w:b/>
          <w:bCs/>
          <w:color w:val="auto"/>
          <w:sz w:val="20"/>
          <w:szCs w:val="20"/>
          <w:highlight w:val="green"/>
        </w:rPr>
      </w:pPr>
      <w:r>
        <w:rPr/>
      </w:r>
    </w:p>
    <w:p>
      <w:pPr>
        <w:pStyle w:val="PreformattedText"/>
        <w:rPr>
          <w:rStyle w:val="SourceText"/>
          <w:rFonts w:ascii="Abyssinica SIL" w:hAnsi="Abyssinica SIL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/>
          <w:bCs/>
          <w:color w:val="auto"/>
          <w:sz w:val="26"/>
          <w:szCs w:val="26"/>
        </w:rPr>
      </w:r>
    </w:p>
    <w:p>
      <w:pPr>
        <w:pStyle w:val="PreformattedText"/>
        <w:ind w:left="709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>keras.layers.core.Dense(units,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 xml:space="preserve">Dense implements the operation: </w:t>
      </w:r>
      <w:r>
        <w:rPr>
          <w:rStyle w:val="SourceText"/>
          <w:rFonts w:ascii="Abyssinica SIL" w:hAnsi="Abyssinica SIL"/>
          <w:b/>
          <w:bCs/>
          <w:i/>
          <w:iCs/>
          <w:color w:val="auto"/>
          <w:sz w:val="20"/>
          <w:szCs w:val="20"/>
          <w:u w:val="single"/>
        </w:rPr>
        <w:t>output = activation(dot(input, kernel) + bias)</w:t>
      </w: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 xml:space="preserve"> where activation is the element-wise activation function passed as the activation argument, kernel is a weights matrix created by the layer, and bias is a bias vector created by the layer (only applicable if use_bias is True).</w:t>
      </w:r>
    </w:p>
    <w:p>
      <w:pPr>
        <w:pStyle w:val="PreformattedText"/>
        <w:rPr>
          <w:rStyle w:val="SourceText"/>
          <w:rFonts w:ascii="Abyssinica SIL" w:hAnsi="Abyssinica SIL"/>
          <w:b w:val="false"/>
          <w:b w:val="false"/>
          <w:bCs w:val="false"/>
          <w:color w:val="auto"/>
          <w:sz w:val="20"/>
          <w:szCs w:val="20"/>
          <w:lang w:val="en-CA" w:eastAsia="zh-CN" w:bidi="hi-IN"/>
        </w:rPr>
      </w:pPr>
      <w:r>
        <w:rPr/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 </w:t>
      </w:r>
    </w:p>
    <w:p>
      <w:pPr>
        <w:pStyle w:val="PreformattedText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eastAsia="Noto Sans CJK SC Regular" w:cs="FreeSans" w:ascii="Abyssinica SIL" w:hAnsi="Abyssinica SIL"/>
          <w:color w:val="00000A"/>
          <w:sz w:val="20"/>
          <w:szCs w:val="20"/>
          <w:lang w:val="en-CA" w:eastAsia="zh-CN" w:bidi="hi-IN"/>
        </w:rPr>
        <w:t>units</w:t>
      </w:r>
      <w:r>
        <w:rPr>
          <w:rFonts w:eastAsia="Noto Sans CJK SC Regular" w:cs="FreeSans" w:ascii="Abyssinica SIL" w:hAnsi="Abyssinica SIL"/>
          <w:b/>
          <w:bCs/>
          <w:color w:val="00000A"/>
          <w:sz w:val="20"/>
          <w:szCs w:val="20"/>
          <w:lang w:val="en-CA" w:eastAsia="zh-CN" w:bidi="hi-IN"/>
        </w:rPr>
        <w:t xml:space="preserve">: </w:t>
      </w: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>Positive integer, dimensionality of the output space.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eastAsia="Noto Sans CJK SC Regular" w:cs="FreeSans" w:ascii="Abyssinica SIL" w:hAnsi="Abyssinica SIL"/>
          <w:color w:val="00000A"/>
          <w:sz w:val="20"/>
          <w:szCs w:val="20"/>
          <w:lang w:val="en-CA" w:eastAsia="zh-CN" w:bidi="hi-IN"/>
        </w:rPr>
        <w:t>activation</w:t>
      </w: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: Activation function to use (see </w:t>
      </w:r>
      <w:hyperlink r:id="rId2">
        <w:r>
          <w:rPr>
            <w:rStyle w:val="InternetLink"/>
            <w:rFonts w:eastAsia="Noto Sans CJK SC Regular" w:cs="FreeSans" w:ascii="Abyssinica SIL" w:hAnsi="Abyssinica SIL"/>
            <w:b w:val="false"/>
            <w:bCs w:val="false"/>
            <w:color w:val="00000A"/>
            <w:sz w:val="20"/>
            <w:szCs w:val="20"/>
            <w:lang w:val="en-CA" w:eastAsia="zh-CN" w:bidi="hi-IN"/>
          </w:rPr>
          <w:t>activations</w:t>
        </w:r>
      </w:hyperlink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). If you don't specify anything, no activation is applied (ie. "linear" activation: </w:t>
      </w: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>a(x) = x</w:t>
      </w: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use_bias</w:t>
      </w:r>
      <w:r>
        <w:rPr>
          <w:rFonts w:ascii="Abyssinica SIL" w:hAnsi="Abyssinica SIL"/>
          <w:sz w:val="20"/>
          <w:szCs w:val="20"/>
        </w:rPr>
        <w:t xml:space="preserve">: Boolean, whether the layer uses a bias vector.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kernel_initializer</w:t>
      </w:r>
      <w:r>
        <w:rPr>
          <w:rFonts w:ascii="Abyssinica SIL" w:hAnsi="Abyssinica SIL"/>
          <w:sz w:val="20"/>
          <w:szCs w:val="20"/>
        </w:rPr>
        <w:t xml:space="preserve">: Initializer for the </w:t>
      </w:r>
      <w:r>
        <w:rPr>
          <w:rStyle w:val="SourceText"/>
          <w:rFonts w:ascii="Abyssinica SIL" w:hAnsi="Abyssinica SIL"/>
          <w:sz w:val="20"/>
          <w:szCs w:val="20"/>
        </w:rPr>
        <w:t>kernel</w:t>
      </w:r>
      <w:r>
        <w:rPr>
          <w:rFonts w:ascii="Abyssinica SIL" w:hAnsi="Abyssinica SIL"/>
          <w:sz w:val="20"/>
          <w:szCs w:val="20"/>
        </w:rPr>
        <w:t xml:space="preserve"> weights matrix (see </w:t>
      </w:r>
      <w:hyperlink r:id="rId3">
        <w:r>
          <w:rPr>
            <w:rStyle w:val="InternetLink"/>
            <w:rFonts w:ascii="Abyssinica SIL" w:hAnsi="Abyssinica SIL"/>
            <w:sz w:val="20"/>
            <w:szCs w:val="20"/>
          </w:rPr>
          <w:t>initializers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bias_initializer</w:t>
      </w:r>
      <w:r>
        <w:rPr>
          <w:rFonts w:ascii="Abyssinica SIL" w:hAnsi="Abyssinica SIL"/>
          <w:sz w:val="20"/>
          <w:szCs w:val="20"/>
        </w:rPr>
        <w:t xml:space="preserve">: Initializer for the bias vector (see </w:t>
      </w:r>
      <w:hyperlink r:id="rId4">
        <w:r>
          <w:rPr>
            <w:rStyle w:val="InternetLink"/>
            <w:rFonts w:ascii="Abyssinica SIL" w:hAnsi="Abyssinica SIL"/>
            <w:sz w:val="20"/>
            <w:szCs w:val="20"/>
          </w:rPr>
          <w:t>initializers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kernel_regularizer</w:t>
      </w:r>
      <w:r>
        <w:rPr>
          <w:rFonts w:ascii="Abyssinica SIL" w:hAnsi="Abyssinica SIL"/>
          <w:sz w:val="20"/>
          <w:szCs w:val="20"/>
        </w:rPr>
        <w:t xml:space="preserve">: Regularizer function applied to the </w:t>
      </w:r>
      <w:r>
        <w:rPr>
          <w:rStyle w:val="SourceText"/>
          <w:rFonts w:ascii="Abyssinica SIL" w:hAnsi="Abyssinica SIL"/>
          <w:sz w:val="20"/>
          <w:szCs w:val="20"/>
        </w:rPr>
        <w:t>kernel</w:t>
      </w:r>
      <w:r>
        <w:rPr>
          <w:rFonts w:ascii="Abyssinica SIL" w:hAnsi="Abyssinica SIL"/>
          <w:sz w:val="20"/>
          <w:szCs w:val="20"/>
        </w:rPr>
        <w:t xml:space="preserve"> weights matrix (see </w:t>
      </w:r>
      <w:hyperlink r:id="rId5">
        <w:r>
          <w:rPr>
            <w:rStyle w:val="InternetLink"/>
            <w:rFonts w:ascii="Abyssinica SIL" w:hAnsi="Abyssinica SIL"/>
            <w:sz w:val="20"/>
            <w:szCs w:val="20"/>
          </w:rPr>
          <w:t>regularizer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bias_regularizer</w:t>
      </w:r>
      <w:r>
        <w:rPr>
          <w:rFonts w:ascii="Abyssinica SIL" w:hAnsi="Abyssinica SIL"/>
          <w:sz w:val="20"/>
          <w:szCs w:val="20"/>
        </w:rPr>
        <w:t xml:space="preserve">: Regularizer function applied to the bias vector (see </w:t>
      </w:r>
      <w:hyperlink r:id="rId6">
        <w:r>
          <w:rPr>
            <w:rStyle w:val="InternetLink"/>
            <w:rFonts w:ascii="Abyssinica SIL" w:hAnsi="Abyssinica SIL"/>
            <w:sz w:val="20"/>
            <w:szCs w:val="20"/>
          </w:rPr>
          <w:t>regularizer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activity_regularizer</w:t>
      </w:r>
      <w:r>
        <w:rPr>
          <w:rFonts w:ascii="Abyssinica SIL" w:hAnsi="Abyssinica SIL"/>
          <w:sz w:val="20"/>
          <w:szCs w:val="20"/>
        </w:rPr>
        <w:t xml:space="preserve">: Regularizer function applied to the output of the layer (its "activation"). (see </w:t>
      </w:r>
      <w:hyperlink r:id="rId7">
        <w:r>
          <w:rPr>
            <w:rStyle w:val="InternetLink"/>
            <w:rFonts w:ascii="Abyssinica SIL" w:hAnsi="Abyssinica SIL"/>
            <w:sz w:val="20"/>
            <w:szCs w:val="20"/>
          </w:rPr>
          <w:t>regularizer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kernel_constraint</w:t>
      </w:r>
      <w:r>
        <w:rPr>
          <w:rFonts w:ascii="Abyssinica SIL" w:hAnsi="Abyssinica SIL"/>
          <w:sz w:val="20"/>
          <w:szCs w:val="20"/>
        </w:rPr>
        <w:t xml:space="preserve">: Constraint function applied to the </w:t>
      </w:r>
      <w:r>
        <w:rPr>
          <w:rStyle w:val="SourceText"/>
          <w:rFonts w:ascii="Abyssinica SIL" w:hAnsi="Abyssinica SIL"/>
          <w:sz w:val="20"/>
          <w:szCs w:val="20"/>
        </w:rPr>
        <w:t>kernel</w:t>
      </w:r>
      <w:r>
        <w:rPr>
          <w:rFonts w:ascii="Abyssinica SIL" w:hAnsi="Abyssinica SIL"/>
          <w:sz w:val="20"/>
          <w:szCs w:val="20"/>
        </w:rPr>
        <w:t xml:space="preserve"> weights matrix (see </w:t>
      </w:r>
      <w:hyperlink r:id="rId8">
        <w:r>
          <w:rPr>
            <w:rStyle w:val="InternetLink"/>
            <w:rFonts w:ascii="Abyssinica SIL" w:hAnsi="Abyssinica SIL"/>
            <w:sz w:val="20"/>
            <w:szCs w:val="20"/>
          </w:rPr>
          <w:t>constraints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bias_constraint</w:t>
      </w:r>
      <w:r>
        <w:rPr>
          <w:rFonts w:ascii="Abyssinica SIL" w:hAnsi="Abyssinica SIL"/>
          <w:sz w:val="20"/>
          <w:szCs w:val="20"/>
        </w:rPr>
        <w:t xml:space="preserve">: Constraint function applied to the bias vector (see </w:t>
      </w:r>
      <w:hyperlink r:id="rId9">
        <w:r>
          <w:rPr>
            <w:rStyle w:val="InternetLink"/>
            <w:rFonts w:ascii="Abyssinica SIL" w:hAnsi="Abyssinica SIL"/>
            <w:sz w:val="20"/>
            <w:szCs w:val="20"/>
          </w:rPr>
          <w:t>constraints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ind w:left="709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trongEmphasis"/>
          <w:rFonts w:ascii="Abyssinica SIL" w:hAnsi="Abyssinica SIL"/>
          <w:color w:val="auto"/>
          <w:sz w:val="20"/>
          <w:szCs w:val="20"/>
        </w:rPr>
        <w:t>Input shape</w:t>
      </w:r>
    </w:p>
    <w:p>
      <w:pPr>
        <w:pStyle w:val="TextBody"/>
        <w:ind w:left="709" w:hanging="0"/>
        <w:rPr/>
      </w:pPr>
      <w:r>
        <w:rPr>
          <w:rFonts w:ascii="Abyssinica SIL" w:hAnsi="Abyssinica SIL"/>
          <w:sz w:val="20"/>
          <w:szCs w:val="20"/>
        </w:rPr>
        <w:t xml:space="preserve">nD tensor with shape: </w:t>
      </w:r>
      <w:r>
        <w:rPr>
          <w:rStyle w:val="SourceText"/>
          <w:rFonts w:ascii="Abyssinica SIL" w:hAnsi="Abyssinica SIL"/>
          <w:sz w:val="20"/>
          <w:szCs w:val="20"/>
        </w:rPr>
        <w:t>(batch_size, ..., input_dim)</w:t>
      </w:r>
      <w:r>
        <w:rPr>
          <w:rFonts w:ascii="Abyssinica SIL" w:hAnsi="Abyssinica SIL"/>
          <w:sz w:val="20"/>
          <w:szCs w:val="20"/>
        </w:rPr>
        <w:t xml:space="preserve">. The most common situation would be a 2D input with shape </w:t>
      </w:r>
      <w:r>
        <w:rPr>
          <w:rStyle w:val="SourceText"/>
          <w:rFonts w:ascii="Abyssinica SIL" w:hAnsi="Abyssinica SIL"/>
          <w:sz w:val="20"/>
          <w:szCs w:val="20"/>
        </w:rPr>
        <w:t>(batch_size, input_dim)</w:t>
      </w:r>
      <w:r>
        <w:rPr>
          <w:rFonts w:ascii="Abyssinica SIL" w:hAnsi="Abyssinica SIL"/>
          <w:sz w:val="20"/>
          <w:szCs w:val="20"/>
        </w:rPr>
        <w:t>.</w:t>
      </w:r>
    </w:p>
    <w:p>
      <w:pPr>
        <w:pStyle w:val="TextBody"/>
        <w:ind w:left="709" w:hanging="0"/>
        <w:rPr/>
      </w:pPr>
      <w:r>
        <w:rPr>
          <w:rStyle w:val="StrongEmphasis"/>
          <w:rFonts w:ascii="Abyssinica SIL" w:hAnsi="Abyssinica SIL"/>
          <w:sz w:val="20"/>
          <w:szCs w:val="20"/>
        </w:rPr>
        <w:t>Output shape</w:t>
      </w:r>
    </w:p>
    <w:p>
      <w:pPr>
        <w:pStyle w:val="TextBody"/>
        <w:ind w:left="709" w:hanging="0"/>
        <w:rPr/>
      </w:pPr>
      <w:r>
        <w:rPr>
          <w:rFonts w:ascii="Abyssinica SIL" w:hAnsi="Abyssinica SIL"/>
          <w:sz w:val="20"/>
          <w:szCs w:val="20"/>
        </w:rPr>
        <w:t xml:space="preserve">nD tensor with shape: </w:t>
      </w:r>
      <w:r>
        <w:rPr>
          <w:rStyle w:val="SourceText"/>
          <w:rFonts w:ascii="Abyssinica SIL" w:hAnsi="Abyssinica SIL"/>
          <w:sz w:val="20"/>
          <w:szCs w:val="20"/>
        </w:rPr>
        <w:t>(batch_size, ..., units)</w:t>
      </w:r>
      <w:r>
        <w:rPr>
          <w:rFonts w:ascii="Abyssinica SIL" w:hAnsi="Abyssinica SIL"/>
          <w:sz w:val="20"/>
          <w:szCs w:val="20"/>
        </w:rPr>
        <w:t xml:space="preserve">. For instance, for a 2D input with shape </w:t>
      </w:r>
      <w:r>
        <w:rPr>
          <w:rStyle w:val="SourceText"/>
          <w:rFonts w:ascii="Abyssinica SIL" w:hAnsi="Abyssinica SIL"/>
          <w:sz w:val="20"/>
          <w:szCs w:val="20"/>
        </w:rPr>
        <w:t>(batch_size, input_dim)</w:t>
      </w:r>
      <w:r>
        <w:rPr>
          <w:rFonts w:ascii="Abyssinica SIL" w:hAnsi="Abyssinica SIL"/>
          <w:sz w:val="20"/>
          <w:szCs w:val="20"/>
        </w:rPr>
        <w:t xml:space="preserve">, the output would have shape </w:t>
      </w:r>
      <w:r>
        <w:rPr>
          <w:rStyle w:val="SourceText"/>
          <w:rFonts w:ascii="Abyssinica SIL" w:hAnsi="Abyssinica SIL"/>
          <w:sz w:val="20"/>
          <w:szCs w:val="20"/>
        </w:rPr>
        <w:t>(batch_size, units)</w:t>
      </w:r>
      <w:r>
        <w:rPr>
          <w:rFonts w:ascii="Abyssinica SIL" w:hAnsi="Abyssinica SIL"/>
          <w:sz w:val="20"/>
          <w:szCs w:val="20"/>
        </w:rPr>
        <w:t>.</w:t>
      </w:r>
    </w:p>
    <w:p>
      <w:pPr>
        <w:pStyle w:val="PreformattedText"/>
        <w:ind w:left="709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0"/>
          <w:szCs w:val="20"/>
        </w:rPr>
        <w:t># as first layer in a sequential model: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model = Sequential()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model.add(Dense(32, input_shape=(16,)))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color w:val="FF00CC"/>
          <w:sz w:val="20"/>
          <w:szCs w:val="20"/>
        </w:rPr>
        <w:t># now the model will take as input arrays of shape (*, 16)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color w:val="FF00CC"/>
          <w:sz w:val="20"/>
          <w:szCs w:val="20"/>
        </w:rPr>
        <w:t># and output arrays of shape (*, 32)</w:t>
      </w:r>
    </w:p>
    <w:p>
      <w:pPr>
        <w:pStyle w:val="PreformattedText"/>
        <w:ind w:left="709" w:hanging="0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# after the first layer, you don't need to specify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# the size of the input anymore: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model.add(Dense(32))</w:t>
      </w:r>
    </w:p>
    <w:p>
      <w:pPr>
        <w:pStyle w:val="PreformattedText"/>
        <w:numPr>
          <w:ilvl w:val="0"/>
          <w:numId w:val="5"/>
        </w:numPr>
        <w:spacing w:before="0" w:after="283"/>
        <w:rPr/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</w:rPr>
        <w:t>Activation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>keras.layers.core.Activation(activation)</w:t>
      </w:r>
    </w:p>
    <w:p>
      <w:pPr>
        <w:pStyle w:val="TextBody"/>
        <w:spacing w:before="0" w:after="283"/>
        <w:ind w:left="709" w:hanging="0"/>
        <w:rPr/>
      </w:pPr>
      <w:r>
        <w:rPr>
          <w:rStyle w:val="StrongEmphasis"/>
          <w:rFonts w:ascii="Abyssinica SIL" w:hAnsi="Abyssinica SIL"/>
          <w:color w:val="auto"/>
          <w:sz w:val="20"/>
          <w:szCs w:val="20"/>
        </w:rPr>
        <w:t>activation</w:t>
      </w: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 xml:space="preserve">: name of activation function to use (see: </w:t>
      </w:r>
      <w:hyperlink r:id="rId10">
        <w:r>
          <w:rPr>
            <w:rStyle w:val="SourceText"/>
            <w:rFonts w:ascii="Abyssinica SIL" w:hAnsi="Abyssinica SIL"/>
            <w:b w:val="false"/>
            <w:bCs w:val="false"/>
            <w:color w:val="auto"/>
            <w:sz w:val="20"/>
            <w:szCs w:val="20"/>
          </w:rPr>
          <w:t>activations</w:t>
        </w:r>
      </w:hyperlink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 xml:space="preserve">), or alternatively, a Theano or TensorFlow operation. </w:t>
      </w:r>
    </w:p>
    <w:p>
      <w:pPr>
        <w:pStyle w:val="TextBody"/>
        <w:spacing w:before="0" w:after="283"/>
        <w:ind w:left="709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trongEmphasis"/>
          <w:rFonts w:ascii="Abyssinica SIL" w:hAnsi="Abyssinica SIL"/>
          <w:color w:val="auto"/>
          <w:sz w:val="20"/>
          <w:szCs w:val="20"/>
        </w:rPr>
        <w:t>Input shape</w:t>
      </w:r>
    </w:p>
    <w:p>
      <w:pPr>
        <w:pStyle w:val="TextBody"/>
        <w:ind w:left="709" w:hanging="0"/>
        <w:rPr/>
      </w:pPr>
      <w:r>
        <w:rPr>
          <w:rFonts w:ascii="Abyssinica SIL" w:hAnsi="Abyssinica SIL"/>
          <w:sz w:val="20"/>
          <w:szCs w:val="20"/>
        </w:rPr>
        <w:t xml:space="preserve">Arbitrary. Use the keyword argument </w:t>
      </w:r>
      <w:r>
        <w:rPr>
          <w:rStyle w:val="SourceText"/>
          <w:rFonts w:ascii="Abyssinica SIL" w:hAnsi="Abyssinica SIL"/>
          <w:sz w:val="20"/>
          <w:szCs w:val="20"/>
        </w:rPr>
        <w:t>input_shape</w:t>
      </w:r>
      <w:r>
        <w:rPr>
          <w:rFonts w:ascii="Abyssinica SIL" w:hAnsi="Abyssinica SIL"/>
          <w:sz w:val="20"/>
          <w:szCs w:val="20"/>
        </w:rPr>
        <w:t xml:space="preserve"> (tuple of integers, does not include the samples axis) when using this layer as the first layer in a model.</w:t>
      </w:r>
    </w:p>
    <w:p>
      <w:pPr>
        <w:pStyle w:val="TextBody"/>
        <w:ind w:left="709" w:hanging="0"/>
        <w:rPr/>
      </w:pPr>
      <w:r>
        <w:rPr>
          <w:rStyle w:val="StrongEmphasis"/>
          <w:rFonts w:ascii="Abyssinica SIL" w:hAnsi="Abyssinica SIL"/>
          <w:sz w:val="20"/>
          <w:szCs w:val="20"/>
        </w:rPr>
        <w:t>Output shape</w:t>
      </w:r>
    </w:p>
    <w:p>
      <w:pPr>
        <w:pStyle w:val="TextBody"/>
        <w:ind w:left="709" w:hanging="0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Same shape as input.</w:t>
      </w:r>
    </w:p>
    <w:p>
      <w:pPr>
        <w:pStyle w:val="HorizontalLine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</w:rPr>
        <w:t>Drop out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ab/>
        <w:t>keras.layers.core.Dropout(rate, noise_shape=None, seed=None)</w:t>
      </w:r>
    </w:p>
    <w:p>
      <w:pPr>
        <w:pStyle w:val="TextBody"/>
        <w:spacing w:before="0" w:after="283"/>
        <w:rPr/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ab/>
        <w:t>Applies Dropout to the input.</w:t>
      </w:r>
      <w:r>
        <w:rPr>
          <w:rFonts w:ascii="Abyssinica SIL" w:hAnsi="Abyssinica SIL"/>
          <w:sz w:val="20"/>
          <w:szCs w:val="20"/>
        </w:rPr>
        <w:t xml:space="preserve">Dropout consists in randomly setting a fraction </w:t>
      </w:r>
      <w:r>
        <w:rPr>
          <w:rStyle w:val="SourceText"/>
          <w:rFonts w:ascii="Abyssinica SIL" w:hAnsi="Abyssinica SIL"/>
          <w:sz w:val="20"/>
          <w:szCs w:val="20"/>
        </w:rPr>
        <w:t>rate</w:t>
      </w:r>
      <w:r>
        <w:rPr>
          <w:rFonts w:ascii="Abyssinica SIL" w:hAnsi="Abyssinica SIL"/>
          <w:sz w:val="20"/>
          <w:szCs w:val="20"/>
        </w:rPr>
        <w:t xml:space="preserve"> of input units to 0 at each update during training time, which helps prevent overfitting.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rFonts w:ascii="Abyssinica SIL" w:hAnsi="Abyssinica SIL"/>
          <w:sz w:val="20"/>
          <w:szCs w:val="20"/>
        </w:rPr>
        <w:t>noise_shape</w:t>
      </w:r>
      <w:r>
        <w:rPr>
          <w:rFonts w:ascii="Abyssinica SIL" w:hAnsi="Abyssinica SIL"/>
          <w:sz w:val="20"/>
          <w:szCs w:val="20"/>
        </w:rPr>
        <w:t xml:space="preserve">: 1D integer tensor representing the shape of the binary dropout mask that will be multiplied with the input. For instance, if your inputs have shape </w:t>
      </w:r>
      <w:r>
        <w:rPr>
          <w:rStyle w:val="SourceText"/>
          <w:rFonts w:ascii="Abyssinica SIL" w:hAnsi="Abyssinica SIL"/>
          <w:sz w:val="20"/>
          <w:szCs w:val="20"/>
        </w:rPr>
        <w:t>(batch_size, timesteps, features)</w:t>
      </w:r>
      <w:r>
        <w:rPr>
          <w:rFonts w:ascii="Abyssinica SIL" w:hAnsi="Abyssinica SIL"/>
          <w:sz w:val="20"/>
          <w:szCs w:val="20"/>
        </w:rPr>
        <w:t xml:space="preserve"> and you want the dropout mask to be the same for all timesteps, you can use </w:t>
      </w:r>
      <w:r>
        <w:rPr>
          <w:rStyle w:val="SourceText"/>
          <w:rFonts w:ascii="Abyssinica SIL" w:hAnsi="Abyssinica SIL"/>
          <w:sz w:val="20"/>
          <w:szCs w:val="20"/>
        </w:rPr>
        <w:t>noise_shape=(batch_size, 1, features)</w:t>
      </w:r>
      <w:r>
        <w:rPr>
          <w:rFonts w:ascii="Abyssinica SIL" w:hAnsi="Abyssinica SIL"/>
          <w:sz w:val="20"/>
          <w:szCs w:val="20"/>
        </w:rPr>
        <w:t xml:space="preserve">. </w:t>
      </w:r>
    </w:p>
    <w:p>
      <w:pPr>
        <w:pStyle w:val="TextBody"/>
        <w:numPr>
          <w:ilvl w:val="0"/>
          <w:numId w:val="6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trongEmphasis"/>
          <w:rFonts w:ascii="Abyssinica SIL" w:hAnsi="Abyssinica SIL"/>
          <w:color w:val="auto"/>
          <w:sz w:val="20"/>
          <w:szCs w:val="20"/>
        </w:rPr>
        <w:t>rate</w:t>
      </w: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 xml:space="preserve">: float between 0 and 1. Fraction of the input units to drop. </w:t>
      </w:r>
    </w:p>
    <w:p>
      <w:pPr>
        <w:pStyle w:val="TextBody"/>
        <w:numPr>
          <w:ilvl w:val="0"/>
          <w:numId w:val="6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trongEmphasis"/>
          <w:rFonts w:ascii="Abyssinica SIL" w:hAnsi="Abyssinica SIL"/>
          <w:b/>
          <w:bCs/>
          <w:color w:val="auto"/>
          <w:sz w:val="20"/>
          <w:szCs w:val="20"/>
        </w:rPr>
        <w:t>seed</w:t>
      </w: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 xml:space="preserve">: A Python integer to use as random seed. 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Flatten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</w:rPr>
        <w:t>keras.layers.core.Flatten()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 w:val="false"/>
          <w:b w:val="false"/>
          <w:bCs w:val="false"/>
          <w:color w:val="auto"/>
          <w:sz w:val="20"/>
          <w:szCs w:val="20"/>
        </w:rPr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  <w:lang w:val="en-CA" w:eastAsia="zh-CN" w:bidi="hi-IN"/>
        </w:rPr>
        <w:t>model.add(Flatten())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Reshape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  <w:lang w:val="en-CA" w:eastAsia="zh-CN" w:bidi="hi-IN"/>
        </w:rPr>
        <w:t>keras.layers.core.Reshape(target_shape) --</w:t>
      </w:r>
      <w:r>
        <w:rPr>
          <w:rStyle w:val="SourceText"/>
          <w:rFonts w:ascii="Abyssinica SIL" w:hAnsi="Abyssinica SIL"/>
          <w:b w:val="false"/>
          <w:bCs w:val="false"/>
          <w:color w:val="auto"/>
          <w:sz w:val="20"/>
          <w:szCs w:val="20"/>
          <w:lang w:val="en-CA" w:eastAsia="zh-CN" w:bidi="hi-IN"/>
        </w:rPr>
        <w:t>&gt;t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  <w:lang w:val="en-CA" w:eastAsia="zh-CN" w:bidi="hi-IN"/>
        </w:rPr>
        <w:t>uple of integers. Does not include the batch axis.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left="720" w:hanging="0"/>
        <w:jc w:val="both"/>
        <w:rPr/>
      </w:pPr>
      <w:r>
        <w:rPr>
          <w:rStyle w:val="SourceText"/>
          <w:b w:val="false"/>
          <w:bCs w:val="false"/>
          <w:color w:val="auto"/>
          <w:sz w:val="20"/>
          <w:szCs w:val="20"/>
          <w:lang w:val="en-CA" w:eastAsia="zh-CN" w:bidi="hi-IN"/>
        </w:rPr>
        <w:t># as first layer in a Sequential model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left="720" w:hanging="0"/>
        <w:jc w:val="both"/>
        <w:rPr/>
      </w:pPr>
      <w:r>
        <w:rPr>
          <w:rStyle w:val="SourceText"/>
        </w:rPr>
        <w:t>model = Sequential()</w:t>
      </w:r>
    </w:p>
    <w:p>
      <w:pPr>
        <w:pStyle w:val="PreformattedText"/>
        <w:spacing w:lineRule="auto" w:line="240"/>
        <w:ind w:left="709" w:hanging="0"/>
        <w:jc w:val="both"/>
        <w:rPr/>
      </w:pPr>
      <w:r>
        <w:rPr>
          <w:rStyle w:val="SourceText"/>
        </w:rPr>
        <w:t>model.add(Reshape((3, 4), input_shape=(12,)))</w:t>
      </w:r>
    </w:p>
    <w:p>
      <w:pPr>
        <w:pStyle w:val="PreformattedText"/>
        <w:spacing w:lineRule="auto" w:line="240"/>
        <w:ind w:left="709" w:hanging="0"/>
        <w:jc w:val="both"/>
        <w:rPr/>
      </w:pPr>
      <w:r>
        <w:rPr>
          <w:rStyle w:val="SourceText"/>
          <w:color w:val="FF00CC"/>
        </w:rPr>
        <w:t># now: model.output_shape == (None, 3, 4)</w:t>
      </w:r>
    </w:p>
    <w:p>
      <w:pPr>
        <w:pStyle w:val="PreformattedText"/>
        <w:spacing w:lineRule="auto" w:line="240" w:before="0" w:after="283"/>
        <w:ind w:left="709" w:hanging="0"/>
        <w:jc w:val="both"/>
        <w:rPr/>
      </w:pPr>
      <w:r>
        <w:rPr>
          <w:rStyle w:val="SourceText"/>
          <w:color w:val="FF00CC"/>
        </w:rPr>
        <w:t># note: `None` is the batch dimension</w:t>
      </w:r>
    </w:p>
    <w:p>
      <w:pPr>
        <w:pStyle w:val="PreformattedText"/>
        <w:spacing w:lineRule="auto" w:line="240" w:before="0" w:after="283"/>
        <w:ind w:left="709" w:hanging="0"/>
        <w:jc w:val="both"/>
        <w:rPr/>
      </w:pPr>
      <w:r>
        <w:rPr>
          <w:rStyle w:val="SourceText"/>
          <w:color w:val="FF00CC"/>
        </w:rPr>
        <w:t># as intermediate layer in a Sequential model</w:t>
      </w:r>
    </w:p>
    <w:p>
      <w:pPr>
        <w:pStyle w:val="PreformattedText"/>
        <w:ind w:left="709" w:hanging="0"/>
        <w:rPr/>
      </w:pPr>
      <w:r>
        <w:rPr>
          <w:rStyle w:val="SourceText"/>
        </w:rPr>
        <w:t>model.add(Reshape((6, 2)))</w:t>
      </w:r>
    </w:p>
    <w:p>
      <w:pPr>
        <w:pStyle w:val="PreformattedText"/>
        <w:ind w:left="709" w:hanging="0"/>
        <w:rPr/>
      </w:pPr>
      <w:r>
        <w:rPr>
          <w:rStyle w:val="SourceText"/>
        </w:rPr>
        <w:t># now: model.output_shape == (None, 6, 2)</w:t>
      </w:r>
    </w:p>
    <w:p>
      <w:pPr>
        <w:pStyle w:val="PreformattedText"/>
        <w:ind w:left="709" w:hanging="0"/>
        <w:rPr/>
      </w:pPr>
      <w:r>
        <w:rPr>
          <w:rStyle w:val="SourceText"/>
        </w:rPr>
        <w:t># also supports shape inference using `-1` as dimension</w:t>
      </w:r>
    </w:p>
    <w:p>
      <w:pPr>
        <w:pStyle w:val="PreformattedText"/>
        <w:ind w:left="709" w:hanging="0"/>
        <w:rPr/>
      </w:pPr>
      <w:r>
        <w:rPr>
          <w:rStyle w:val="SourceText"/>
        </w:rPr>
        <w:t>model.add(Reshape((-1,2, 2)))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</w:rPr>
        <w:t># now: model.output_shape == (None, 3, 2, 2)</w:t>
      </w:r>
    </w:p>
    <w:p>
      <w:pPr>
        <w:pStyle w:val="PreformattedText"/>
        <w:spacing w:lineRule="auto" w:line="240" w:before="0" w:after="283"/>
        <w:ind w:left="709" w:hanging="0"/>
        <w:jc w:val="both"/>
        <w:rPr>
          <w:rStyle w:val="SourceText"/>
          <w:color w:val="FF00CC"/>
        </w:rPr>
      </w:pPr>
      <w:r>
        <w:rPr/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permute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Courier 10 Pitch" w:hAnsi="Courier 10 Pitch"/>
          <w:b w:val="false"/>
          <w:bCs w:val="false"/>
          <w:color w:val="auto"/>
          <w:sz w:val="20"/>
          <w:szCs w:val="20"/>
          <w:lang w:val="en-CA" w:eastAsia="zh-CN" w:bidi="hi-IN"/>
        </w:rPr>
        <w:t>keras.layers.core.Permute(dims)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Courier 10 Pitch" w:hAnsi="Courier 10 Pitch"/>
          <w:b w:val="false"/>
          <w:bCs w:val="false"/>
          <w:color w:val="auto"/>
          <w:sz w:val="20"/>
          <w:szCs w:val="20"/>
          <w:lang w:val="en-CA" w:eastAsia="zh-CN" w:bidi="hi-IN"/>
        </w:rPr>
        <w:t>Permutes the dimensions of the input according to a given pattern.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trongEmphasis"/>
          <w:rFonts w:eastAsia="Noto Sans CJK SC Regular" w:cs="FreeSans"/>
          <w:b/>
          <w:bCs/>
          <w:color w:val="00000A"/>
          <w:sz w:val="20"/>
          <w:szCs w:val="20"/>
          <w:lang w:val="en-CA" w:eastAsia="zh-CN" w:bidi="hi-IN"/>
        </w:rPr>
        <w:t>dims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: Tuple of integers. Permutation pattern, does not include the samples dimension. Indexing starts at 1. For instance, (2, 1) permutes the first and second dimension of the input. 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  <w:sz w:val="20"/>
          <w:szCs w:val="20"/>
        </w:rPr>
        <w:t>Input shape</w:t>
      </w:r>
    </w:p>
    <w:p>
      <w:pPr>
        <w:pStyle w:val="TextBody"/>
        <w:rPr/>
      </w:pPr>
      <w:r>
        <w:rPr>
          <w:sz w:val="20"/>
          <w:szCs w:val="20"/>
        </w:rPr>
        <w:tab/>
        <w:t xml:space="preserve">Arbitrary. Use the keyword argument </w:t>
      </w:r>
      <w:r>
        <w:rPr>
          <w:rStyle w:val="SourceText"/>
          <w:sz w:val="20"/>
          <w:szCs w:val="20"/>
        </w:rPr>
        <w:t>input_shape</w:t>
      </w:r>
      <w:r>
        <w:rPr>
          <w:sz w:val="20"/>
          <w:szCs w:val="20"/>
        </w:rPr>
        <w:t xml:space="preserve"> (tuple of integers, does not include the samples axis) when </w:t>
        <w:tab/>
        <w:t>using this layer as the first layer in a model.</w:t>
      </w:r>
    </w:p>
    <w:p>
      <w:pPr>
        <w:pStyle w:val="TextBody"/>
        <w:rPr/>
      </w:pPr>
      <w:r>
        <w:rPr>
          <w:rStyle w:val="StrongEmphasis"/>
          <w:sz w:val="20"/>
          <w:szCs w:val="20"/>
        </w:rPr>
        <w:tab/>
        <w:t>Output shape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Same as the input shape, but with the dimensions re-ordered according to the specified pattern.</w:t>
      </w:r>
    </w:p>
    <w:p>
      <w:pPr>
        <w:pStyle w:val="TextBody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Useful for e.g. connecting RNNs and convnets together.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Courier 10 Pitch" w:hAnsi="Courier 10 Pitch"/>
          <w:b w:val="false"/>
          <w:bCs w:val="false"/>
          <w:color w:val="auto"/>
          <w:sz w:val="20"/>
          <w:szCs w:val="20"/>
          <w:lang w:val="en-CA" w:eastAsia="zh-CN" w:bidi="hi-IN"/>
        </w:rPr>
        <w:t>model = Sequential()</w:t>
      </w:r>
    </w:p>
    <w:p>
      <w:pPr>
        <w:pStyle w:val="PreformattedText"/>
        <w:rPr/>
      </w:pPr>
      <w:r>
        <w:rPr>
          <w:rStyle w:val="SourceText"/>
        </w:rPr>
        <w:tab/>
        <w:t>model.add(Permute((2, 1), input_shape=(10, 64)))</w:t>
      </w:r>
    </w:p>
    <w:p>
      <w:pPr>
        <w:pStyle w:val="PreformattedText"/>
        <w:rPr/>
      </w:pPr>
      <w:r>
        <w:rPr>
          <w:rStyle w:val="SourceText"/>
        </w:rPr>
        <w:tab/>
      </w:r>
      <w:r>
        <w:rPr>
          <w:rStyle w:val="SourceText"/>
          <w:color w:val="FF00CC"/>
        </w:rPr>
        <w:t># now: model.output_shape == (None, 64, 10)</w:t>
      </w:r>
    </w:p>
    <w:p>
      <w:pPr>
        <w:pStyle w:val="PreformattedText"/>
        <w:spacing w:before="0" w:after="283"/>
        <w:rPr/>
      </w:pPr>
      <w:r>
        <w:rPr>
          <w:rStyle w:val="SourceText"/>
          <w:color w:val="FF00CC"/>
        </w:rPr>
        <w:tab/>
        <w:t># note: `None` is the batch dimension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RepeatVector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Lambda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ActivityRegularization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auto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Masking</w:t>
      </w:r>
    </w:p>
    <w:p>
      <w:pPr>
        <w:pStyle w:val="PreformattedText"/>
        <w:spacing w:before="0" w:after="283"/>
        <w:rPr>
          <w:rStyle w:val="SourceText"/>
          <w:rFonts w:ascii="Abyssinica SIL" w:hAnsi="Abyssinica SI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 10 Pitch" w:hAnsi="Courier 10 Pitch"/>
          <w:b w:val="false"/>
          <w:bCs w:val="false"/>
          <w:color w:val="auto"/>
          <w:sz w:val="20"/>
          <w:szCs w:val="20"/>
        </w:rPr>
      </w:r>
    </w:p>
    <w:p>
      <w:pPr>
        <w:pStyle w:val="PreformattedText"/>
        <w:spacing w:before="0" w:after="283"/>
        <w:rPr>
          <w:rFonts w:ascii="Abyssinica SIL" w:hAnsi="Abyssinica SIL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byssinica SIL" w:hAnsi="Abyssinica SIL"/>
          <w:b w:val="false"/>
          <w:bCs w:val="false"/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rPr>
          <w:rFonts w:ascii="Abyssinica SIL" w:hAnsi="Abyssinica SIL" w:eastAsia="Noto Sans CJK SC Regular" w:cs="FreeSans"/>
          <w:b/>
          <w:b/>
          <w:bCs/>
          <w:color w:val="auto"/>
          <w:sz w:val="28"/>
          <w:szCs w:val="28"/>
          <w:lang w:val="en-CA" w:eastAsia="zh-CN" w:bidi="hi-IN"/>
        </w:rPr>
      </w:pPr>
      <w:r>
        <w:rPr>
          <w:rFonts w:eastAsia="Noto Sans CJK SC Regular" w:cs="FreeSans" w:ascii="Abyssinica SIL" w:hAnsi="Abyssinica SIL"/>
          <w:b/>
          <w:bCs/>
          <w:color w:val="auto"/>
          <w:sz w:val="28"/>
          <w:szCs w:val="28"/>
          <w:lang w:val="en-CA" w:eastAsia="zh-CN" w:bidi="hi-IN"/>
        </w:rPr>
        <w:t>Convolutional Layers</w:t>
      </w:r>
    </w:p>
    <w:p>
      <w:pPr>
        <w:pStyle w:val="PreformattedText"/>
        <w:rPr>
          <w:rFonts w:ascii="Courier 10 Pitch" w:hAnsi="Courier 10 Pitch"/>
          <w:b/>
          <w:b/>
          <w:bCs/>
        </w:rPr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keras.layers.convolutional.Conv1D(filters, kernel_size, strides=1, padding='valid', dilation_rate=1,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Abyssinica SIL" w:hAnsi="Abyssinica SIL"/>
          <w:b w:val="false"/>
          <w:bCs w:val="false"/>
          <w:sz w:val="20"/>
          <w:szCs w:val="20"/>
        </w:rPr>
        <w:t xml:space="preserve">This layer creates a convolution kernel that is convolved with the layer input over a single spatial (or temporal) dimension to produce a tensor of outputs. If 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use_bias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is True, a bias vector is created and added to the outputs. Finally, if 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activation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is not 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None</w:t>
      </w:r>
      <w:r>
        <w:rPr>
          <w:rFonts w:ascii="Abyssinica SIL" w:hAnsi="Abyssinica SIL"/>
          <w:b w:val="false"/>
          <w:bCs w:val="false"/>
          <w:sz w:val="20"/>
          <w:szCs w:val="20"/>
        </w:rPr>
        <w:t>, it is applied to the outputs as well.</w:t>
      </w:r>
    </w:p>
    <w:p>
      <w:pPr>
        <w:pStyle w:val="PreformattedText"/>
        <w:numPr>
          <w:ilvl w:val="0"/>
          <w:numId w:val="8"/>
        </w:numPr>
        <w:rPr>
          <w:rFonts w:ascii="Courier 10 Pitch" w:hAnsi="Courier 10 Pitch"/>
          <w:b/>
          <w:b/>
          <w:bCs/>
        </w:rPr>
      </w:pPr>
      <w:r>
        <w:rPr>
          <w:rStyle w:val="SourceText"/>
          <w:rFonts w:ascii="Abyssinica SIL" w:hAnsi="Abyssinica SIL"/>
          <w:b/>
          <w:bCs/>
          <w:color w:val="auto"/>
          <w:sz w:val="24"/>
          <w:szCs w:val="24"/>
          <w:highlight w:val="green"/>
          <w:lang w:val="en-CA" w:eastAsia="zh-CN" w:bidi="hi-IN"/>
        </w:rPr>
        <w:t>CNN2D</w:t>
      </w:r>
    </w:p>
    <w:p>
      <w:pPr>
        <w:pStyle w:val="PreformattedText"/>
        <w:rPr>
          <w:rFonts w:ascii="Courier 10 Pitch" w:hAnsi="Courier 10 Pitch"/>
          <w:b/>
          <w:b/>
          <w:bCs/>
        </w:rPr>
      </w:pP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keras.layers.convolutional.Conv2D(filters, kernel_size, strides=(1, 1), padding='valid', data_format=None, dilation_rate=(1, 1),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Abyssinica SIL" w:hAnsi="Abyssinica SIL"/>
          <w:b w:val="false"/>
          <w:bCs w:val="false"/>
          <w:sz w:val="20"/>
          <w:szCs w:val="20"/>
        </w:rPr>
        <w:t xml:space="preserve">When using this layer as the first layer in a model, provide the keyword argument </w:t>
      </w: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input_shape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(tuple of integers, does not include the sample axis), e.g. </w:t>
      </w: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input_shape=(128, 128, 3)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for 128x128 RGB pictures in </w:t>
      </w: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data_format="channels_last"</w:t>
      </w:r>
      <w:r>
        <w:rPr>
          <w:rFonts w:ascii="Abyssinica SIL" w:hAnsi="Abyssinica SIL"/>
          <w:b w:val="false"/>
          <w:bCs w:val="false"/>
          <w:sz w:val="20"/>
          <w:szCs w:val="20"/>
        </w:rPr>
        <w:t>.</w:t>
      </w:r>
    </w:p>
    <w:p>
      <w:pPr>
        <w:pStyle w:val="TextBody"/>
        <w:rPr>
          <w:rFonts w:ascii="Courier 10 Pitch" w:hAnsi="Courier 10 Pitch"/>
          <w:b/>
          <w:b/>
          <w:bCs/>
        </w:rPr>
      </w:pPr>
      <w:r>
        <w:rPr>
          <w:rStyle w:val="SourceText"/>
          <w:rFonts w:ascii="Courier 10 Pitch" w:hAnsi="Courier 10 Pitch"/>
          <w:b/>
          <w:bCs/>
          <w:i/>
          <w:iCs/>
          <w:color w:val="00000A"/>
          <w:sz w:val="20"/>
          <w:szCs w:val="20"/>
          <w:u w:val="single"/>
          <w:lang w:val="en-CA" w:eastAsia="zh-CN" w:bidi="hi-IN"/>
        </w:rPr>
        <w:t>Input shape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4D tensor with shape: (samples, channels, rows, cols) if data_format='channels_first' or 4D tensor with shape: (samples, rows, cols, channels) if data_format='channels_last'.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000A"/>
          <w:sz w:val="20"/>
          <w:szCs w:val="20"/>
          <w:u w:val="single"/>
          <w:lang w:val="en-CA" w:eastAsia="zh-CN" w:bidi="hi-IN"/>
        </w:rPr>
        <w:t>Output shape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4D tensor with shape: (samples, filters, new_rows, new_cols) if data_format='channels_first' or 4D tensor with shape: (samples, new_rows, new_cols, filters) if data_format='channels_last'. rows and cols values might have changed due to padding.</w:t>
      </w:r>
    </w:p>
    <w:p>
      <w:pPr>
        <w:pStyle w:val="Normal"/>
        <w:rPr>
          <w:rStyle w:val="SourceText"/>
          <w:b w:val="false"/>
          <w:b w:val="false"/>
          <w:bCs w:val="false"/>
          <w:color w:val="00000A"/>
          <w:sz w:val="20"/>
          <w:szCs w:val="20"/>
          <w:lang w:val="en-CA" w:eastAsia="zh-CN" w:bidi="hi-IN"/>
        </w:rPr>
      </w:pPr>
      <w:r>
        <w:rPr>
          <w:rFonts w:ascii="Bitstream Vera Sans Mono" w:hAnsi="Bitstream Vera Sans Mono"/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Courier 10 Pitch">
    <w:charset w:val="01"/>
    <w:family w:val="auto"/>
    <w:pitch w:val="fixed"/>
  </w:font>
  <w:font w:name="Bitstream Vera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eras.io/activations/" TargetMode="External"/><Relationship Id="rId3" Type="http://schemas.openxmlformats.org/officeDocument/2006/relationships/hyperlink" Target="https://keras.io/initializers/" TargetMode="External"/><Relationship Id="rId4" Type="http://schemas.openxmlformats.org/officeDocument/2006/relationships/hyperlink" Target="https://keras.io/initializers/" TargetMode="External"/><Relationship Id="rId5" Type="http://schemas.openxmlformats.org/officeDocument/2006/relationships/hyperlink" Target="https://keras.io/regularizers/" TargetMode="External"/><Relationship Id="rId6" Type="http://schemas.openxmlformats.org/officeDocument/2006/relationships/hyperlink" Target="https://keras.io/regularizers/" TargetMode="External"/><Relationship Id="rId7" Type="http://schemas.openxmlformats.org/officeDocument/2006/relationships/hyperlink" Target="https://keras.io/regularizers/" TargetMode="External"/><Relationship Id="rId8" Type="http://schemas.openxmlformats.org/officeDocument/2006/relationships/hyperlink" Target="https://keras.io/constraints/" TargetMode="External"/><Relationship Id="rId9" Type="http://schemas.openxmlformats.org/officeDocument/2006/relationships/hyperlink" Target="https://keras.io/constraints/" TargetMode="External"/><Relationship Id="rId10" Type="http://schemas.openxmlformats.org/officeDocument/2006/relationships/hyperlink" Target="https://keras.io/activations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LibreOffice/5.1.6.2$Linux_X86_64 LibreOffice_project/10m0$Build-2</Application>
  <Pages>6</Pages>
  <Words>1157</Words>
  <Characters>7870</Characters>
  <CharactersWithSpaces>8974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2017-09-08T14:32:19Z</dcterms:created>
  <dc:creator/>
  <dc:description/>
  <dc:language>en-CA</dc:language>
  <cp:lastModifiedBy/>
  <dcterms:modified xsi:type="dcterms:W3CDTF">2017-09-08T19:52:59Z</dcterms:modified>
  <cp:revision>57</cp:revision>
  <dc:subject/>
  <dc:title/>
</cp:coreProperties>
</file>