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95307" w14:textId="2B0E72FA" w:rsidR="0059627C" w:rsidRPr="0059627C" w:rsidRDefault="0059627C" w:rsidP="0059627C">
      <w:pPr>
        <w:pStyle w:val="ListParagraph"/>
        <w:rPr>
          <w:b/>
          <w:bCs/>
        </w:rPr>
      </w:pPr>
      <w:r w:rsidRPr="0059627C">
        <w:rPr>
          <w:b/>
          <w:bCs/>
        </w:rPr>
        <w:drawing>
          <wp:anchor distT="0" distB="0" distL="114300" distR="114300" simplePos="0" relativeHeight="251658240" behindDoc="0" locked="0" layoutInCell="1" allowOverlap="1" wp14:anchorId="645DA6BA" wp14:editId="25239242">
            <wp:simplePos x="0" y="0"/>
            <wp:positionH relativeFrom="column">
              <wp:posOffset>-165100</wp:posOffset>
            </wp:positionH>
            <wp:positionV relativeFrom="paragraph">
              <wp:posOffset>0</wp:posOffset>
            </wp:positionV>
            <wp:extent cx="5731510" cy="2622550"/>
            <wp:effectExtent l="0" t="0" r="2540" b="6350"/>
            <wp:wrapSquare wrapText="bothSides"/>
            <wp:docPr id="181783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3974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anchor>
        </w:drawing>
      </w:r>
    </w:p>
    <w:p w14:paraId="2E1B4801" w14:textId="59955230" w:rsidR="0059627C" w:rsidRDefault="00151C9C" w:rsidP="00151C9C">
      <w:pPr>
        <w:rPr>
          <w:b/>
          <w:bCs/>
          <w:sz w:val="30"/>
          <w:szCs w:val="30"/>
        </w:rPr>
      </w:pPr>
      <w:r w:rsidRPr="00151C9C">
        <w:rPr>
          <w:b/>
          <w:bCs/>
          <w:sz w:val="30"/>
          <w:szCs w:val="30"/>
        </w:rPr>
        <w:t>2. DBMS Advantages – Mind Ma</w:t>
      </w:r>
      <w:r>
        <w:rPr>
          <w:b/>
          <w:bCs/>
          <w:sz w:val="30"/>
          <w:szCs w:val="30"/>
        </w:rPr>
        <w:t>p</w:t>
      </w:r>
    </w:p>
    <w:p w14:paraId="2BDA4133" w14:textId="4A3EE289" w:rsidR="00151C9C" w:rsidRDefault="00151C9C" w:rsidP="00151C9C">
      <w:pPr>
        <w:rPr>
          <w:b/>
          <w:bCs/>
          <w:sz w:val="30"/>
          <w:szCs w:val="30"/>
        </w:rPr>
      </w:pPr>
      <w:r w:rsidRPr="00151C9C">
        <w:rPr>
          <w:b/>
          <w:bCs/>
          <w:sz w:val="30"/>
          <w:szCs w:val="30"/>
        </w:rPr>
        <w:drawing>
          <wp:inline distT="0" distB="0" distL="0" distR="0" wp14:anchorId="69856B59" wp14:editId="560F3DBA">
            <wp:extent cx="5731510" cy="4051300"/>
            <wp:effectExtent l="0" t="0" r="2540" b="6350"/>
            <wp:docPr id="122543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30574" name=""/>
                    <pic:cNvPicPr/>
                  </pic:nvPicPr>
                  <pic:blipFill>
                    <a:blip r:embed="rId6"/>
                    <a:stretch>
                      <a:fillRect/>
                    </a:stretch>
                  </pic:blipFill>
                  <pic:spPr>
                    <a:xfrm>
                      <a:off x="0" y="0"/>
                      <a:ext cx="5731510" cy="4051300"/>
                    </a:xfrm>
                    <a:prstGeom prst="rect">
                      <a:avLst/>
                    </a:prstGeom>
                  </pic:spPr>
                </pic:pic>
              </a:graphicData>
            </a:graphic>
          </wp:inline>
        </w:drawing>
      </w:r>
    </w:p>
    <w:p w14:paraId="5CBEE0E3" w14:textId="77777777" w:rsidR="00151C9C" w:rsidRDefault="00151C9C" w:rsidP="00151C9C">
      <w:pPr>
        <w:rPr>
          <w:b/>
          <w:bCs/>
          <w:sz w:val="30"/>
          <w:szCs w:val="30"/>
        </w:rPr>
      </w:pPr>
    </w:p>
    <w:p w14:paraId="5113FCAF" w14:textId="77777777" w:rsidR="00151C9C" w:rsidRDefault="00151C9C" w:rsidP="00151C9C">
      <w:pPr>
        <w:rPr>
          <w:b/>
          <w:bCs/>
          <w:sz w:val="30"/>
          <w:szCs w:val="30"/>
        </w:rPr>
      </w:pPr>
    </w:p>
    <w:p w14:paraId="32E0570D" w14:textId="77777777" w:rsidR="00151C9C" w:rsidRDefault="00151C9C" w:rsidP="00151C9C">
      <w:pPr>
        <w:rPr>
          <w:b/>
          <w:bCs/>
          <w:sz w:val="30"/>
          <w:szCs w:val="30"/>
        </w:rPr>
      </w:pPr>
    </w:p>
    <w:p w14:paraId="1C7A78E0" w14:textId="77777777" w:rsidR="00151C9C" w:rsidRDefault="00151C9C" w:rsidP="00151C9C">
      <w:pPr>
        <w:rPr>
          <w:b/>
          <w:bCs/>
          <w:sz w:val="30"/>
          <w:szCs w:val="30"/>
        </w:rPr>
      </w:pPr>
    </w:p>
    <w:p w14:paraId="57C04E72" w14:textId="77777777" w:rsidR="00151C9C" w:rsidRPr="00151C9C" w:rsidRDefault="00151C9C" w:rsidP="00151C9C">
      <w:pPr>
        <w:rPr>
          <w:b/>
          <w:bCs/>
          <w:sz w:val="30"/>
          <w:szCs w:val="30"/>
        </w:rPr>
      </w:pPr>
      <w:r w:rsidRPr="00151C9C">
        <w:rPr>
          <w:b/>
          <w:bCs/>
          <w:sz w:val="30"/>
          <w:szCs w:val="30"/>
        </w:rPr>
        <w:lastRenderedPageBreak/>
        <w:t>3. Roles in a Database System</w:t>
      </w:r>
    </w:p>
    <w:p w14:paraId="078E4961" w14:textId="77777777" w:rsidR="00151C9C" w:rsidRPr="00151C9C" w:rsidRDefault="00151C9C" w:rsidP="00151C9C">
      <w:pPr>
        <w:numPr>
          <w:ilvl w:val="0"/>
          <w:numId w:val="11"/>
        </w:numPr>
        <w:rPr>
          <w:sz w:val="24"/>
          <w:szCs w:val="24"/>
        </w:rPr>
      </w:pPr>
      <w:r w:rsidRPr="00151C9C">
        <w:rPr>
          <w:sz w:val="24"/>
          <w:szCs w:val="24"/>
        </w:rPr>
        <w:t>System Analyst:</w:t>
      </w:r>
      <w:r w:rsidRPr="00151C9C">
        <w:rPr>
          <w:sz w:val="24"/>
          <w:szCs w:val="24"/>
        </w:rPr>
        <w:br/>
        <w:t xml:space="preserve">Gathers and </w:t>
      </w:r>
      <w:proofErr w:type="spellStart"/>
      <w:r w:rsidRPr="00151C9C">
        <w:rPr>
          <w:sz w:val="24"/>
          <w:szCs w:val="24"/>
        </w:rPr>
        <w:t>analyzes</w:t>
      </w:r>
      <w:proofErr w:type="spellEnd"/>
      <w:r w:rsidRPr="00151C9C">
        <w:rPr>
          <w:sz w:val="24"/>
          <w:szCs w:val="24"/>
        </w:rPr>
        <w:t xml:space="preserve"> business requirements, bridges communication between business and technical teams.</w:t>
      </w:r>
    </w:p>
    <w:p w14:paraId="78A1B92B" w14:textId="77777777" w:rsidR="00151C9C" w:rsidRPr="00151C9C" w:rsidRDefault="00151C9C" w:rsidP="00151C9C">
      <w:pPr>
        <w:numPr>
          <w:ilvl w:val="0"/>
          <w:numId w:val="11"/>
        </w:numPr>
        <w:rPr>
          <w:sz w:val="24"/>
          <w:szCs w:val="24"/>
        </w:rPr>
      </w:pPr>
      <w:r w:rsidRPr="00151C9C">
        <w:rPr>
          <w:sz w:val="24"/>
          <w:szCs w:val="24"/>
        </w:rPr>
        <w:t>Database Designer:</w:t>
      </w:r>
      <w:r w:rsidRPr="00151C9C">
        <w:rPr>
          <w:sz w:val="24"/>
          <w:szCs w:val="24"/>
        </w:rPr>
        <w:br/>
        <w:t>Designs the logical and physical database schema, determines tables, columns, data types, and relationships.</w:t>
      </w:r>
    </w:p>
    <w:p w14:paraId="6F49A9E5" w14:textId="77777777" w:rsidR="00151C9C" w:rsidRPr="00151C9C" w:rsidRDefault="00151C9C" w:rsidP="00151C9C">
      <w:pPr>
        <w:numPr>
          <w:ilvl w:val="0"/>
          <w:numId w:val="11"/>
        </w:numPr>
        <w:rPr>
          <w:sz w:val="24"/>
          <w:szCs w:val="24"/>
        </w:rPr>
      </w:pPr>
      <w:r w:rsidRPr="00151C9C">
        <w:rPr>
          <w:sz w:val="24"/>
          <w:szCs w:val="24"/>
        </w:rPr>
        <w:t>Database Developer:</w:t>
      </w:r>
      <w:r w:rsidRPr="00151C9C">
        <w:rPr>
          <w:sz w:val="24"/>
          <w:szCs w:val="24"/>
        </w:rPr>
        <w:br/>
        <w:t>Implements the database schema, writes SQL queries, stored procedures, and develops applications that interact with the database.</w:t>
      </w:r>
    </w:p>
    <w:p w14:paraId="78079905" w14:textId="77777777" w:rsidR="00151C9C" w:rsidRPr="00151C9C" w:rsidRDefault="00151C9C" w:rsidP="00151C9C">
      <w:pPr>
        <w:numPr>
          <w:ilvl w:val="0"/>
          <w:numId w:val="11"/>
        </w:numPr>
        <w:rPr>
          <w:sz w:val="24"/>
          <w:szCs w:val="24"/>
        </w:rPr>
      </w:pPr>
      <w:r w:rsidRPr="00151C9C">
        <w:rPr>
          <w:sz w:val="24"/>
          <w:szCs w:val="24"/>
        </w:rPr>
        <w:t>Database Administrator (DBA):</w:t>
      </w:r>
      <w:r w:rsidRPr="00151C9C">
        <w:rPr>
          <w:sz w:val="24"/>
          <w:szCs w:val="24"/>
        </w:rPr>
        <w:br/>
        <w:t>Responsible for installing, configuring, securing, maintaining, and tuning the database system.</w:t>
      </w:r>
    </w:p>
    <w:p w14:paraId="56864522" w14:textId="77777777" w:rsidR="00151C9C" w:rsidRPr="00151C9C" w:rsidRDefault="00151C9C" w:rsidP="00151C9C">
      <w:pPr>
        <w:numPr>
          <w:ilvl w:val="0"/>
          <w:numId w:val="11"/>
        </w:numPr>
        <w:rPr>
          <w:sz w:val="24"/>
          <w:szCs w:val="24"/>
        </w:rPr>
      </w:pPr>
      <w:r w:rsidRPr="00151C9C">
        <w:rPr>
          <w:sz w:val="24"/>
          <w:szCs w:val="24"/>
        </w:rPr>
        <w:t>Application Developer:</w:t>
      </w:r>
      <w:r w:rsidRPr="00151C9C">
        <w:rPr>
          <w:sz w:val="24"/>
          <w:szCs w:val="24"/>
        </w:rPr>
        <w:br/>
        <w:t>Develops applications that use the database backend to provide functionality to users.</w:t>
      </w:r>
    </w:p>
    <w:p w14:paraId="78170DFA" w14:textId="77777777" w:rsidR="00151C9C" w:rsidRPr="00151C9C" w:rsidRDefault="00151C9C" w:rsidP="00151C9C">
      <w:pPr>
        <w:numPr>
          <w:ilvl w:val="0"/>
          <w:numId w:val="11"/>
        </w:numPr>
        <w:rPr>
          <w:sz w:val="24"/>
          <w:szCs w:val="24"/>
        </w:rPr>
      </w:pPr>
      <w:r w:rsidRPr="00151C9C">
        <w:rPr>
          <w:sz w:val="24"/>
          <w:szCs w:val="24"/>
        </w:rPr>
        <w:t>Business Intelligence (BI) Developer:</w:t>
      </w:r>
      <w:r w:rsidRPr="00151C9C">
        <w:rPr>
          <w:sz w:val="24"/>
          <w:szCs w:val="24"/>
        </w:rPr>
        <w:br/>
        <w:t>Creates reports, dashboards, and analytics to transform data into actionable insights.</w:t>
      </w:r>
    </w:p>
    <w:p w14:paraId="27802DDA" w14:textId="77777777" w:rsidR="00151C9C" w:rsidRPr="00151C9C" w:rsidRDefault="00151C9C" w:rsidP="00151C9C">
      <w:pPr>
        <w:rPr>
          <w:sz w:val="24"/>
          <w:szCs w:val="24"/>
        </w:rPr>
      </w:pPr>
      <w:r w:rsidRPr="00151C9C">
        <w:rPr>
          <w:sz w:val="24"/>
          <w:szCs w:val="24"/>
        </w:rPr>
        <w:pict w14:anchorId="4781C06F">
          <v:rect id="_x0000_i1058" style="width:0;height:1.5pt" o:hralign="center" o:hrstd="t" o:hr="t" fillcolor="#a0a0a0" stroked="f"/>
        </w:pict>
      </w:r>
    </w:p>
    <w:p w14:paraId="7B6BCBC0" w14:textId="77777777" w:rsidR="00151C9C" w:rsidRPr="00151C9C" w:rsidRDefault="00151C9C" w:rsidP="00151C9C">
      <w:pPr>
        <w:rPr>
          <w:b/>
          <w:bCs/>
          <w:sz w:val="30"/>
          <w:szCs w:val="30"/>
        </w:rPr>
      </w:pPr>
      <w:r w:rsidRPr="00151C9C">
        <w:rPr>
          <w:b/>
          <w:bCs/>
          <w:sz w:val="30"/>
          <w:szCs w:val="30"/>
        </w:rPr>
        <w:t>4. Types of Databases</w:t>
      </w:r>
    </w:p>
    <w:p w14:paraId="7174707F" w14:textId="77777777" w:rsidR="00151C9C" w:rsidRPr="00151C9C" w:rsidRDefault="00151C9C" w:rsidP="00151C9C">
      <w:pPr>
        <w:rPr>
          <w:sz w:val="24"/>
          <w:szCs w:val="24"/>
        </w:rPr>
      </w:pPr>
      <w:r w:rsidRPr="00151C9C">
        <w:rPr>
          <w:sz w:val="24"/>
          <w:szCs w:val="24"/>
        </w:rPr>
        <w:t>Relational vs. Non-Relational Databases</w:t>
      </w:r>
    </w:p>
    <w:p w14:paraId="1B0C99C5" w14:textId="77777777" w:rsidR="00151C9C" w:rsidRPr="00151C9C" w:rsidRDefault="00151C9C" w:rsidP="00151C9C">
      <w:pPr>
        <w:numPr>
          <w:ilvl w:val="0"/>
          <w:numId w:val="12"/>
        </w:numPr>
        <w:rPr>
          <w:sz w:val="24"/>
          <w:szCs w:val="24"/>
        </w:rPr>
      </w:pPr>
      <w:r w:rsidRPr="00151C9C">
        <w:rPr>
          <w:sz w:val="24"/>
          <w:szCs w:val="24"/>
        </w:rPr>
        <w:t>Relational Databases (RDBMS):</w:t>
      </w:r>
      <w:r w:rsidRPr="00151C9C">
        <w:rPr>
          <w:sz w:val="24"/>
          <w:szCs w:val="24"/>
        </w:rPr>
        <w:br/>
        <w:t>Use structured tables with defined schema, support SQL queries. Examples: MySQL, PostgreSQL, Oracle.</w:t>
      </w:r>
    </w:p>
    <w:p w14:paraId="4D73E81E" w14:textId="77777777" w:rsidR="00151C9C" w:rsidRPr="00151C9C" w:rsidRDefault="00151C9C" w:rsidP="00151C9C">
      <w:pPr>
        <w:numPr>
          <w:ilvl w:val="0"/>
          <w:numId w:val="12"/>
        </w:numPr>
        <w:rPr>
          <w:sz w:val="24"/>
          <w:szCs w:val="24"/>
        </w:rPr>
      </w:pPr>
      <w:r w:rsidRPr="00151C9C">
        <w:rPr>
          <w:sz w:val="24"/>
          <w:szCs w:val="24"/>
        </w:rPr>
        <w:t>Non-Relational Databases (NoSQL):</w:t>
      </w:r>
      <w:r w:rsidRPr="00151C9C">
        <w:rPr>
          <w:sz w:val="24"/>
          <w:szCs w:val="24"/>
        </w:rPr>
        <w:br/>
        <w:t>Schema-flexible or schema-less, store unstructured or semi-structured data. Examples: MongoDB (document-based), Cassandra (wide-column).</w:t>
      </w:r>
    </w:p>
    <w:p w14:paraId="729CA0A9" w14:textId="77777777" w:rsidR="00151C9C" w:rsidRPr="00151C9C" w:rsidRDefault="00151C9C" w:rsidP="00151C9C">
      <w:pPr>
        <w:rPr>
          <w:sz w:val="24"/>
          <w:szCs w:val="24"/>
        </w:rPr>
      </w:pPr>
      <w:r w:rsidRPr="00151C9C">
        <w:rPr>
          <w:sz w:val="24"/>
          <w:szCs w:val="24"/>
        </w:rPr>
        <w:t>Centralized vs. Distributed vs. Cloud Databases</w:t>
      </w:r>
    </w:p>
    <w:p w14:paraId="7DCC6475" w14:textId="77777777" w:rsidR="00151C9C" w:rsidRPr="00151C9C" w:rsidRDefault="00151C9C" w:rsidP="00151C9C">
      <w:pPr>
        <w:numPr>
          <w:ilvl w:val="0"/>
          <w:numId w:val="13"/>
        </w:numPr>
        <w:rPr>
          <w:sz w:val="24"/>
          <w:szCs w:val="24"/>
        </w:rPr>
      </w:pPr>
      <w:r w:rsidRPr="00151C9C">
        <w:rPr>
          <w:sz w:val="24"/>
          <w:szCs w:val="24"/>
        </w:rPr>
        <w:t>Centralized Databases:</w:t>
      </w:r>
      <w:r w:rsidRPr="00151C9C">
        <w:rPr>
          <w:sz w:val="24"/>
          <w:szCs w:val="24"/>
        </w:rPr>
        <w:br/>
        <w:t>Hosted on a single server, easier management but limited scalability.</w:t>
      </w:r>
    </w:p>
    <w:p w14:paraId="2536E074" w14:textId="77777777" w:rsidR="00151C9C" w:rsidRPr="00151C9C" w:rsidRDefault="00151C9C" w:rsidP="00151C9C">
      <w:pPr>
        <w:numPr>
          <w:ilvl w:val="0"/>
          <w:numId w:val="13"/>
        </w:numPr>
        <w:rPr>
          <w:sz w:val="24"/>
          <w:szCs w:val="24"/>
        </w:rPr>
      </w:pPr>
      <w:r w:rsidRPr="00151C9C">
        <w:rPr>
          <w:sz w:val="24"/>
          <w:szCs w:val="24"/>
        </w:rPr>
        <w:t>Distributed Databases:</w:t>
      </w:r>
      <w:r w:rsidRPr="00151C9C">
        <w:rPr>
          <w:sz w:val="24"/>
          <w:szCs w:val="24"/>
        </w:rPr>
        <w:br/>
        <w:t>Data spread across multiple servers/locations, improves fault tolerance and performance.</w:t>
      </w:r>
    </w:p>
    <w:p w14:paraId="454D9709" w14:textId="77777777" w:rsidR="00151C9C" w:rsidRPr="00151C9C" w:rsidRDefault="00151C9C" w:rsidP="00151C9C">
      <w:pPr>
        <w:numPr>
          <w:ilvl w:val="0"/>
          <w:numId w:val="13"/>
        </w:numPr>
        <w:rPr>
          <w:sz w:val="24"/>
          <w:szCs w:val="24"/>
        </w:rPr>
      </w:pPr>
      <w:r w:rsidRPr="00151C9C">
        <w:rPr>
          <w:sz w:val="24"/>
          <w:szCs w:val="24"/>
        </w:rPr>
        <w:t>Cloud Databases:</w:t>
      </w:r>
      <w:r w:rsidRPr="00151C9C">
        <w:rPr>
          <w:sz w:val="24"/>
          <w:szCs w:val="24"/>
        </w:rPr>
        <w:br/>
        <w:t xml:space="preserve">Hosted on cloud platforms, offering scalability, high availability, and reduced </w:t>
      </w:r>
      <w:r w:rsidRPr="00151C9C">
        <w:rPr>
          <w:sz w:val="24"/>
          <w:szCs w:val="24"/>
        </w:rPr>
        <w:lastRenderedPageBreak/>
        <w:t>infrastructure management. Examples: Amazon RDS, Azure SQL Database, Google Cloud Spanner.</w:t>
      </w:r>
    </w:p>
    <w:p w14:paraId="2AF0A50C" w14:textId="7B811BA3" w:rsidR="00151C9C" w:rsidRDefault="00151C9C" w:rsidP="00151C9C">
      <w:pPr>
        <w:rPr>
          <w:sz w:val="24"/>
          <w:szCs w:val="24"/>
        </w:rPr>
      </w:pPr>
      <w:r w:rsidRPr="00151C9C">
        <w:rPr>
          <w:sz w:val="24"/>
          <w:szCs w:val="24"/>
        </w:rPr>
        <w:drawing>
          <wp:inline distT="0" distB="0" distL="0" distR="0" wp14:anchorId="230E3201" wp14:editId="207BE2CD">
            <wp:extent cx="4080510" cy="2283024"/>
            <wp:effectExtent l="0" t="0" r="0" b="3175"/>
            <wp:docPr id="2025653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53410" name=""/>
                    <pic:cNvPicPr/>
                  </pic:nvPicPr>
                  <pic:blipFill>
                    <a:blip r:embed="rId7"/>
                    <a:stretch>
                      <a:fillRect/>
                    </a:stretch>
                  </pic:blipFill>
                  <pic:spPr>
                    <a:xfrm>
                      <a:off x="0" y="0"/>
                      <a:ext cx="4114726" cy="2302168"/>
                    </a:xfrm>
                    <a:prstGeom prst="rect">
                      <a:avLst/>
                    </a:prstGeom>
                  </pic:spPr>
                </pic:pic>
              </a:graphicData>
            </a:graphic>
          </wp:inline>
        </w:drawing>
      </w:r>
    </w:p>
    <w:p w14:paraId="40B22480" w14:textId="77777777" w:rsidR="00151C9C" w:rsidRPr="00151C9C" w:rsidRDefault="00151C9C" w:rsidP="00151C9C">
      <w:pPr>
        <w:rPr>
          <w:b/>
          <w:bCs/>
          <w:sz w:val="30"/>
          <w:szCs w:val="30"/>
        </w:rPr>
      </w:pPr>
      <w:r w:rsidRPr="00151C9C">
        <w:rPr>
          <w:b/>
          <w:bCs/>
          <w:sz w:val="30"/>
          <w:szCs w:val="30"/>
        </w:rPr>
        <w:t>5. Cloud Storage and Databases</w:t>
      </w:r>
    </w:p>
    <w:p w14:paraId="0D2F1E24" w14:textId="77777777" w:rsidR="00151C9C" w:rsidRPr="00151C9C" w:rsidRDefault="00151C9C" w:rsidP="00151C9C">
      <w:pPr>
        <w:rPr>
          <w:b/>
          <w:bCs/>
          <w:sz w:val="24"/>
          <w:szCs w:val="24"/>
        </w:rPr>
      </w:pPr>
      <w:r w:rsidRPr="00151C9C">
        <w:rPr>
          <w:b/>
          <w:bCs/>
          <w:sz w:val="24"/>
          <w:szCs w:val="24"/>
        </w:rPr>
        <w:t>What is Cloud Storage?</w:t>
      </w:r>
    </w:p>
    <w:p w14:paraId="63A4042C" w14:textId="77777777" w:rsidR="00151C9C" w:rsidRPr="00151C9C" w:rsidRDefault="00151C9C" w:rsidP="00151C9C">
      <w:pPr>
        <w:rPr>
          <w:sz w:val="24"/>
          <w:szCs w:val="24"/>
        </w:rPr>
      </w:pPr>
      <w:r w:rsidRPr="00151C9C">
        <w:rPr>
          <w:sz w:val="24"/>
          <w:szCs w:val="24"/>
        </w:rPr>
        <w:t>Cloud storage is an internet-based service that stores data on remote servers, providing scalable, accessible storage without the need to manage physical hardware. It supports database functionality by hosting database files, backups, logs, and enabling database services.</w:t>
      </w:r>
    </w:p>
    <w:p w14:paraId="2640F58F" w14:textId="77777777" w:rsidR="00151C9C" w:rsidRPr="00151C9C" w:rsidRDefault="00151C9C" w:rsidP="00151C9C">
      <w:pPr>
        <w:rPr>
          <w:b/>
          <w:bCs/>
          <w:sz w:val="24"/>
          <w:szCs w:val="24"/>
        </w:rPr>
      </w:pPr>
      <w:r w:rsidRPr="00151C9C">
        <w:rPr>
          <w:b/>
          <w:bCs/>
          <w:sz w:val="24"/>
          <w:szCs w:val="24"/>
        </w:rPr>
        <w:t>Advantages of Cloud-Based Databases</w:t>
      </w:r>
    </w:p>
    <w:p w14:paraId="2519462B" w14:textId="77777777" w:rsidR="00151C9C" w:rsidRPr="00151C9C" w:rsidRDefault="00151C9C" w:rsidP="00151C9C">
      <w:pPr>
        <w:numPr>
          <w:ilvl w:val="0"/>
          <w:numId w:val="14"/>
        </w:numPr>
        <w:rPr>
          <w:sz w:val="24"/>
          <w:szCs w:val="24"/>
        </w:rPr>
      </w:pPr>
      <w:r w:rsidRPr="00151C9C">
        <w:rPr>
          <w:b/>
          <w:bCs/>
          <w:sz w:val="24"/>
          <w:szCs w:val="24"/>
        </w:rPr>
        <w:t>Scalability:</w:t>
      </w:r>
      <w:r w:rsidRPr="00151C9C">
        <w:rPr>
          <w:sz w:val="24"/>
          <w:szCs w:val="24"/>
        </w:rPr>
        <w:t xml:space="preserve"> Easily scale storage and compute resources.</w:t>
      </w:r>
    </w:p>
    <w:p w14:paraId="55A5A394" w14:textId="77777777" w:rsidR="00151C9C" w:rsidRPr="00151C9C" w:rsidRDefault="00151C9C" w:rsidP="00151C9C">
      <w:pPr>
        <w:numPr>
          <w:ilvl w:val="0"/>
          <w:numId w:val="14"/>
        </w:numPr>
        <w:rPr>
          <w:sz w:val="24"/>
          <w:szCs w:val="24"/>
        </w:rPr>
      </w:pPr>
      <w:r w:rsidRPr="00151C9C">
        <w:rPr>
          <w:b/>
          <w:bCs/>
          <w:sz w:val="24"/>
          <w:szCs w:val="24"/>
        </w:rPr>
        <w:t>Reduced Maintenance:</w:t>
      </w:r>
      <w:r w:rsidRPr="00151C9C">
        <w:rPr>
          <w:sz w:val="24"/>
          <w:szCs w:val="24"/>
        </w:rPr>
        <w:t xml:space="preserve"> Cloud provider handles infrastructure management.</w:t>
      </w:r>
    </w:p>
    <w:p w14:paraId="4E815B4D" w14:textId="77777777" w:rsidR="00151C9C" w:rsidRPr="00151C9C" w:rsidRDefault="00151C9C" w:rsidP="00151C9C">
      <w:pPr>
        <w:numPr>
          <w:ilvl w:val="0"/>
          <w:numId w:val="14"/>
        </w:numPr>
        <w:rPr>
          <w:sz w:val="24"/>
          <w:szCs w:val="24"/>
        </w:rPr>
      </w:pPr>
      <w:r w:rsidRPr="00151C9C">
        <w:rPr>
          <w:b/>
          <w:bCs/>
          <w:sz w:val="24"/>
          <w:szCs w:val="24"/>
        </w:rPr>
        <w:t>High Availability:</w:t>
      </w:r>
      <w:r w:rsidRPr="00151C9C">
        <w:rPr>
          <w:sz w:val="24"/>
          <w:szCs w:val="24"/>
        </w:rPr>
        <w:t xml:space="preserve"> Built-in redundancy and failover.</w:t>
      </w:r>
    </w:p>
    <w:p w14:paraId="53988073" w14:textId="77777777" w:rsidR="00151C9C" w:rsidRPr="00151C9C" w:rsidRDefault="00151C9C" w:rsidP="00151C9C">
      <w:pPr>
        <w:numPr>
          <w:ilvl w:val="0"/>
          <w:numId w:val="14"/>
        </w:numPr>
        <w:rPr>
          <w:sz w:val="24"/>
          <w:szCs w:val="24"/>
        </w:rPr>
      </w:pPr>
      <w:r w:rsidRPr="00151C9C">
        <w:rPr>
          <w:b/>
          <w:bCs/>
          <w:sz w:val="24"/>
          <w:szCs w:val="24"/>
        </w:rPr>
        <w:t>Cost Efficiency:</w:t>
      </w:r>
      <w:r w:rsidRPr="00151C9C">
        <w:rPr>
          <w:sz w:val="24"/>
          <w:szCs w:val="24"/>
        </w:rPr>
        <w:t xml:space="preserve"> Pay-as-you-use pricing models.</w:t>
      </w:r>
    </w:p>
    <w:p w14:paraId="1C848FB3" w14:textId="77777777" w:rsidR="00151C9C" w:rsidRPr="00151C9C" w:rsidRDefault="00151C9C" w:rsidP="00151C9C">
      <w:pPr>
        <w:numPr>
          <w:ilvl w:val="0"/>
          <w:numId w:val="14"/>
        </w:numPr>
        <w:rPr>
          <w:sz w:val="24"/>
          <w:szCs w:val="24"/>
        </w:rPr>
      </w:pPr>
      <w:r w:rsidRPr="00151C9C">
        <w:rPr>
          <w:b/>
          <w:bCs/>
          <w:sz w:val="24"/>
          <w:szCs w:val="24"/>
        </w:rPr>
        <w:t>Accessibility:</w:t>
      </w:r>
      <w:r w:rsidRPr="00151C9C">
        <w:rPr>
          <w:sz w:val="24"/>
          <w:szCs w:val="24"/>
        </w:rPr>
        <w:t xml:space="preserve"> Data accessible globally from anywhere with internet.</w:t>
      </w:r>
    </w:p>
    <w:p w14:paraId="24898A4A" w14:textId="77777777" w:rsidR="00151C9C" w:rsidRPr="00151C9C" w:rsidRDefault="00151C9C" w:rsidP="00151C9C">
      <w:pPr>
        <w:rPr>
          <w:b/>
          <w:bCs/>
          <w:sz w:val="24"/>
          <w:szCs w:val="24"/>
        </w:rPr>
      </w:pPr>
      <w:r w:rsidRPr="00151C9C">
        <w:rPr>
          <w:b/>
          <w:bCs/>
          <w:sz w:val="24"/>
          <w:szCs w:val="24"/>
        </w:rPr>
        <w:t>Disadvantages or Challenges</w:t>
      </w:r>
    </w:p>
    <w:p w14:paraId="4B8AFE91" w14:textId="77777777" w:rsidR="00151C9C" w:rsidRPr="00151C9C" w:rsidRDefault="00151C9C" w:rsidP="00151C9C">
      <w:pPr>
        <w:numPr>
          <w:ilvl w:val="0"/>
          <w:numId w:val="15"/>
        </w:numPr>
        <w:rPr>
          <w:sz w:val="24"/>
          <w:szCs w:val="24"/>
        </w:rPr>
      </w:pPr>
      <w:r w:rsidRPr="00151C9C">
        <w:rPr>
          <w:b/>
          <w:bCs/>
          <w:sz w:val="24"/>
          <w:szCs w:val="24"/>
        </w:rPr>
        <w:t>Internet Dependency:</w:t>
      </w:r>
      <w:r w:rsidRPr="00151C9C">
        <w:rPr>
          <w:sz w:val="24"/>
          <w:szCs w:val="24"/>
        </w:rPr>
        <w:t xml:space="preserve"> Requires reliable internet connection.</w:t>
      </w:r>
    </w:p>
    <w:p w14:paraId="2E54D7AB" w14:textId="77777777" w:rsidR="00151C9C" w:rsidRPr="00151C9C" w:rsidRDefault="00151C9C" w:rsidP="00151C9C">
      <w:pPr>
        <w:numPr>
          <w:ilvl w:val="0"/>
          <w:numId w:val="15"/>
        </w:numPr>
        <w:rPr>
          <w:sz w:val="24"/>
          <w:szCs w:val="24"/>
        </w:rPr>
      </w:pPr>
      <w:r w:rsidRPr="00151C9C">
        <w:rPr>
          <w:b/>
          <w:bCs/>
          <w:sz w:val="24"/>
          <w:szCs w:val="24"/>
        </w:rPr>
        <w:t>Security Concerns:</w:t>
      </w:r>
      <w:r w:rsidRPr="00151C9C">
        <w:rPr>
          <w:sz w:val="24"/>
          <w:szCs w:val="24"/>
        </w:rPr>
        <w:t xml:space="preserve"> Risks of data breaches and privacy.</w:t>
      </w:r>
    </w:p>
    <w:p w14:paraId="07E2908B" w14:textId="77777777" w:rsidR="00151C9C" w:rsidRPr="00151C9C" w:rsidRDefault="00151C9C" w:rsidP="00151C9C">
      <w:pPr>
        <w:numPr>
          <w:ilvl w:val="0"/>
          <w:numId w:val="15"/>
        </w:numPr>
        <w:rPr>
          <w:sz w:val="24"/>
          <w:szCs w:val="24"/>
        </w:rPr>
      </w:pPr>
      <w:r w:rsidRPr="00151C9C">
        <w:rPr>
          <w:b/>
          <w:bCs/>
          <w:sz w:val="24"/>
          <w:szCs w:val="24"/>
        </w:rPr>
        <w:t>Vendor Lock-in:</w:t>
      </w:r>
      <w:r w:rsidRPr="00151C9C">
        <w:rPr>
          <w:sz w:val="24"/>
          <w:szCs w:val="24"/>
        </w:rPr>
        <w:t xml:space="preserve"> Difficulty migrating between cloud providers.</w:t>
      </w:r>
    </w:p>
    <w:p w14:paraId="19CFDAAC" w14:textId="77777777" w:rsidR="00151C9C" w:rsidRPr="00151C9C" w:rsidRDefault="00151C9C" w:rsidP="00151C9C">
      <w:pPr>
        <w:numPr>
          <w:ilvl w:val="0"/>
          <w:numId w:val="15"/>
        </w:numPr>
        <w:rPr>
          <w:sz w:val="24"/>
          <w:szCs w:val="24"/>
        </w:rPr>
      </w:pPr>
      <w:r w:rsidRPr="00151C9C">
        <w:rPr>
          <w:b/>
          <w:bCs/>
          <w:sz w:val="24"/>
          <w:szCs w:val="24"/>
        </w:rPr>
        <w:t>Latency Issues:</w:t>
      </w:r>
      <w:r w:rsidRPr="00151C9C">
        <w:rPr>
          <w:sz w:val="24"/>
          <w:szCs w:val="24"/>
        </w:rPr>
        <w:t xml:space="preserve"> Possible delays depending on network and server location.</w:t>
      </w:r>
    </w:p>
    <w:p w14:paraId="03A68E0B" w14:textId="77777777" w:rsidR="00151C9C" w:rsidRPr="00151C9C" w:rsidRDefault="00151C9C" w:rsidP="00151C9C">
      <w:pPr>
        <w:rPr>
          <w:sz w:val="24"/>
          <w:szCs w:val="24"/>
        </w:rPr>
      </w:pPr>
    </w:p>
    <w:p w14:paraId="1363A407" w14:textId="77777777" w:rsidR="00151C9C" w:rsidRPr="00151C9C" w:rsidRDefault="00151C9C" w:rsidP="00151C9C">
      <w:pPr>
        <w:rPr>
          <w:sz w:val="24"/>
          <w:szCs w:val="24"/>
        </w:rPr>
      </w:pPr>
    </w:p>
    <w:p w14:paraId="6A98191F" w14:textId="77777777" w:rsidR="0059627C" w:rsidRPr="00151C9C" w:rsidRDefault="0059627C" w:rsidP="0059627C">
      <w:pPr>
        <w:rPr>
          <w:sz w:val="24"/>
          <w:szCs w:val="24"/>
        </w:rPr>
      </w:pPr>
    </w:p>
    <w:p w14:paraId="324AD461" w14:textId="77777777" w:rsidR="0059627C" w:rsidRPr="00151C9C" w:rsidRDefault="0059627C" w:rsidP="0059627C">
      <w:pPr>
        <w:rPr>
          <w:sz w:val="24"/>
          <w:szCs w:val="24"/>
        </w:rPr>
      </w:pPr>
    </w:p>
    <w:p w14:paraId="6789CF05" w14:textId="77777777" w:rsidR="0059627C" w:rsidRPr="00151C9C" w:rsidRDefault="0059627C" w:rsidP="0059627C">
      <w:pPr>
        <w:rPr>
          <w:sz w:val="24"/>
          <w:szCs w:val="24"/>
        </w:rPr>
      </w:pPr>
    </w:p>
    <w:p w14:paraId="60DD3222" w14:textId="2CD7DCD7" w:rsidR="004B357B" w:rsidRPr="00151C9C" w:rsidRDefault="004B357B">
      <w:pPr>
        <w:rPr>
          <w:sz w:val="24"/>
          <w:szCs w:val="24"/>
        </w:rPr>
      </w:pPr>
    </w:p>
    <w:sectPr w:rsidR="004B357B" w:rsidRPr="00151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B58EB"/>
    <w:multiLevelType w:val="multilevel"/>
    <w:tmpl w:val="CBDC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04BE9"/>
    <w:multiLevelType w:val="multilevel"/>
    <w:tmpl w:val="C63E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30228"/>
    <w:multiLevelType w:val="multilevel"/>
    <w:tmpl w:val="E5C6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A7948"/>
    <w:multiLevelType w:val="multilevel"/>
    <w:tmpl w:val="017C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A0627"/>
    <w:multiLevelType w:val="multilevel"/>
    <w:tmpl w:val="6AE2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6525A"/>
    <w:multiLevelType w:val="multilevel"/>
    <w:tmpl w:val="17A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64086"/>
    <w:multiLevelType w:val="multilevel"/>
    <w:tmpl w:val="5026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C5256"/>
    <w:multiLevelType w:val="multilevel"/>
    <w:tmpl w:val="084C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D02B6"/>
    <w:multiLevelType w:val="multilevel"/>
    <w:tmpl w:val="627A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BA"/>
    <w:multiLevelType w:val="multilevel"/>
    <w:tmpl w:val="286A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010F3"/>
    <w:multiLevelType w:val="multilevel"/>
    <w:tmpl w:val="DBC8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005A7"/>
    <w:multiLevelType w:val="multilevel"/>
    <w:tmpl w:val="E9D6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066757"/>
    <w:multiLevelType w:val="multilevel"/>
    <w:tmpl w:val="9D68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151FFA"/>
    <w:multiLevelType w:val="multilevel"/>
    <w:tmpl w:val="E462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91F8B"/>
    <w:multiLevelType w:val="hybridMultilevel"/>
    <w:tmpl w:val="F912BB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8491009">
    <w:abstractNumId w:val="10"/>
  </w:num>
  <w:num w:numId="2" w16cid:durableId="917518026">
    <w:abstractNumId w:val="0"/>
  </w:num>
  <w:num w:numId="3" w16cid:durableId="1711344736">
    <w:abstractNumId w:val="1"/>
  </w:num>
  <w:num w:numId="4" w16cid:durableId="1348365735">
    <w:abstractNumId w:val="13"/>
  </w:num>
  <w:num w:numId="5" w16cid:durableId="1017583767">
    <w:abstractNumId w:val="11"/>
  </w:num>
  <w:num w:numId="6" w16cid:durableId="1480003995">
    <w:abstractNumId w:val="3"/>
  </w:num>
  <w:num w:numId="7" w16cid:durableId="2121564055">
    <w:abstractNumId w:val="8"/>
  </w:num>
  <w:num w:numId="8" w16cid:durableId="1282223024">
    <w:abstractNumId w:val="5"/>
  </w:num>
  <w:num w:numId="9" w16cid:durableId="440146505">
    <w:abstractNumId w:val="9"/>
  </w:num>
  <w:num w:numId="10" w16cid:durableId="1481727478">
    <w:abstractNumId w:val="14"/>
  </w:num>
  <w:num w:numId="11" w16cid:durableId="1830486026">
    <w:abstractNumId w:val="12"/>
  </w:num>
  <w:num w:numId="12" w16cid:durableId="1624071037">
    <w:abstractNumId w:val="6"/>
  </w:num>
  <w:num w:numId="13" w16cid:durableId="1327123844">
    <w:abstractNumId w:val="4"/>
  </w:num>
  <w:num w:numId="14" w16cid:durableId="2145192093">
    <w:abstractNumId w:val="2"/>
  </w:num>
  <w:num w:numId="15" w16cid:durableId="2643120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7C"/>
    <w:rsid w:val="00151C9C"/>
    <w:rsid w:val="00364539"/>
    <w:rsid w:val="00400BE0"/>
    <w:rsid w:val="004B357B"/>
    <w:rsid w:val="0059627C"/>
    <w:rsid w:val="00903D0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A8E4"/>
  <w15:chartTrackingRefBased/>
  <w15:docId w15:val="{FB123B37-9689-4B42-9E14-7BEEC2019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2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62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62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62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62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6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2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62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62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62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62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6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27C"/>
    <w:rPr>
      <w:rFonts w:eastAsiaTheme="majorEastAsia" w:cstheme="majorBidi"/>
      <w:color w:val="272727" w:themeColor="text1" w:themeTint="D8"/>
    </w:rPr>
  </w:style>
  <w:style w:type="paragraph" w:styleId="Title">
    <w:name w:val="Title"/>
    <w:basedOn w:val="Normal"/>
    <w:next w:val="Normal"/>
    <w:link w:val="TitleChar"/>
    <w:uiPriority w:val="10"/>
    <w:qFormat/>
    <w:rsid w:val="00596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27C"/>
    <w:pPr>
      <w:spacing w:before="160"/>
      <w:jc w:val="center"/>
    </w:pPr>
    <w:rPr>
      <w:i/>
      <w:iCs/>
      <w:color w:val="404040" w:themeColor="text1" w:themeTint="BF"/>
    </w:rPr>
  </w:style>
  <w:style w:type="character" w:customStyle="1" w:styleId="QuoteChar">
    <w:name w:val="Quote Char"/>
    <w:basedOn w:val="DefaultParagraphFont"/>
    <w:link w:val="Quote"/>
    <w:uiPriority w:val="29"/>
    <w:rsid w:val="0059627C"/>
    <w:rPr>
      <w:i/>
      <w:iCs/>
      <w:color w:val="404040" w:themeColor="text1" w:themeTint="BF"/>
    </w:rPr>
  </w:style>
  <w:style w:type="paragraph" w:styleId="ListParagraph">
    <w:name w:val="List Paragraph"/>
    <w:basedOn w:val="Normal"/>
    <w:uiPriority w:val="34"/>
    <w:qFormat/>
    <w:rsid w:val="0059627C"/>
    <w:pPr>
      <w:ind w:left="720"/>
      <w:contextualSpacing/>
    </w:pPr>
  </w:style>
  <w:style w:type="character" w:styleId="IntenseEmphasis">
    <w:name w:val="Intense Emphasis"/>
    <w:basedOn w:val="DefaultParagraphFont"/>
    <w:uiPriority w:val="21"/>
    <w:qFormat/>
    <w:rsid w:val="0059627C"/>
    <w:rPr>
      <w:i/>
      <w:iCs/>
      <w:color w:val="2F5496" w:themeColor="accent1" w:themeShade="BF"/>
    </w:rPr>
  </w:style>
  <w:style w:type="paragraph" w:styleId="IntenseQuote">
    <w:name w:val="Intense Quote"/>
    <w:basedOn w:val="Normal"/>
    <w:next w:val="Normal"/>
    <w:link w:val="IntenseQuoteChar"/>
    <w:uiPriority w:val="30"/>
    <w:qFormat/>
    <w:rsid w:val="005962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627C"/>
    <w:rPr>
      <w:i/>
      <w:iCs/>
      <w:color w:val="2F5496" w:themeColor="accent1" w:themeShade="BF"/>
    </w:rPr>
  </w:style>
  <w:style w:type="character" w:styleId="IntenseReference">
    <w:name w:val="Intense Reference"/>
    <w:basedOn w:val="DefaultParagraphFont"/>
    <w:uiPriority w:val="32"/>
    <w:qFormat/>
    <w:rsid w:val="005962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063705">
      <w:bodyDiv w:val="1"/>
      <w:marLeft w:val="0"/>
      <w:marRight w:val="0"/>
      <w:marTop w:val="0"/>
      <w:marBottom w:val="0"/>
      <w:divBdr>
        <w:top w:val="none" w:sz="0" w:space="0" w:color="auto"/>
        <w:left w:val="none" w:sz="0" w:space="0" w:color="auto"/>
        <w:bottom w:val="none" w:sz="0" w:space="0" w:color="auto"/>
        <w:right w:val="none" w:sz="0" w:space="0" w:color="auto"/>
      </w:divBdr>
    </w:div>
    <w:div w:id="204874895">
      <w:bodyDiv w:val="1"/>
      <w:marLeft w:val="0"/>
      <w:marRight w:val="0"/>
      <w:marTop w:val="0"/>
      <w:marBottom w:val="0"/>
      <w:divBdr>
        <w:top w:val="none" w:sz="0" w:space="0" w:color="auto"/>
        <w:left w:val="none" w:sz="0" w:space="0" w:color="auto"/>
        <w:bottom w:val="none" w:sz="0" w:space="0" w:color="auto"/>
        <w:right w:val="none" w:sz="0" w:space="0" w:color="auto"/>
      </w:divBdr>
    </w:div>
    <w:div w:id="875434541">
      <w:bodyDiv w:val="1"/>
      <w:marLeft w:val="0"/>
      <w:marRight w:val="0"/>
      <w:marTop w:val="0"/>
      <w:marBottom w:val="0"/>
      <w:divBdr>
        <w:top w:val="none" w:sz="0" w:space="0" w:color="auto"/>
        <w:left w:val="none" w:sz="0" w:space="0" w:color="auto"/>
        <w:bottom w:val="none" w:sz="0" w:space="0" w:color="auto"/>
        <w:right w:val="none" w:sz="0" w:space="0" w:color="auto"/>
      </w:divBdr>
    </w:div>
    <w:div w:id="1997101056">
      <w:bodyDiv w:val="1"/>
      <w:marLeft w:val="0"/>
      <w:marRight w:val="0"/>
      <w:marTop w:val="0"/>
      <w:marBottom w:val="0"/>
      <w:divBdr>
        <w:top w:val="none" w:sz="0" w:space="0" w:color="auto"/>
        <w:left w:val="none" w:sz="0" w:space="0" w:color="auto"/>
        <w:bottom w:val="none" w:sz="0" w:space="0" w:color="auto"/>
        <w:right w:val="none" w:sz="0" w:space="0" w:color="auto"/>
      </w:divBdr>
    </w:div>
    <w:div w:id="2051374762">
      <w:bodyDiv w:val="1"/>
      <w:marLeft w:val="0"/>
      <w:marRight w:val="0"/>
      <w:marTop w:val="0"/>
      <w:marBottom w:val="0"/>
      <w:divBdr>
        <w:top w:val="none" w:sz="0" w:space="0" w:color="auto"/>
        <w:left w:val="none" w:sz="0" w:space="0" w:color="auto"/>
        <w:bottom w:val="none" w:sz="0" w:space="0" w:color="auto"/>
        <w:right w:val="none" w:sz="0" w:space="0" w:color="auto"/>
      </w:divBdr>
    </w:div>
    <w:div w:id="205823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sulaimani</dc:creator>
  <cp:keywords/>
  <dc:description/>
  <cp:lastModifiedBy>ahmed sulaimani</cp:lastModifiedBy>
  <cp:revision>1</cp:revision>
  <dcterms:created xsi:type="dcterms:W3CDTF">2025-08-02T19:22:00Z</dcterms:created>
  <dcterms:modified xsi:type="dcterms:W3CDTF">2025-08-02T19:53:00Z</dcterms:modified>
</cp:coreProperties>
</file>