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before="0" w:after="0"/>
        <w:ind w:end="0"/>
        <w:jc w:val="center"/>
        <w:rPr>
          <w:sz w:val="22"/>
        </w:rPr>
      </w:pPr>
      <w:r>
        <w:rPr>
          <w:rtl w:val="true"/>
        </w:rPr>
        <w:t xml:space="preserve">تحلیل پیشران‌های خستگی در حسابرسی: رویکرد PySEM</w:t>
      </w:r>
    </w:p>
    <w:p>
      <w:pPr>
        <w:pStyle w:val="Normal"/>
        <w:ind w:end="0"/>
        <w:jc w:val="center"/>
        <w:rPr/>
      </w:pPr>
      <w:r>
        <w:rPr>
          <w:rFonts w:cs="B Mitra"/>
          <w:sz w:val="22"/>
          <w:szCs w:val="22"/>
          <w:rtl w:val="true"/>
        </w:rPr>
        <w:t xml:space="preserve">مهرداد صدرآرا</w:t>
      </w:r>
      <w:r>
        <w:rPr>
          <w:rFonts w:cs="B Mitra"/>
          <w:sz w:val="22"/>
          <w:szCs w:val="22"/>
          <w:vertAlign w:val="superscript"/>
          <w:rtl w:val="true"/>
        </w:rPr>
        <w:t xml:space="preserve">1</w:t>
      </w:r>
      <w:r>
        <w:rPr>
          <w:rFonts w:cs="B Mitra"/>
          <w:sz w:val="22"/>
          <w:szCs w:val="22"/>
          <w:rtl w:val="true"/>
        </w:rPr>
        <w:t xml:space="preserve">، روح‌اله آماره</w:t>
      </w:r>
      <w:r>
        <w:rPr>
          <w:rFonts w:cs="B Mitra"/>
          <w:sz w:val="22"/>
          <w:szCs w:val="22"/>
          <w:vertAlign w:val="superscript"/>
          <w:rtl w:val="true"/>
        </w:rPr>
        <w:t xml:space="preserve">2</w:t>
      </w:r>
    </w:p>
    <w:p>
      <w:pPr>
        <w:pStyle w:val="Style18"/>
        <w:spacing w:lineRule="auto" w:line="240"/>
        <w:ind w:hanging="170" w:start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1. استادیار گروه حسابداری، دانشکده مدیریت و اقتصاد، دانشگاه گیلان، رشت، ایران.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1331" w:leader="none"/>
        </w:tabs>
        <w:ind w:end="0"/>
        <w:jc w:val="both"/>
        <w:rPr>
          <w:rFonts w:cs="B Mitra"/>
          <w:sz w:val="18"/>
          <w:szCs w:val="18"/>
        </w:rPr>
      </w:pPr>
      <w:r>
        <w:rPr>
          <w:rFonts w:cs="B Mitra"/>
          <w:sz w:val="18"/>
          <w:szCs w:val="18"/>
        </w:rPr>
        <w:t xml:space="preserve">2. استادیار گروه حسابداری، دانشکده مدیریت و اقتصاد، دانشگاه گیلان، رشت، ایران.</w:t>
      </w:r>
    </w:p>
    <w:p>
      <w:pPr>
        <w:pStyle w:val="Normal"/>
        <w:ind w:end="0"/>
        <w:jc w:val="both"/>
        <w:rPr>
          <w:rFonts w:cs="B Mitra"/>
          <w:b/>
          <w:bCs/>
          <w:sz w:val="18"/>
          <w:szCs w:val="18"/>
        </w:rPr>
      </w:pPr>
      <w:r>
        <w:rPr>
          <w:rFonts w:cs="B Mitra"/>
          <w:b/>
          <w:bCs/>
          <w:sz w:val="18"/>
          <w:szCs w:val="18"/>
          <w:rtl w:val="true"/>
        </w:rPr>
        <w:t xml:space="preserve">نویسندۀ مسئول مقاله: </w:t>
      </w:r>
      <w:r>
        <w:rPr>
          <w:rFonts w:cs="B Mitra"/>
          <w:b/>
          <w:bCs/>
          <w:sz w:val="18"/>
          <w:szCs w:val="18"/>
          <w:rtl w:val="true"/>
        </w:rPr>
        <w:t xml:space="preserve">مهرداد صدرآرا</w:t>
      </w:r>
    </w:p>
    <w:p>
      <w:pPr>
        <w:pStyle w:val="Normal"/>
        <w:tabs>
          <w:tab w:val="clear" w:pos="720"/>
          <w:tab w:val="left" w:pos="432" w:leader="none"/>
        </w:tabs>
        <w:bidi w:val="0"/>
        <w:jc w:val="end"/>
        <w:rPr>
          <w:rFonts w:ascii="Arial" w:hAnsi="Arial" w:cs="B Mitra"/>
          <w:b/>
          <w:bCs/>
          <w:sz w:val="14"/>
          <w:szCs w:val="18"/>
        </w:rPr>
      </w:pPr>
      <w:r>
        <w:rPr>
          <w:rFonts w:eastAsia="Arial" w:cs="Arial" w:ascii="Arial" w:hAnsi="Arial"/>
          <w:b/>
          <w:bCs/>
          <w:sz w:val="14"/>
          <w:szCs w:val="14"/>
          <w:lang w:val="it-IT"/>
        </w:rPr>
        <w:t xml:space="preserve">E-mail: Mehrdadsadrara@Guilan.ac.ir *</w:t>
      </w:r>
    </w:p>
    <w:p>
      <w:pPr>
        <w:pStyle w:val="Normal"/>
        <w:tabs>
          <w:tab w:val="clear" w:pos="720"/>
          <w:tab w:val="left" w:pos="432" w:leader="none"/>
        </w:tabs>
        <w:bidi w:val="0"/>
        <w:jc w:val="end"/>
        <w:rPr>
          <w:b/>
          <w:bCs/>
        </w:rPr>
      </w:pPr>
      <w:r>
        <w:rPr>
          <w:rFonts w:cs="B Mitra"/>
          <w:color w:val="000000"/>
          <w:sz w:val="22"/>
          <w:szCs w:val="22"/>
          <w:rtl w:val="true"/>
        </w:rPr>
        <w:t xml:space="preserve">شناسه پژوهشگر (شماره ارکید) نویسنده مسئول (مهرداد صدرآرا): </w:t>
      </w:r>
      <w:r>
        <w:rPr>
          <w:rFonts w:cs="B Mitra"/>
          <w:color w:val="000000"/>
          <w:sz w:val="22"/>
          <w:szCs w:val="22"/>
          <w:rtl w:val="true"/>
        </w:rPr>
        <w:t xml:space="preserve">…………………………</w:t>
      </w:r>
    </w:p>
    <w:p>
      <w:pPr>
        <w:pStyle w:val="Normal"/>
        <w:ind w:end="0"/>
        <w:jc w:val="both"/>
        <w:rPr>
          <w:rFonts w:cs="B Mitra"/>
          <w:sz w:val="22"/>
          <w:szCs w:val="22"/>
        </w:rPr>
      </w:pPr>
      <w:r>
        <w:rPr>
          <w:rFonts w:cs="B Mitra"/>
          <w:color w:val="000000"/>
          <w:sz w:val="22"/>
          <w:szCs w:val="22"/>
          <w:rtl w:val="true"/>
        </w:rPr>
        <w:t xml:space="preserve">نویسندۀ اول (مهرداد صدرآرا) – ایمیل: Mehrdadsadrara@Guilan.ac.ir – تلفن: </w:t>
      </w:r>
      <w:r>
        <w:rPr>
          <w:rFonts w:cs="B Mitra"/>
          <w:color w:val="000000"/>
          <w:sz w:val="22"/>
          <w:szCs w:val="22"/>
          <w:rtl w:val="true"/>
        </w:rPr>
        <w:t xml:space="preserve">…………………………</w:t>
      </w:r>
      <w:r>
        <w:rPr>
          <w:rFonts w:cs="B Mitra"/>
          <w:color w:val="000000"/>
          <w:sz w:val="22"/>
          <w:szCs w:val="22"/>
          <w:rtl w:val="true"/>
        </w:rPr>
        <w:t xml:space="preserve"> – ارکید: </w:t>
      </w:r>
      <w:r>
        <w:rPr>
          <w:rFonts w:cs="B Mitra"/>
          <w:color w:val="000000"/>
          <w:sz w:val="22"/>
          <w:szCs w:val="22"/>
          <w:rtl w:val="true"/>
        </w:rPr>
        <w:t xml:space="preserve">…………………………</w:t>
      </w:r>
    </w:p>
    <w:p>
      <w:pPr>
        <w:pStyle w:val="Normal"/>
        <w:ind w:end="0"/>
        <w:jc w:val="both"/>
        <w:rPr>
          <w:rFonts w:ascii="Arial" w:hAnsi="Arial" w:cs="B Mitra"/>
          <w:sz w:val="22"/>
          <w:szCs w:val="22"/>
        </w:rPr>
      </w:pPr>
      <w:r>
        <w:rPr>
          <w:rFonts w:cs="B Mitra"/>
          <w:color w:val="000000"/>
          <w:sz w:val="22"/>
          <w:szCs w:val="22"/>
          <w:rtl w:val="true"/>
        </w:rPr>
        <w:t xml:space="preserve">نویسندۀ دوم (روح‌اله آماره) – ایمیل: Amareh.ruhollah@Guilan.ac.ir – تلفن: </w:t>
      </w:r>
      <w:r>
        <w:rPr>
          <w:rFonts w:cs="B Mitra"/>
          <w:color w:val="000000"/>
          <w:sz w:val="22"/>
          <w:szCs w:val="22"/>
          <w:rtl w:val="true"/>
        </w:rPr>
        <w:t xml:space="preserve">…………………………</w:t>
      </w:r>
      <w:r>
        <w:rPr>
          <w:rFonts w:cs="B Mitra"/>
          <w:color w:val="000000"/>
          <w:sz w:val="22"/>
          <w:szCs w:val="22"/>
          <w:rtl w:val="true"/>
        </w:rPr>
        <w:t xml:space="preserve"> – ارکید: </w:t>
      </w:r>
      <w:r>
        <w:rPr>
          <w:rFonts w:cs="B Mitra"/>
          <w:color w:val="000000"/>
          <w:sz w:val="22"/>
          <w:szCs w:val="22"/>
          <w:rtl w:val="true"/>
        </w:rPr>
        <w:t xml:space="preserve">…………………………</w:t>
      </w:r>
    </w:p>
    <w:p>
      <w:pPr>
        <w:pStyle w:val="Style17"/>
        <w:bidi w:val="0"/>
        <w:spacing w:before="0" w:after="0"/>
        <w:jc w:val="start"/>
        <w:rPr>
          <w:i/>
          <w:i/>
          <w:iCs/>
          <w:sz w:val="28"/>
        </w:rPr>
      </w:pPr>
      <w:r>
        <w:rPr>
          <w:rStyle w:val="hps"/>
          <w:i/>
          <w:iCs/>
          <w:sz w:val="28"/>
          <w:szCs w:val="32"/>
        </w:rPr>
        <w:t xml:space="preserve">Analyzing the Drivers of Exhaustion in Auditing: A PySEM Approach</w:t>
      </w:r>
    </w:p>
    <w:p>
      <w:pPr>
        <w:pStyle w:val="Style14"/>
        <w:spacing w:before="0" w:after="0"/>
        <w:ind w:end="0"/>
        <w:jc w:val="center"/>
        <w:rPr>
          <w:rFonts w:ascii="Arial" w:hAnsi="Arial" w:cs="B Mitra"/>
          <w:b/>
          <w:bCs/>
          <w:i/>
          <w:i/>
          <w:iCs/>
          <w:color w:val="FF0000"/>
          <w:sz w:val="22"/>
        </w:rPr>
      </w:pPr>
      <w:r>
        <w:rPr>
          <w:rStyle w:val="hps"/>
          <w:rFonts w:cs="B Mitra" w:ascii="Arial" w:hAnsi="Arial"/>
          <w:b/>
          <w:bCs/>
          <w:i/>
          <w:iCs/>
        </w:rPr>
        <w:t xml:space="preserve">Mehrdad Sadrara</w:t>
      </w:r>
      <w:r>
        <w:rPr>
          <w:rStyle w:val="hps"/>
          <w:rFonts w:cs="B Mitra" w:ascii="Arial" w:hAnsi="Arial"/>
          <w:b/>
          <w:bCs/>
          <w:i/>
          <w:iCs/>
          <w:vertAlign w:val="superscript"/>
        </w:rPr>
        <w:t xml:space="preserve">1</w:t>
      </w:r>
      <w:r>
        <w:rPr>
          <w:rStyle w:val="hps"/>
          <w:rFonts w:cs="B Mitra" w:ascii="Arial" w:hAnsi="Arial"/>
          <w:b/>
          <w:bCs/>
          <w:i/>
          <w:iCs/>
        </w:rPr>
        <w:t xml:space="preserve">, Ruhollah Amareh</w:t>
      </w:r>
      <w:r>
        <w:rPr>
          <w:rStyle w:val="hps"/>
          <w:rFonts w:cs="B Mitra" w:ascii="Arial" w:hAnsi="Arial"/>
          <w:b/>
          <w:bCs/>
          <w:i/>
          <w:iCs/>
          <w:vertAlign w:val="superscript"/>
        </w:rPr>
        <w:t xml:space="preserve">2</w:t>
      </w:r>
    </w:p>
    <w:p>
      <w:pPr>
        <w:pStyle w:val="Style18"/>
        <w:numPr>
          <w:ilvl w:val="0"/>
          <w:numId w:val="2"/>
        </w:numPr>
        <w:tabs>
          <w:tab w:val="clear" w:pos="720"/>
          <w:tab w:val="left" w:pos="849" w:leader="none"/>
        </w:tabs>
        <w:spacing w:lineRule="auto" w:line="240"/>
        <w:ind w:hanging="282" w:start="0" w:end="0"/>
        <w:jc w:val="start"/>
        <w:rPr>
          <w:i/>
          <w:i/>
        </w:rPr>
      </w:pPr>
      <w:r>
        <w:rPr>
          <w:rFonts w:ascii="Times New Roman" w:hAnsi="Times New Roman" w:cs="Times New Roman"/>
          <w:rtl w:val="true"/>
        </w:rPr>
        <w:t xml:space="preserve">1. Assistant Prof., Department of Accounting, Faculty of Management and Economics, University of Guilan, Rasht, Iran</w:t>
      </w:r>
    </w:p>
    <w:p>
      <w:pPr>
        <w:pStyle w:val="Style18"/>
        <w:numPr>
          <w:ilvl w:val="0"/>
          <w:numId w:val="2"/>
        </w:numPr>
        <w:tabs>
          <w:tab w:val="clear" w:pos="720"/>
          <w:tab w:val="left" w:pos="849" w:leader="none"/>
        </w:tabs>
        <w:spacing w:lineRule="auto" w:line="240"/>
        <w:ind w:hanging="282" w:start="0" w:end="0"/>
        <w:jc w:val="start"/>
        <w:rPr>
          <w:i/>
          <w:i/>
        </w:rPr>
      </w:pPr>
      <w:r>
        <w:rPr>
          <w:rFonts w:ascii="Times New Roman" w:hAnsi="Times New Roman" w:cs="Times New Roman"/>
          <w:rtl w:val="true"/>
        </w:rPr>
        <w:t xml:space="preserve">2. Assistant Prof., Department of Accounting, Faculty of Management and Economics, University of Guilan, Rasht, Iran</w:t>
      </w:r>
    </w:p>
    <w:p>
      <w:pPr>
        <w:pStyle w:val="emial"/>
        <w:spacing w:lineRule="auto" w:line="240"/>
        <w:ind w:start="0" w:end="0"/>
        <w:jc w:val="start"/>
        <w:rPr>
          <w:b/>
          <w:bCs/>
          <w:sz w:val="12"/>
          <w:szCs w:val="12"/>
        </w:rPr>
      </w:pPr>
      <w:r>
        <w:rPr>
          <w:b/>
          <w:bCs/>
          <w:sz w:val="14"/>
          <w:szCs w:val="14"/>
        </w:rPr>
        <w:t xml:space="preserve">Corresponding Author: Mehrdad Sadrara</w:t>
      </w:r>
    </w:p>
    <w:p>
      <w:pPr>
        <w:pStyle w:val="emial"/>
        <w:spacing w:lineRule="auto" w:line="240"/>
        <w:ind w:start="0" w:end="0"/>
        <w:jc w:val="start"/>
        <w:rPr/>
      </w:pPr>
      <w:r>
        <w:rPr>
          <w:b/>
          <w:bCs/>
          <w:sz w:val="14"/>
          <w:szCs w:val="14"/>
        </w:rPr>
        <w:t xml:space="preserve">Email: Mehrdadsadrara@Guilan.ac.ir</w:t>
      </w:r>
    </w:p>
    <w:sectPr>
      <w:headerReference w:type="default" r:id="rId2"/>
      <w:type w:val="nextPage"/>
      <w:pgSz w:w="11906" w:h="16838"/>
      <w:pgMar w:left="1701" w:right="1701" w:gutter="0" w:header="709" w:top="1382" w:footer="0" w:bottom="25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/>
    </w:pPr>
    <w:r>
      <w:rPr>
        <w:rtl w:val="true"/>
      </w:rPr>
    </w:r>
  </w:p>
  <w:p>
    <w:pPr>
      <w:pStyle w:val="Normal"/>
      <w:ind w:end="0"/>
      <w:jc w:val="start"/>
      <w:rPr/>
    </w:pPr>
    <w:r>
      <w:rPr>
        <w:rtl w:val="tr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sz w:val="22"/>
        <w:color w:val="000000"/>
      </w:rPr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0"/>
        </w:tabs>
        <w:ind w:start="927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fa-IR" w:eastAsia="zh-CN"/>
    </w:rPr>
  </w:style>
  <w:style w:type="character" w:styleId="WW8Num1z0">
    <w:name w:val="WW8Num1z0"/>
    <w:qFormat/>
    <w:rPr>
      <w:color w:val="000000"/>
      <w:sz w:val="22"/>
    </w:rPr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Char">
    <w:name w:val="نويسنده Char"/>
    <w:qFormat/>
    <w:rPr>
      <w:rFonts w:ascii="Times New Roman" w:hAnsi="Times New Roman" w:eastAsia="Times New Roman" w:cs="Times New Roman"/>
      <w:sz w:val="18"/>
      <w:lang w:bidi="fa-IR"/>
    </w:rPr>
  </w:style>
  <w:style w:type="character" w:styleId="Char1">
    <w:name w:val="واژه هاي كليدي Char"/>
    <w:qFormat/>
    <w:rPr>
      <w:rFonts w:ascii="Times New Roman" w:hAnsi="Times New Roman" w:eastAsia="Times New Roman" w:cs="Times New Roman"/>
      <w:b/>
      <w:bCs/>
      <w:i/>
      <w:iCs/>
      <w:sz w:val="16"/>
      <w:szCs w:val="18"/>
      <w:lang w:bidi="fa-IR"/>
    </w:rPr>
  </w:style>
  <w:style w:type="character" w:styleId="Char2">
    <w:name w:val="چكيده Char"/>
    <w:qFormat/>
    <w:rPr>
      <w:rFonts w:ascii="Times New Roman" w:hAnsi="Times New Roman" w:eastAsia="Times New Roman" w:cs="B Mitra"/>
      <w:sz w:val="18"/>
      <w:lang w:bidi="fa-IR"/>
    </w:rPr>
  </w:style>
  <w:style w:type="character" w:styleId="Char3">
    <w:name w:val="سر تيتر تحقيقات مالي Char"/>
    <w:qFormat/>
    <w:rPr>
      <w:rFonts w:ascii="Arial" w:hAnsi="Arial" w:eastAsia="Calibri" w:cs="B Titr"/>
      <w:b/>
      <w:bCs/>
      <w:sz w:val="24"/>
      <w:szCs w:val="28"/>
      <w:lang w:bidi="fa-IR"/>
    </w:rPr>
  </w:style>
  <w:style w:type="character" w:styleId="Char4">
    <w:name w:val="مرتبه علمي Char"/>
    <w:qFormat/>
    <w:rPr>
      <w:rFonts w:ascii="Arial" w:hAnsi="Arial" w:eastAsia="Calibri" w:cs="B Mitra"/>
      <w:sz w:val="18"/>
      <w:szCs w:val="18"/>
      <w:lang w:bidi="fa-IR"/>
    </w:rPr>
  </w:style>
  <w:style w:type="character" w:styleId="2Char">
    <w:name w:val="پ. 2 مالي Char"/>
    <w:qFormat/>
    <w:rPr>
      <w:rFonts w:ascii="Times New Roman" w:hAnsi="Times New Roman" w:eastAsia="Calibri" w:cs="B Mitra"/>
      <w:szCs w:val="26"/>
      <w:lang w:bidi="fa-IR"/>
    </w:rPr>
  </w:style>
  <w:style w:type="character" w:styleId="hps">
    <w:name w:val="hps"/>
    <w:basedOn w:val="DefaultParagraphFont"/>
    <w:qFormat/>
    <w:rPr/>
  </w:style>
  <w:style w:type="character" w:styleId="emialChar">
    <w:name w:val="emial Char"/>
    <w:qFormat/>
    <w:rPr>
      <w:rFonts w:ascii="Arial" w:hAnsi="Arial" w:eastAsia="Calibri" w:cs="Times New Roman"/>
      <w:i/>
      <w:iCs/>
      <w:sz w:val="16"/>
      <w:szCs w:val="16"/>
      <w:lang w:bidi="fa-IR"/>
    </w:rPr>
  </w:style>
  <w:style w:type="character" w:styleId="HeaderChar">
    <w:name w:val="Header Char"/>
    <w:qFormat/>
    <w:rPr>
      <w:rFonts w:ascii="Times New Roman" w:hAnsi="Times New Roman" w:eastAsia="Times New Roman" w:cs="Times New Roman"/>
      <w:sz w:val="24"/>
      <w:szCs w:val="24"/>
      <w:lang w:bidi="fa-IR"/>
    </w:rPr>
  </w:style>
  <w:style w:type="character" w:styleId="FooterChar">
    <w:name w:val="Footer Char"/>
    <w:qFormat/>
    <w:rPr>
      <w:rFonts w:ascii="Times New Roman" w:hAnsi="Times New Roman" w:eastAsia="Times New Roman" w:cs="Times New Roman"/>
      <w:sz w:val="24"/>
      <w:szCs w:val="24"/>
      <w:lang w:bidi="fa-I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نويسنده"/>
    <w:basedOn w:val="Normal"/>
    <w:qFormat/>
    <w:pPr>
      <w:spacing w:before="360" w:after="360"/>
      <w:jc w:val="center"/>
    </w:pPr>
    <w:rPr>
      <w:sz w:val="18"/>
      <w:szCs w:val="22"/>
    </w:rPr>
  </w:style>
  <w:style w:type="paragraph" w:styleId="Style15">
    <w:name w:val="واژه هاي كليدي"/>
    <w:basedOn w:val="Normal"/>
    <w:qFormat/>
    <w:pPr>
      <w:spacing w:before="120" w:after="120"/>
      <w:ind w:hanging="1021" w:start="1588" w:end="567"/>
      <w:jc w:val="both"/>
    </w:pPr>
    <w:rPr>
      <w:b/>
      <w:bCs/>
      <w:i/>
      <w:iCs/>
      <w:sz w:val="16"/>
      <w:szCs w:val="18"/>
    </w:rPr>
  </w:style>
  <w:style w:type="paragraph" w:styleId="Style16">
    <w:name w:val="چكيده"/>
    <w:basedOn w:val="Normal"/>
    <w:qFormat/>
    <w:pPr>
      <w:ind w:hanging="0" w:start="567" w:end="567"/>
      <w:jc w:val="start"/>
    </w:pPr>
    <w:rPr>
      <w:rFonts w:cs="B Mitra"/>
      <w:sz w:val="18"/>
      <w:szCs w:val="22"/>
    </w:rPr>
  </w:style>
  <w:style w:type="paragraph" w:styleId="Style17">
    <w:name w:val="سر تيتر تحقيقات مالي"/>
    <w:basedOn w:val="Normal"/>
    <w:qFormat/>
    <w:pPr>
      <w:spacing w:before="480" w:after="0"/>
      <w:jc w:val="center"/>
    </w:pPr>
    <w:rPr>
      <w:rFonts w:ascii="Arial" w:hAnsi="Arial" w:eastAsia="Calibri" w:cs="B Titr"/>
      <w:b/>
      <w:bCs/>
      <w:szCs w:val="28"/>
    </w:rPr>
  </w:style>
  <w:style w:type="paragraph" w:styleId="Style18">
    <w:name w:val="مرتبه علمي"/>
    <w:basedOn w:val="Normal"/>
    <w:qFormat/>
    <w:pPr>
      <w:pBdr>
        <w:top w:val="single" w:sz="4" w:space="1" w:color="000000"/>
      </w:pBdr>
      <w:spacing w:lineRule="auto" w:line="288"/>
      <w:ind w:hanging="0" w:start="284" w:end="284"/>
      <w:jc w:val="both"/>
    </w:pPr>
    <w:rPr>
      <w:rFonts w:ascii="Arial" w:hAnsi="Arial" w:eastAsia="Calibri" w:cs="B Mitra"/>
      <w:sz w:val="18"/>
      <w:szCs w:val="18"/>
    </w:rPr>
  </w:style>
  <w:style w:type="paragraph" w:styleId="2">
    <w:name w:val="پ. 2 مالي"/>
    <w:basedOn w:val="Normal"/>
    <w:qFormat/>
    <w:pPr>
      <w:ind w:firstLine="284" w:start="0" w:end="0"/>
      <w:jc w:val="start"/>
    </w:pPr>
    <w:rPr>
      <w:rFonts w:eastAsia="Calibri" w:cs="B Mitra"/>
      <w:sz w:val="22"/>
      <w:szCs w:val="26"/>
    </w:rPr>
  </w:style>
  <w:style w:type="paragraph" w:styleId="emial">
    <w:name w:val="emial"/>
    <w:basedOn w:val="Normal"/>
    <w:qFormat/>
    <w:pPr>
      <w:spacing w:lineRule="auto" w:line="276"/>
      <w:ind w:hanging="0" w:start="284" w:end="284"/>
      <w:jc w:val="start"/>
    </w:pPr>
    <w:rPr>
      <w:rFonts w:ascii="Arial" w:hAnsi="Arial" w:eastAsia="Calibri" w:cs="Arial"/>
      <w:i/>
      <w:iCs/>
      <w:sz w:val="16"/>
      <w:szCs w:val="16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  <w:jc w:val="star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2013-12-05T16:50:00Z</dcterms:created>
  <dc:creator>msc</dc:creator>
  <dc:description/>
  <cp:keywords/>
  <dc:language>en-US</dc:language>
  <cp:lastModifiedBy>nazari1</cp:lastModifiedBy>
  <cp:lastPrinted>2013-12-05T08:29:00Z</cp:lastPrinted>
  <dcterms:modified xsi:type="dcterms:W3CDTF">2022-09-10T05:25:00Z</dcterms:modified>
  <cp:revision>8</cp:revision>
  <dc:subject/>
  <dc:title/>
</cp:coreProperties>
</file>