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۲: وجه نقد و صورت جریان‌های نقدی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استاندارد حسابداری ۲ ایران (صورت جریان‌های نقدی)</w:t>
      </w:r>
    </w:p>
    <w:p>
      <w:pPr>
        <w:bidi/>
        <w:spacing w:before="120" w:after="40" w:line="300" w:lineRule="auto"/>
        <w:jc w:val="center"/>
      </w:pPr>
      <w:r>
        <w:rPr>
          <w:rFonts w:ascii="Times New Roman" w:hAnsi="Times New Roman" w:eastAsia="Times New Roman" w:cs="B Zar"/>
          <w:b/>
          <w:bCs/>
          <w:color w:val="1F3864"/>
          <w:sz w:val="26"/>
          <w:szCs w:val="26"/>
          <w:rtl/>
        </w:rPr>
        <w:t xml:space="preserve">«سود یک نظر است، وجه نقد یک واقعیت.»</w:t>
      </w:r>
    </w:p>
    <w:p>
      <w:pPr>
        <w:bidi/>
        <w:spacing w:before="0" w:after="160" w:line="276" w:lineRule="auto"/>
        <w:jc w:val="center"/>
      </w:pPr>
      <w:r>
        <w:rPr>
          <w:rFonts w:ascii="Times New Roman" w:hAnsi="Times New Roman" w:eastAsia="Times New Roman" w:cs="B Zar"/>
          <w:color w:val="595959"/>
          <w:sz w:val="21"/>
          <w:szCs w:val="21"/>
          <w:rtl/>
        </w:rPr>
        <w:t xml:space="preserve">ضرب‌المثل رایج در حرفه حسابداری</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وجه نقد و معادل‌های نقد را تعریف کنید و اقلام مرزی را در جای درست گزارش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نقد محدودشده، مانده جبرانی و اضافه‌برداشت بانکی را طبقه‌بندی و افشا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کنترل‌های داخلی نقد را توضیح دهید و تقلب‌هایی مانند کایتینگ و لپینگ را بشناسید؛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حساب صندوق، تنخواه به دو روش و صورت مغایرت بانکی را تنظیم و ثبت‌های اصلاحی را انجام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صورت جریان‌های نقدی را به‌روش مستقیم و غیرمستقیم تهیه کنید و فعالیت‌های عملیاتی، سرمایه‌گذاری و تأمین مالی را از هم تفکیک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معاملات غیرنقدی و اقلام خاص مانند بهره، سود سهام، مالیات و ارز را به‌درستی گزارش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شرکت نرگس امسال سود خالص ۶٫۱ میلیارد ریال اعلام کرده است. سهامداران خوش‌حال‌اند، اما مدیر مالی آشفته به نظر می‌رسد. حساب بانکی شرکت نسبت به ابتدای سال ۹۰ میلیون ریال کمتر شده، ماه آینده اقساط وام و حقوق کارکنان سررسید می‌شود و بانک تازه تماس گرفته و گفته چک‌های برگشتی را باید پیگیری کنند. یکی از اعضای هیئت‌مدیره می‌پرسد: «وقتی شرکت سود کرده، پولش کجاست؟» پاسخ این پرسش در دو بخش از حسابداری است. بخش نخست می‌گوید پول واقعی شرکت چیست، کجا نگهداری می‌شود و چه کسی از آن مراقبت می‌کند. بخش دوم نشان می‌دهد پول در طول سال از کجا آمده و به کجا رفته است. هر دو را در این فصل می‌خوانیم و در پایان به همین پرسش بازمی‌گردیم.</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۲-۱ مقدمه</w:t>
      </w:r>
    </w:p>
    <w:p>
      <w:pPr>
        <w:bidi/>
        <w:spacing w:after="30"/>
        <w:ind w:right="360"/>
      </w:pPr>
      <w:r>
        <w:rPr>
          <w:rFonts w:ascii="Times New Roman" w:hAnsi="Times New Roman" w:eastAsia="Times New Roman" w:cs="B Zar"/>
          <w:sz w:val="20"/>
          <w:szCs w:val="20"/>
          <w:rtl/>
        </w:rPr>
        <w:t xml:space="preserve">۲-۱-۱ نقشه راه فصل</w:t>
      </w:r>
    </w:p>
    <w:p>
      <w:pPr>
        <w:bidi/>
        <w:spacing w:after="30"/>
        <w:ind w:right="0"/>
      </w:pPr>
      <w:r>
        <w:rPr>
          <w:rFonts w:ascii="Times New Roman" w:hAnsi="Times New Roman" w:eastAsia="Times New Roman" w:cs="B Zar"/>
          <w:b/>
          <w:bCs/>
          <w:sz w:val="22"/>
          <w:szCs w:val="22"/>
          <w:rtl/>
        </w:rPr>
        <w:t xml:space="preserve">۲-۲ وجه نقد و معادل‌های نقد</w:t>
      </w:r>
    </w:p>
    <w:p>
      <w:pPr>
        <w:bidi/>
        <w:spacing w:after="30"/>
        <w:ind w:right="360"/>
      </w:pPr>
      <w:r>
        <w:rPr>
          <w:rFonts w:ascii="Times New Roman" w:hAnsi="Times New Roman" w:eastAsia="Times New Roman" w:cs="B Zar"/>
          <w:sz w:val="20"/>
          <w:szCs w:val="20"/>
          <w:rtl/>
        </w:rPr>
        <w:t xml:space="preserve">۲-۲-۱ وجه نقد</w:t>
      </w:r>
    </w:p>
    <w:p>
      <w:pPr>
        <w:bidi/>
        <w:spacing w:after="30"/>
        <w:ind w:right="360"/>
      </w:pPr>
      <w:r>
        <w:rPr>
          <w:rFonts w:ascii="Times New Roman" w:hAnsi="Times New Roman" w:eastAsia="Times New Roman" w:cs="B Zar"/>
          <w:sz w:val="20"/>
          <w:szCs w:val="20"/>
          <w:rtl/>
        </w:rPr>
        <w:t xml:space="preserve">۲-۲-۲ معادل‌های نقد</w:t>
      </w:r>
    </w:p>
    <w:p>
      <w:pPr>
        <w:bidi/>
        <w:spacing w:after="30"/>
        <w:ind w:right="360"/>
      </w:pPr>
      <w:r>
        <w:rPr>
          <w:rFonts w:ascii="Times New Roman" w:hAnsi="Times New Roman" w:eastAsia="Times New Roman" w:cs="B Zar"/>
          <w:sz w:val="20"/>
          <w:szCs w:val="20"/>
          <w:rtl/>
        </w:rPr>
        <w:t xml:space="preserve">۲-۲-۳ آنچه نقد نیست</w:t>
      </w:r>
    </w:p>
    <w:p>
      <w:pPr>
        <w:bidi/>
        <w:spacing w:after="30"/>
        <w:ind w:right="0"/>
      </w:pPr>
      <w:r>
        <w:rPr>
          <w:rFonts w:ascii="Times New Roman" w:hAnsi="Times New Roman" w:eastAsia="Times New Roman" w:cs="B Zar"/>
          <w:b/>
          <w:bCs/>
          <w:sz w:val="22"/>
          <w:szCs w:val="22"/>
          <w:rtl/>
        </w:rPr>
        <w:t xml:space="preserve">۲-۳ طبقه‌بندی و گزارش وجه نقد</w:t>
      </w:r>
    </w:p>
    <w:p>
      <w:pPr>
        <w:bidi/>
        <w:spacing w:after="30"/>
        <w:ind w:right="360"/>
      </w:pPr>
      <w:r>
        <w:rPr>
          <w:rFonts w:ascii="Times New Roman" w:hAnsi="Times New Roman" w:eastAsia="Times New Roman" w:cs="B Zar"/>
          <w:sz w:val="20"/>
          <w:szCs w:val="20"/>
          <w:rtl/>
        </w:rPr>
        <w:t xml:space="preserve">۲-۳-۱ وجه نقد محدودشده</w:t>
      </w:r>
    </w:p>
    <w:p>
      <w:pPr>
        <w:bidi/>
        <w:spacing w:after="30"/>
        <w:ind w:right="360"/>
      </w:pPr>
      <w:r>
        <w:rPr>
          <w:rFonts w:ascii="Times New Roman" w:hAnsi="Times New Roman" w:eastAsia="Times New Roman" w:cs="B Zar"/>
          <w:sz w:val="20"/>
          <w:szCs w:val="20"/>
          <w:rtl/>
        </w:rPr>
        <w:t xml:space="preserve">۲-۳-۲ مانده جبرانی</w:t>
      </w:r>
    </w:p>
    <w:p>
      <w:pPr>
        <w:bidi/>
        <w:spacing w:after="30"/>
        <w:ind w:right="360"/>
      </w:pPr>
      <w:r>
        <w:rPr>
          <w:rFonts w:ascii="Times New Roman" w:hAnsi="Times New Roman" w:eastAsia="Times New Roman" w:cs="B Zar"/>
          <w:sz w:val="20"/>
          <w:szCs w:val="20"/>
          <w:rtl/>
        </w:rPr>
        <w:t xml:space="preserve">۲-۳-۳ اضافه‌برداشت بانکی</w:t>
      </w:r>
    </w:p>
    <w:p>
      <w:pPr>
        <w:bidi/>
        <w:spacing w:after="30"/>
        <w:ind w:right="360"/>
      </w:pPr>
      <w:r>
        <w:rPr>
          <w:rFonts w:ascii="Times New Roman" w:hAnsi="Times New Roman" w:eastAsia="Times New Roman" w:cs="B Zar"/>
          <w:sz w:val="20"/>
          <w:szCs w:val="20"/>
          <w:rtl/>
        </w:rPr>
        <w:t xml:space="preserve">۲-۳-۴ جمع‌بندی طبقه‌بندی</w:t>
      </w:r>
    </w:p>
    <w:p>
      <w:pPr>
        <w:bidi/>
        <w:spacing w:after="30"/>
        <w:ind w:right="0"/>
      </w:pPr>
      <w:r>
        <w:rPr>
          <w:rFonts w:ascii="Times New Roman" w:hAnsi="Times New Roman" w:eastAsia="Times New Roman" w:cs="B Zar"/>
          <w:b/>
          <w:bCs/>
          <w:sz w:val="22"/>
          <w:szCs w:val="22"/>
          <w:rtl/>
        </w:rPr>
        <w:t xml:space="preserve">۲-۴ کنترل داخلی نقد و تقلب</w:t>
      </w:r>
    </w:p>
    <w:p>
      <w:pPr>
        <w:bidi/>
        <w:spacing w:after="30"/>
        <w:ind w:right="360"/>
      </w:pPr>
      <w:r>
        <w:rPr>
          <w:rFonts w:ascii="Times New Roman" w:hAnsi="Times New Roman" w:eastAsia="Times New Roman" w:cs="B Zar"/>
          <w:sz w:val="20"/>
          <w:szCs w:val="20"/>
          <w:rtl/>
        </w:rPr>
        <w:t xml:space="preserve">۲-۴-۱ اجزای کنترل داخلی نقد</w:t>
      </w:r>
    </w:p>
    <w:p>
      <w:pPr>
        <w:bidi/>
        <w:spacing w:after="30"/>
        <w:ind w:right="360"/>
      </w:pPr>
      <w:r>
        <w:rPr>
          <w:rFonts w:ascii="Times New Roman" w:hAnsi="Times New Roman" w:eastAsia="Times New Roman" w:cs="B Zar"/>
          <w:sz w:val="20"/>
          <w:szCs w:val="20"/>
          <w:rtl/>
        </w:rPr>
        <w:t xml:space="preserve">۲-۴-۲ سه تقلب رایج</w:t>
      </w:r>
    </w:p>
    <w:p>
      <w:pPr>
        <w:bidi/>
        <w:spacing w:after="30"/>
        <w:ind w:right="0"/>
      </w:pPr>
      <w:r>
        <w:rPr>
          <w:rFonts w:ascii="Times New Roman" w:hAnsi="Times New Roman" w:eastAsia="Times New Roman" w:cs="B Zar"/>
          <w:b/>
          <w:bCs/>
          <w:sz w:val="22"/>
          <w:szCs w:val="22"/>
          <w:rtl/>
        </w:rPr>
        <w:t xml:space="preserve">۲-۵ صندوق و تنخواه</w:t>
      </w:r>
    </w:p>
    <w:p>
      <w:pPr>
        <w:bidi/>
        <w:spacing w:after="30"/>
        <w:ind w:right="360"/>
      </w:pPr>
      <w:r>
        <w:rPr>
          <w:rFonts w:ascii="Times New Roman" w:hAnsi="Times New Roman" w:eastAsia="Times New Roman" w:cs="B Zar"/>
          <w:sz w:val="20"/>
          <w:szCs w:val="20"/>
          <w:rtl/>
        </w:rPr>
        <w:t xml:space="preserve">۲-۵-۱ کسری و فزونی صندوق</w:t>
      </w:r>
    </w:p>
    <w:p>
      <w:pPr>
        <w:bidi/>
        <w:spacing w:after="30"/>
        <w:ind w:right="360"/>
      </w:pPr>
      <w:r>
        <w:rPr>
          <w:rFonts w:ascii="Times New Roman" w:hAnsi="Times New Roman" w:eastAsia="Times New Roman" w:cs="B Zar"/>
          <w:sz w:val="20"/>
          <w:szCs w:val="20"/>
          <w:rtl/>
        </w:rPr>
        <w:t xml:space="preserve">۲-۵-۲ تنخواه</w:t>
      </w:r>
    </w:p>
    <w:p>
      <w:pPr>
        <w:bidi/>
        <w:spacing w:after="30"/>
        <w:ind w:right="0"/>
      </w:pPr>
      <w:r>
        <w:rPr>
          <w:rFonts w:ascii="Times New Roman" w:hAnsi="Times New Roman" w:eastAsia="Times New Roman" w:cs="B Zar"/>
          <w:b/>
          <w:bCs/>
          <w:sz w:val="22"/>
          <w:szCs w:val="22"/>
          <w:rtl/>
        </w:rPr>
        <w:t xml:space="preserve">۲-۶ بانک و مغایرت‌گیری</w:t>
      </w:r>
    </w:p>
    <w:p>
      <w:pPr>
        <w:bidi/>
        <w:spacing w:after="30"/>
        <w:ind w:right="360"/>
      </w:pPr>
      <w:r>
        <w:rPr>
          <w:rFonts w:ascii="Times New Roman" w:hAnsi="Times New Roman" w:eastAsia="Times New Roman" w:cs="B Zar"/>
          <w:sz w:val="20"/>
          <w:szCs w:val="20"/>
          <w:rtl/>
        </w:rPr>
        <w:t xml:space="preserve">۲-۶-۱ چرا مغایرت پیش می‌آید؟</w:t>
      </w:r>
    </w:p>
    <w:p>
      <w:pPr>
        <w:bidi/>
        <w:spacing w:after="30"/>
        <w:ind w:right="360"/>
      </w:pPr>
      <w:r>
        <w:rPr>
          <w:rFonts w:ascii="Times New Roman" w:hAnsi="Times New Roman" w:eastAsia="Times New Roman" w:cs="B Zar"/>
          <w:sz w:val="20"/>
          <w:szCs w:val="20"/>
          <w:rtl/>
        </w:rPr>
        <w:t xml:space="preserve">۲-۶-۲ صورت مغایرت بانکی</w:t>
      </w:r>
    </w:p>
    <w:p>
      <w:pPr>
        <w:bidi/>
        <w:spacing w:after="30"/>
        <w:ind w:right="0"/>
      </w:pPr>
      <w:r>
        <w:rPr>
          <w:rFonts w:ascii="Times New Roman" w:hAnsi="Times New Roman" w:eastAsia="Times New Roman" w:cs="B Zar"/>
          <w:b/>
          <w:bCs/>
          <w:sz w:val="22"/>
          <w:szCs w:val="22"/>
          <w:rtl/>
        </w:rPr>
        <w:t xml:space="preserve">۲-۵ صندوق و تنخواه</w:t>
      </w:r>
    </w:p>
    <w:p>
      <w:pPr>
        <w:bidi/>
        <w:spacing w:after="30"/>
        <w:ind w:right="360"/>
      </w:pPr>
      <w:r>
        <w:rPr>
          <w:rFonts w:ascii="Times New Roman" w:hAnsi="Times New Roman" w:eastAsia="Times New Roman" w:cs="B Zar"/>
          <w:sz w:val="20"/>
          <w:szCs w:val="20"/>
          <w:rtl/>
        </w:rPr>
        <w:t xml:space="preserve">۲-۵-۱ کسری و فزونی صندوق</w:t>
      </w:r>
    </w:p>
    <w:p>
      <w:pPr>
        <w:bidi/>
        <w:spacing w:after="30"/>
        <w:ind w:right="360"/>
      </w:pPr>
      <w:r>
        <w:rPr>
          <w:rFonts w:ascii="Times New Roman" w:hAnsi="Times New Roman" w:eastAsia="Times New Roman" w:cs="B Zar"/>
          <w:sz w:val="20"/>
          <w:szCs w:val="20"/>
          <w:rtl/>
        </w:rPr>
        <w:t xml:space="preserve">۲-۵-۲ تنخواه</w:t>
      </w:r>
    </w:p>
    <w:p>
      <w:pPr>
        <w:bidi/>
        <w:spacing w:after="30"/>
        <w:ind w:right="0"/>
      </w:pPr>
      <w:r>
        <w:rPr>
          <w:rFonts w:ascii="Times New Roman" w:hAnsi="Times New Roman" w:eastAsia="Times New Roman" w:cs="B Zar"/>
          <w:b/>
          <w:bCs/>
          <w:sz w:val="22"/>
          <w:szCs w:val="22"/>
          <w:rtl/>
        </w:rPr>
        <w:t xml:space="preserve">۲-۶ بانک و مغایرت‌گیری</w:t>
      </w:r>
    </w:p>
    <w:p>
      <w:pPr>
        <w:bidi/>
        <w:spacing w:after="30"/>
        <w:ind w:right="0"/>
      </w:pPr>
      <w:r>
        <w:rPr>
          <w:rFonts w:ascii="Times New Roman" w:hAnsi="Times New Roman" w:eastAsia="Times New Roman" w:cs="B Zar"/>
          <w:b/>
          <w:bCs/>
          <w:sz w:val="22"/>
          <w:szCs w:val="22"/>
          <w:rtl/>
        </w:rPr>
        <w:t xml:space="preserve">۲-۷ صورت جریان‌های نقدی: چرا و چگونه</w:t>
      </w:r>
    </w:p>
    <w:p>
      <w:pPr>
        <w:bidi/>
        <w:spacing w:after="30"/>
        <w:ind w:right="360"/>
      </w:pPr>
      <w:r>
        <w:rPr>
          <w:rFonts w:ascii="Times New Roman" w:hAnsi="Times New Roman" w:eastAsia="Times New Roman" w:cs="B Zar"/>
          <w:sz w:val="20"/>
          <w:szCs w:val="20"/>
          <w:rtl/>
        </w:rPr>
        <w:t xml:space="preserve">۲-۷-۱ صورت جریان‌های نقدی چه می‌گوید؟</w:t>
      </w:r>
    </w:p>
    <w:p>
      <w:pPr>
        <w:bidi/>
        <w:spacing w:after="30"/>
        <w:ind w:right="360"/>
      </w:pPr>
      <w:r>
        <w:rPr>
          <w:rFonts w:ascii="Times New Roman" w:hAnsi="Times New Roman" w:eastAsia="Times New Roman" w:cs="B Zar"/>
          <w:sz w:val="20"/>
          <w:szCs w:val="20"/>
          <w:rtl/>
        </w:rPr>
        <w:t xml:space="preserve">۲-۷-۲ سه گروه فعالیت</w:t>
      </w:r>
    </w:p>
    <w:p>
      <w:pPr>
        <w:bidi/>
        <w:spacing w:after="30"/>
        <w:ind w:right="0"/>
      </w:pPr>
      <w:r>
        <w:rPr>
          <w:rFonts w:ascii="Times New Roman" w:hAnsi="Times New Roman" w:eastAsia="Times New Roman" w:cs="B Zar"/>
          <w:b/>
          <w:bCs/>
          <w:sz w:val="22"/>
          <w:szCs w:val="22"/>
          <w:rtl/>
        </w:rPr>
        <w:t xml:space="preserve">۲-۸ فعالیت‌های عملیاتی و روش مستقیم</w:t>
      </w:r>
    </w:p>
    <w:p>
      <w:pPr>
        <w:bidi/>
        <w:spacing w:after="30"/>
        <w:ind w:right="360"/>
      </w:pPr>
      <w:r>
        <w:rPr>
          <w:rFonts w:ascii="Times New Roman" w:hAnsi="Times New Roman" w:eastAsia="Times New Roman" w:cs="B Zar"/>
          <w:sz w:val="20"/>
          <w:szCs w:val="20"/>
          <w:rtl/>
        </w:rPr>
        <w:t xml:space="preserve">۲-۸-۱ دو روش گزارش</w:t>
      </w:r>
    </w:p>
    <w:p>
      <w:pPr>
        <w:bidi/>
        <w:spacing w:after="30"/>
        <w:ind w:right="0"/>
      </w:pPr>
      <w:r>
        <w:rPr>
          <w:rFonts w:ascii="Times New Roman" w:hAnsi="Times New Roman" w:eastAsia="Times New Roman" w:cs="B Zar"/>
          <w:b/>
          <w:bCs/>
          <w:sz w:val="22"/>
          <w:szCs w:val="22"/>
          <w:rtl/>
        </w:rPr>
        <w:t xml:space="preserve">۲-۹ روش غیرمستقیم</w:t>
      </w:r>
    </w:p>
    <w:p>
      <w:pPr>
        <w:bidi/>
        <w:spacing w:after="30"/>
        <w:ind w:right="360"/>
      </w:pPr>
      <w:r>
        <w:rPr>
          <w:rFonts w:ascii="Times New Roman" w:hAnsi="Times New Roman" w:eastAsia="Times New Roman" w:cs="B Zar"/>
          <w:sz w:val="20"/>
          <w:szCs w:val="20"/>
          <w:rtl/>
        </w:rPr>
        <w:t xml:space="preserve">۲-۹-۱ سه گروه تعدیل</w:t>
      </w:r>
    </w:p>
    <w:p>
      <w:pPr>
        <w:bidi/>
        <w:spacing w:after="30"/>
        <w:ind w:right="0"/>
      </w:pPr>
      <w:r>
        <w:rPr>
          <w:rFonts w:ascii="Times New Roman" w:hAnsi="Times New Roman" w:eastAsia="Times New Roman" w:cs="B Zar"/>
          <w:b/>
          <w:bCs/>
          <w:sz w:val="22"/>
          <w:szCs w:val="22"/>
          <w:rtl/>
        </w:rPr>
        <w:t xml:space="preserve">۲-۱۰ فعالیت‌های سرمایه‌گذاری و تأمین مالی</w:t>
      </w:r>
    </w:p>
    <w:p>
      <w:pPr>
        <w:bidi/>
        <w:spacing w:after="30"/>
        <w:ind w:right="360"/>
      </w:pPr>
      <w:r>
        <w:rPr>
          <w:rFonts w:ascii="Times New Roman" w:hAnsi="Times New Roman" w:eastAsia="Times New Roman" w:cs="B Zar"/>
          <w:sz w:val="20"/>
          <w:szCs w:val="20"/>
          <w:rtl/>
        </w:rPr>
        <w:t xml:space="preserve">۲-۱۰-۱ فعالیت‌های سرمایه‌گذاری</w:t>
      </w:r>
    </w:p>
    <w:p>
      <w:pPr>
        <w:bidi/>
        <w:spacing w:after="30"/>
        <w:ind w:right="360"/>
      </w:pPr>
      <w:r>
        <w:rPr>
          <w:rFonts w:ascii="Times New Roman" w:hAnsi="Times New Roman" w:eastAsia="Times New Roman" w:cs="B Zar"/>
          <w:sz w:val="20"/>
          <w:szCs w:val="20"/>
          <w:rtl/>
        </w:rPr>
        <w:t xml:space="preserve">۲-۱۰-۲ فعالیت‌های تأمین مالی</w:t>
      </w:r>
    </w:p>
    <w:p>
      <w:pPr>
        <w:bidi/>
        <w:spacing w:after="30"/>
        <w:ind w:right="0"/>
      </w:pPr>
      <w:r>
        <w:rPr>
          <w:rFonts w:ascii="Times New Roman" w:hAnsi="Times New Roman" w:eastAsia="Times New Roman" w:cs="B Zar"/>
          <w:b/>
          <w:bCs/>
          <w:sz w:val="22"/>
          <w:szCs w:val="22"/>
          <w:rtl/>
        </w:rPr>
        <w:t xml:space="preserve">۲-۱۱ موضوعات ویژه در گزارشگری جریان نقد</w:t>
      </w:r>
    </w:p>
    <w:p>
      <w:pPr>
        <w:bidi/>
        <w:spacing w:after="30"/>
        <w:ind w:right="360"/>
      </w:pPr>
      <w:r>
        <w:rPr>
          <w:rFonts w:ascii="Times New Roman" w:hAnsi="Times New Roman" w:eastAsia="Times New Roman" w:cs="B Zar"/>
          <w:sz w:val="20"/>
          <w:szCs w:val="20"/>
          <w:rtl/>
        </w:rPr>
        <w:t xml:space="preserve">۲-۱۱-۱ بهره و سود سهام</w:t>
      </w:r>
    </w:p>
    <w:p>
      <w:pPr>
        <w:bidi/>
        <w:spacing w:after="30"/>
        <w:ind w:right="360"/>
      </w:pPr>
      <w:r>
        <w:rPr>
          <w:rFonts w:ascii="Times New Roman" w:hAnsi="Times New Roman" w:eastAsia="Times New Roman" w:cs="B Zar"/>
          <w:sz w:val="20"/>
          <w:szCs w:val="20"/>
          <w:rtl/>
        </w:rPr>
        <w:t xml:space="preserve">۲-۱۱-۲ جریان‌های نقدی ارزی</w:t>
      </w:r>
    </w:p>
    <w:p>
      <w:pPr>
        <w:bidi/>
        <w:spacing w:after="30"/>
        <w:ind w:right="360"/>
      </w:pPr>
      <w:r>
        <w:rPr>
          <w:rFonts w:ascii="Times New Roman" w:hAnsi="Times New Roman" w:eastAsia="Times New Roman" w:cs="B Zar"/>
          <w:sz w:val="20"/>
          <w:szCs w:val="20"/>
          <w:rtl/>
        </w:rPr>
        <w:t xml:space="preserve">۲-۱۱-۳ معاملات غیرنقدی</w:t>
      </w:r>
    </w:p>
    <w:p>
      <w:pPr>
        <w:bidi/>
        <w:spacing w:after="30"/>
        <w:ind w:right="360"/>
      </w:pPr>
      <w:r>
        <w:rPr>
          <w:rFonts w:ascii="Times New Roman" w:hAnsi="Times New Roman" w:eastAsia="Times New Roman" w:cs="B Zar"/>
          <w:sz w:val="20"/>
          <w:szCs w:val="20"/>
          <w:rtl/>
        </w:rPr>
        <w:t xml:space="preserve">۲-۱۱-۴ گزارش بر مبنای خالص</w:t>
      </w:r>
    </w:p>
    <w:p>
      <w:pPr>
        <w:bidi/>
        <w:spacing w:after="30"/>
        <w:ind w:right="360"/>
      </w:pPr>
      <w:r>
        <w:rPr>
          <w:rFonts w:ascii="Times New Roman" w:hAnsi="Times New Roman" w:eastAsia="Times New Roman" w:cs="B Zar"/>
          <w:sz w:val="20"/>
          <w:szCs w:val="20"/>
          <w:rtl/>
        </w:rPr>
        <w:t xml:space="preserve">۲-۱۱-۵ واحدهای فرعی و سرمایه‌گذاری‌های وابسته</w:t>
      </w:r>
    </w:p>
    <w:p>
      <w:pPr>
        <w:bidi/>
        <w:spacing w:after="30"/>
        <w:ind w:right="360"/>
      </w:pPr>
      <w:r>
        <w:rPr>
          <w:rFonts w:ascii="Times New Roman" w:hAnsi="Times New Roman" w:eastAsia="Times New Roman" w:cs="B Zar"/>
          <w:sz w:val="20"/>
          <w:szCs w:val="20"/>
          <w:rtl/>
        </w:rPr>
        <w:t xml:space="preserve">۲-۱۱-۶ افشاهای تکمیلی</w:t>
      </w:r>
    </w:p>
    <w:p>
      <w:pPr>
        <w:bidi/>
        <w:spacing w:after="30"/>
        <w:ind w:right="0"/>
      </w:pPr>
      <w:r>
        <w:rPr>
          <w:rFonts w:ascii="Times New Roman" w:hAnsi="Times New Roman" w:eastAsia="Times New Roman" w:cs="B Zar"/>
          <w:b/>
          <w:bCs/>
          <w:sz w:val="22"/>
          <w:szCs w:val="22"/>
          <w:rtl/>
        </w:rPr>
        <w:t xml:space="preserve">۲-۱۲ کاربرد عملی</w:t>
      </w:r>
    </w:p>
    <w:p>
      <w:pPr>
        <w:bidi/>
        <w:spacing w:after="30"/>
        <w:ind w:right="360"/>
      </w:pPr>
      <w:r>
        <w:rPr>
          <w:rFonts w:ascii="Times New Roman" w:hAnsi="Times New Roman" w:eastAsia="Times New Roman" w:cs="B Zar"/>
          <w:sz w:val="20"/>
          <w:szCs w:val="20"/>
          <w:rtl/>
        </w:rPr>
        <w:t xml:space="preserve">۲-۱۲-۱ پاسخ‌ها</w:t>
      </w:r>
    </w:p>
    <w:p>
      <w:pPr>
        <w:bidi/>
        <w:spacing w:after="30"/>
        <w:ind w:right="0"/>
      </w:pPr>
      <w:r>
        <w:rPr>
          <w:rFonts w:ascii="Times New Roman" w:hAnsi="Times New Roman" w:eastAsia="Times New Roman" w:cs="B Zar"/>
          <w:b/>
          <w:bCs/>
          <w:sz w:val="22"/>
          <w:szCs w:val="22"/>
          <w:rtl/>
        </w:rPr>
        <w:t xml:space="preserve">۲-۱۳ خلاصه فصل</w:t>
      </w:r>
    </w:p>
    <w:p>
      <w:pPr>
        <w:bidi/>
        <w:spacing w:after="30"/>
        <w:ind w:right="360"/>
      </w:pPr>
      <w:r>
        <w:rPr>
          <w:rFonts w:ascii="Times New Roman" w:hAnsi="Times New Roman" w:eastAsia="Times New Roman" w:cs="B Zar"/>
          <w:sz w:val="20"/>
          <w:szCs w:val="20"/>
          <w:rtl/>
        </w:rPr>
        <w:t xml:space="preserve">۲-۱۳-۱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۲-۱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در فصل پیش دیدیم که حسابداری بر مبنای تعهدی کار می‌کند: درآمد وقتی شناسایی می‌شود که تعهد ایفا شده باشد، نه وقتی که پول رسیده باشد. این قاعده تصویر دقیق‌تری از عملکرد می‌دهد، اما بهایی دارد: سود، که عددی تعهدی است، دیگر نشان نمی‌دهد در حساب شرکت چقدر پول هست. تراکتوری که در اسفند فروخته شده و پولش در فروردین می‌آید، امسال سود ساخته است اما نقدی نساخته. ماشینی که امسال خریده شده و سه سال دیگر هزینه استهلاکش می‌شود، امسال نقد را کم کرده است ولی از سود چیزی کم نکرده. به همین دلیل بنگاه‌ها می‌توانند با سود زیاد ورشکست شوند. آنچه یک شرکت را در لحظه‌ی سررسید نجات می‌دهد، نقد است، نه سود.</w:t>
      </w:r>
    </w:p>
    <w:p>
      <w:pPr>
        <w:bidi/>
        <w:spacing w:before="0" w:after="60" w:line="276" w:lineRule="auto"/>
        <w:ind w:firstLine="284"/>
        <w:jc w:val="both"/>
      </w:pPr>
      <w:r>
        <w:rPr>
          <w:rFonts w:ascii="Times New Roman" w:hAnsi="Times New Roman" w:eastAsia="Times New Roman" w:cs="B Zar"/>
          <w:sz w:val="22"/>
          <w:szCs w:val="22"/>
          <w:rtl/>
        </w:rPr>
        <w:t xml:space="preserve">وجه نقد در عین حال «نقدشونده‌ترین» دارایی هم هست؛ یعنی کاری‌ترین، قابل‌اعتمادترین و آسیب‌پذیرترین. هر کسی می‌تواند آن را به کار ببرد و هر کسی هم می‌تواند آن را ببرد. این دو ویژگی، یعنی اهمیت زیاد در تصمیم‌ها و آسیب‌پذیری در برابر سوءاستفاده، کل ساختار این فصل را تعیین می‌کنند: نخست باید بدانیم نقد چیست و چگونه از آن مراقبت می‌کنیم، و سپس چگونه جریان آن را در یک صورت مالی مستقل گزارش می‌دهیم.</w:t>
      </w:r>
    </w:p>
    <w:p>
      <w:pPr>
        <w:bidi/>
        <w:spacing w:before="0" w:after="60" w:line="276" w:lineRule="auto"/>
        <w:ind w:firstLine="284"/>
        <w:jc w:val="both"/>
      </w:pPr>
      <w:r>
        <w:rPr>
          <w:rFonts w:ascii="Times New Roman" w:hAnsi="Times New Roman" w:eastAsia="Times New Roman" w:cs="B Zar"/>
          <w:sz w:val="22"/>
          <w:szCs w:val="22"/>
          <w:rtl/>
        </w:rPr>
        <w:t xml:space="preserve">این فصل بر استاندارد حسابداری ۲ ایران با عنوان «صورت جریان‌های نقدی» تکیه دارد؛ استانداردی که هم تعریف رسمی وجه نقد و معادل‌های نقد را می‌دهد و هم قالب صورت جریان‌های نقدی را. متن این فصل بر نسخه تجدیدنظرشده سال ۱۳۹۷ آن استاندارد استوار است که برای دوره‌های مالی آغازشده از ۱ فروردین ۱۳۹۸ لازم‌الاجراست و رعایت آن، رعایت استاندارد بین‌المللی حسابداری ۷ (ویرایش ۲۰۱۷) را هم تأمین می‌کند. وقتی در متن می‌خوانید «استاندارد»، منظور همین استاندارد است، مگر آنکه جز این گفته شود. برای اینکه بتوانید هر حکم را در متن اصلی بیابید، ارجاع‌ها همیشه به شکل «استاندارد حسابداری ۲، بند ۱۷» آمده‌اند: نام و شماره استاندارد، سپس شماره بند. طبقه‌بندی جاری و غیرجاری هم به «استاندارد حسابداری ۱ (ارائه صورت‌های مالی)» ارجاع دارد.</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۲-۱-۱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مسیر فصل را در نمودار زیر می‌بینید. بخش نخست، که شش بخش اول فصل را می‌سازد، از یک سؤال ساده آغاز می‌کند: چه چیزی نقد است؟ و به‌تدریج به مراقبت از آن می‌رسد: کنترل داخلی، صندوق، تنخواه و بانک. بخش دوم از جایی شروع می‌شود که اندازه‌گیری نقد تمام شده است و می‌پرسد این نقد چگونه جریان یافته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نقشه فصل: از نگهداری نقد تا گزارش جریان آن</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بخش نخست — نقد چیست و چگونه نگهداری می‌شود؟ (۲-۲ تا ۲-۶)</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بخش دوم — نقد چگونه جریان می‌یابد؟ (۲-۷ تا ۲-۱۱)</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وجه نقد و معادل‌های نقد</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طبقه‌بندی و گزارش (محدودشده، اضافه‌برداشت)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کنترل داخلی و تقلب</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صندوق و تنخواه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حساب بانک و مغایرت‌گیری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هدف و قالب صورت جریان‌های نقدی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عملیاتی (روش مستقیم و غیرمستقیم)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سرمایه‌گذاری و تأمین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بهره، سود سهام، مالیات، ارز،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پرسش مشترک: «پول واقعی شرکت کجاست و از کجا آمده است؟»</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نقشه فصل وجه نقد و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برای مثال‌های عددی همچنان با شرکت نرگس کار می‌کنیم. پس سفر را از ابتدایی‌ترین پرسش آغاز می‌کنیم: آنچه شرکت «پول» می‌نامد، دقیقاً چیست؟</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۲-۲ وجه نقد و معادل‌های نقد</w:t>
      </w:r>
      <w:bookmarkEnd w:id="14"/>
    </w:p>
    <w:p>
      <w:pPr>
        <w:bidi/>
        <w:spacing w:before="0" w:after="60" w:line="276" w:lineRule="auto"/>
        <w:ind w:firstLine="284"/>
        <w:jc w:val="both"/>
      </w:pPr>
      <w:r>
        <w:rPr>
          <w:rFonts w:ascii="Times New Roman" w:hAnsi="Times New Roman" w:eastAsia="Times New Roman" w:cs="B Zar"/>
          <w:sz w:val="22"/>
          <w:szCs w:val="22"/>
          <w:rtl/>
        </w:rPr>
        <w:t xml:space="preserve">هر کس به‌سادگی می‌گوید پول یعنی اسکناس و سکه، اما یک شرکت بزرگ هر روز با ابزارهایی کار می‌کند که میان پول و غیر پول در رفت‌وآمدند: سپرده بانکی، چک بانکی، اوراق کوتاه‌مدت و حواله. حسابدار باید روشن کند کدام‌یک را در سرفصل «وجه نقد» بیاورد و کدام‌یک را جای دیگری. این تصمیم ساده نیست، چون بر طبقه‌بندی دارایی‌های جاری، بر نسبت نقدینگی و بر صورت جریان‌های نقدی اثر می‌گذارد.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۲-۲-۱ وجه نقد</w:t>
      </w:r>
      <w:bookmarkEnd w:id="15"/>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نقد</w:t>
      </w:r>
      <w:r>
        <w:rPr>
          <w:rFonts w:ascii="Times New Roman" w:hAnsi="Times New Roman" w:eastAsia="Times New Roman" w:cs="B Zar"/>
          <w:sz w:val="22"/>
          <w:szCs w:val="22"/>
          <w:rtl/>
        </w:rPr>
        <w:t xml:space="preserve"> شامل نقد در دسترس و سپرده‌های دیداری است. (استاندارد حسابداری ۲، بند ۶)</w:t>
      </w:r>
    </w:p>
    <w:p>
      <w:pPr>
        <w:bidi/>
        <w:spacing w:before="0" w:after="60" w:line="276" w:lineRule="auto"/>
        <w:ind w:firstLine="284"/>
        <w:jc w:val="both"/>
      </w:pPr>
      <w:r>
        <w:rPr>
          <w:rFonts w:ascii="Times New Roman" w:hAnsi="Times New Roman" w:eastAsia="Times New Roman" w:cs="B Zar"/>
          <w:sz w:val="22"/>
          <w:szCs w:val="22"/>
          <w:rtl/>
        </w:rPr>
        <w:t xml:space="preserve">بنابراین سکه و اسکناس موجود در صندوق، موجودی حساب‌های جاری و سپرده‌های دیداری، چه ریالی و چه ارزی، همگی وجه نقدند. استاندارد فهرست بلندتری از ابزارها ندارد؛ همین دو قلم، با تعبیر «نقد»، مبنای کار است. وجه مشترک آن‌ها این است که شرکت می‌تواند بی‌هیچ قید و شرط و بی‌هیچ انتظاری، همین حالا آن‌ها را خرج کند. ابزارهایی هم که پشتوانه‌ی بانکی دارند و پرداخت آن‌ها عملاً قطعی است، مانند چک تضمین‌شده (چکی که بانک موجودی را تأیید و مبلغ را مسدود کرده است)، چک بانکی که از حساب خود بانک صادر می‌شود و حواله‌ی بانکی، در صورتی که شرایط معادل نقد را داشته باشند، همانند وجه نقد گزارش می‌شوند. این ابزارها مهم‌اند چون نمونه‌ای از «محتوای اقتصادی» را به ما نشان می‌دهند: ظاهر سند چک است، اما چون پرداخت‌شدنش قطعی است، از نظر اقتصادی با پول فرقی ندارد.</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۲-۲-۲ معادل‌های نقد</w:t>
      </w:r>
      <w:bookmarkEnd w:id="16"/>
    </w:p>
    <w:p>
      <w:pPr>
        <w:bidi/>
        <w:spacing w:before="0" w:after="60" w:line="276" w:lineRule="auto"/>
        <w:ind w:firstLine="284"/>
        <w:jc w:val="both"/>
      </w:pPr>
      <w:r>
        <w:rPr>
          <w:rFonts w:ascii="Times New Roman" w:hAnsi="Times New Roman" w:eastAsia="Times New Roman" w:cs="B Zar"/>
          <w:sz w:val="22"/>
          <w:szCs w:val="22"/>
          <w:rtl/>
        </w:rPr>
        <w:t xml:space="preserve">بنگاه‌ها معمولاً بخشی از نقد مازاد خود را برای مدتی کوتاه جایی می‌گذارند تا بازدهی بگیرند. اگر شرکتی بداند سه ماه دیگر پولی لازم دارد، چرا آن را بی‌بازده در حساب جاری نگه دارد؟ آنچه استاندارد را حساس می‌کند این است که این سرمایه‌گذاری‌های موقت اگر شرایط خاصی داشته باشند، عملاً هنوز «در حکم نقد»اند.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معادل‌های نقد</w:t>
      </w:r>
      <w:r>
        <w:rPr>
          <w:rFonts w:ascii="Times New Roman" w:hAnsi="Times New Roman" w:eastAsia="Times New Roman" w:cs="B Zar"/>
          <w:sz w:val="22"/>
          <w:szCs w:val="22"/>
          <w:rtl/>
        </w:rPr>
        <w:t xml:space="preserve"> سرمایه‌گذاری‌های کوتاه‌مدت با نقدشوندگی بالا هستند که به‌سرعت به مبلغ معینی نقد قابل تبدیل‌اند و ریسک تغییر ارزش آن‌ها کم است. (استاندارد حسابداری ۲، بندهای ۶ و ۷)</w:t>
      </w:r>
    </w:p>
    <w:p>
      <w:pPr>
        <w:bidi/>
        <w:spacing w:before="0" w:after="60" w:line="276" w:lineRule="auto"/>
        <w:ind w:firstLine="284"/>
        <w:jc w:val="both"/>
      </w:pPr>
      <w:r>
        <w:rPr>
          <w:rFonts w:ascii="Times New Roman" w:hAnsi="Times New Roman" w:eastAsia="Times New Roman" w:cs="B Zar"/>
          <w:sz w:val="22"/>
          <w:szCs w:val="22"/>
          <w:rtl/>
        </w:rPr>
        <w:t xml:space="preserve">دو ویژگی در این تعریف تعیین‌کننده است: قابلیت تبدیل سریع به مبلغی مشخص از نقد، و نزدیکی به سررسید به‌گونه‌ای که تغییر نرخ بهره اثر بااهمیتی بر ارزش آن نگذارد. معیار عملی این است که </w:t>
      </w:r>
      <w:r>
        <w:rPr>
          <w:rFonts w:ascii="Times New Roman" w:hAnsi="Times New Roman" w:eastAsia="Times New Roman" w:cs="B Zar"/>
          <w:b/>
          <w:bCs/>
          <w:sz w:val="22"/>
          <w:szCs w:val="22"/>
          <w:rtl/>
        </w:rPr>
        <w:t xml:space="preserve">سررسید اولیه از تاریخ تحصیل</w:t>
      </w:r>
      <w:r>
        <w:rPr>
          <w:rFonts w:ascii="Times New Roman" w:hAnsi="Times New Roman" w:eastAsia="Times New Roman" w:cs="B Zar"/>
          <w:sz w:val="22"/>
          <w:szCs w:val="22"/>
          <w:rtl/>
        </w:rPr>
        <w:t xml:space="preserve"> حداکثر سه ماه باشد. ملاک «سررسید در زمان تحصیل» است، نه «سررسید باقی‌مانده»؛ اوراقی که هنگام خرید ده ماه تا سررسید دارد، حتی وقتی بعدها یک ماه به سررسیدش مانده باشد، معادل نقد نمی‌شود (مثالی از این را در انتهای همین بخش می‌بینید). شرکتی که اوراق تجاری سه‌ماهه را برای تأمین تعهد نقدی کوتاه‌مدت نگه می‌دارد نیز همین‌گونه عمل می‌کند: اگر سررسید اولیه سه ماه یا کمتر باشد، معادل نقد است. سرمایه‌گذاری در ابزارهای مالکانه، مانند سهام، معادل نقد نیست مگر آنکه ماهیتاً معادل نقد باشد (استاندارد حسابداری ۲، بند ۷)؛ چون ارزش سهام هر روز بالا و پایین می‌شود و ریسک تغییر ارزش آن کم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هدف نگهداری هم مهم است</w:t>
            </w:r>
          </w:p>
          <w:p>
            <w:pPr>
              <w:bidi/>
              <w:spacing w:before="0" w:after="40" w:line="252" w:lineRule="auto"/>
              <w:jc w:val="both"/>
            </w:pPr>
            <w:r>
              <w:rPr>
                <w:rFonts w:ascii="Times New Roman" w:hAnsi="Times New Roman" w:eastAsia="Times New Roman" w:cs="B Zar"/>
                <w:sz w:val="20"/>
                <w:szCs w:val="20"/>
                <w:rtl/>
              </w:rPr>
              <w:t xml:space="preserve">معادل نقد با «هدف نگهداری» هم تعریف می‌شود: سرمایه‌گذاری کوتاه‌مدتی که برای ایفای تعهدات نقدی کوتاه‌مدت نگه‌داشته شده، نه با هدف سرمایه‌گذاری یا مقاصد دیگر. پس اگر شرکت نرگس اوراق سه‌ماهه را برای سفته‌بازی خریده باشد، به‌سادگی نمی‌توان گفت معادل نقد است؛ سررسید کوتاه کافی نیست و هدف نگهداری هم باید با تعریف سازگار باشد.</w:t>
            </w:r>
          </w:p>
        </w:tc>
      </w:tr>
    </w:tbl>
    <w:p>
      <w:pPr>
        <w:bidi/>
        <w:spacing w:before="0" w:after="100" w:line="120" w:lineRule="auto"/>
      </w:pP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۲-۲-۳ آنچه نقد نیست</w:t>
      </w:r>
      <w:bookmarkEnd w:id="17"/>
    </w:p>
    <w:p>
      <w:pPr>
        <w:bidi/>
        <w:spacing w:before="0" w:after="60" w:line="276" w:lineRule="auto"/>
        <w:ind w:firstLine="284"/>
        <w:jc w:val="both"/>
      </w:pPr>
      <w:r>
        <w:rPr>
          <w:rFonts w:ascii="Times New Roman" w:hAnsi="Times New Roman" w:eastAsia="Times New Roman" w:cs="B Zar"/>
          <w:sz w:val="22"/>
          <w:szCs w:val="22"/>
          <w:rtl/>
        </w:rPr>
        <w:t xml:space="preserve">اگر ابزاری شرایط بالا را نداشته باشد، در جای دیگری گزارش می‌شود. چک وعده‌داری که دو ماه دیگر قابل وصول است، یک مطالبه است و در مطالبات تجاری یا سایر مطالبات می‌آید، چون مشتری هنوز تعهد خود را ایفا نکرده است و شرکت دسترسی فوری به پول ندارد. سپرده مدت‌داری که شش ماه به سررسیدش مانده، سرمایه‌گذاری کوتاه‌مدت است. پیش‌پرداخت به تأمین‌کننده هم دارایی دیگری است. قاعده کلی این است: ابزاری که شرکت نتواند همین حالا و بی‌قید آن را خرج کند، یا با سرعت و در مبلغی ثابت به نقد تبدیل نشود، وجه نقد یا معادل آن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معامله مرزی: اوراق خزانه</w:t>
            </w:r>
          </w:p>
          <w:p>
            <w:pPr>
              <w:bidi/>
              <w:spacing w:before="0" w:after="40" w:line="252" w:lineRule="auto"/>
              <w:jc w:val="both"/>
            </w:pPr>
            <w:r>
              <w:rPr>
                <w:rFonts w:ascii="Times New Roman" w:hAnsi="Times New Roman" w:eastAsia="Times New Roman" w:cs="B Zar"/>
                <w:sz w:val="20"/>
                <w:szCs w:val="20"/>
                <w:rtl/>
              </w:rPr>
              <w:t xml:space="preserve">شرکت نرگس در ۱ آذر اوراق خزانه‌ای را می‌خرد که ۴ دی سررسید می‌شود (کمتر از دو ماه) و هدفش مدیریت نقدینگی است. این اوراق معادل نقد است. اگر همان شرکت اوراق خزانه‌ای را بخرد که ۱۰ ماه تا سررسید دارد، هرچند ۹ ماه بعد فقط یک ماه به سررسیدش مانده باشد، همچنان سرمایه‌گذاری کوتاه‌مدت است و جزء معادل نقد نمی‌شود، چون هنگام تحصیل سررسیدش بیش از سه ماه بوده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می‌دانیم کدام اقلام نقدند. اما همین‌جا پرسشی تازه پیدا می‌شود: آیا هر مبلغی که در حساب بانک می‌بینیم می‌توان با خیال راحت جزو دارایی‌های جاری گزارش کرد؟ برخی وجوه، با اینکه واقعاً نقدند، قفل شده‌اند. بخش بعد به همین موضوع می‌پردازد.</w:t>
      </w:r>
    </w:p>
    <w:p>
      <w:pPr>
        <w:keepNext/>
        <w:keepLines/>
        <w:pBdr>
          <w:bottom w:val="single" w:sz="8" w:space="3" w:color="1F3864"/>
        </w:pBdr>
        <w:bidi/>
        <w:spacing w:before="420" w:after="120"/>
        <w:jc w:val="left"/>
        <w:outlineLvl w:val="0"/>
      </w:pPr>
      <w:bookmarkStart w:id="18" w:name="_TocH18"/>
      <w:r>
        <w:rPr>
          <w:rFonts w:ascii="Times New Roman" w:hAnsi="Times New Roman" w:eastAsia="Times New Roman" w:cs="B Zar"/>
          <w:b/>
          <w:bCs/>
          <w:color w:val="1F3864"/>
          <w:sz w:val="32"/>
          <w:szCs w:val="32"/>
          <w:rtl/>
        </w:rPr>
        <w:t xml:space="preserve">۲-۳ طبقه‌بندی و گزارش وجه نقد</w:t>
      </w:r>
      <w:bookmarkEnd w:id="18"/>
    </w:p>
    <w:p>
      <w:pPr>
        <w:bidi/>
        <w:spacing w:before="0" w:after="60" w:line="276" w:lineRule="auto"/>
        <w:ind w:firstLine="284"/>
        <w:jc w:val="both"/>
      </w:pPr>
      <w:r>
        <w:rPr>
          <w:rFonts w:ascii="Times New Roman" w:hAnsi="Times New Roman" w:eastAsia="Times New Roman" w:cs="B Zar"/>
          <w:sz w:val="22"/>
          <w:szCs w:val="22"/>
          <w:rtl/>
        </w:rPr>
        <w:t xml:space="preserve">تعریف نقد آغاز کار است. اما در صورت وضعیت مالی سه پرسش دیگر هم باید پاسخ داده شود: وجهی که بخشی از آن قفل است کجا بنشیند؟ اگر بانک بخواهد بخشی از سپرده شرکت را در حساب نگه دارد تکلیف چیست؟ و اگر شرکت بیش از موجودی چک صادر کرده باشد چه می‌شود؟ هر سه پرسش را در یک نمودار خلاصه کرده‌ایم تا ببینید قاعده کلی چیست و استثناها کجاست، سپس هر کدام را جداگانه توضیح می‌دهیم.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این قلم را کجا گزارش کنیم؟</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نقد در دسترس و سپرده دیداری بدون محدودیت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سرمایه‌گذاری کوتاه‌مدت بسیار نقدشونده با سررسید اولیه حداکثر ۳ ماه</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نقد محدودشده (مسدود، مانده جبرانی، قصد تخصیص)</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وجه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دارایی جاری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معادل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همراه وجه نقد گزارش می‌شود</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جاری (کمتر از یک سال یا یک چرخه): دارایی جاری، جدا و با افشا</w:t>
            </w:r>
          </w:p>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بلندمدت یا مسدودی قانونی: دارایی غیرجاری، با افشا</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چک وعده‌دار و اسناد دریافتنی → مطالبات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سپرده یا اوراق با سررسید ۳ تا ۱۲ ماه → سرمایه‌گذاری کوتاه‌مدت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18"/>
                <w:szCs w:val="18"/>
                <w:rtl/>
              </w:rPr>
              <w:t xml:space="preserve">اضافه‌برداشت بانکی → بدهی جاری (با شرایط خاص تهاتر)</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۲-۲: کجا گزارش کنیم؟ طبقه‌بندی نقد و اقلام مرتبط</w:t>
      </w: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۲-۳-۱ وجه نقد محدودشده</w:t>
      </w:r>
      <w:bookmarkEnd w:id="19"/>
    </w:p>
    <w:p>
      <w:pPr>
        <w:bidi/>
        <w:spacing w:before="0" w:after="60" w:line="276" w:lineRule="auto"/>
        <w:ind w:firstLine="284"/>
        <w:jc w:val="both"/>
      </w:pPr>
      <w:r>
        <w:rPr>
          <w:rFonts w:ascii="Times New Roman" w:hAnsi="Times New Roman" w:eastAsia="Times New Roman" w:cs="B Zar"/>
          <w:sz w:val="22"/>
          <w:szCs w:val="22"/>
          <w:rtl/>
        </w:rPr>
        <w:t xml:space="preserve">شرکتی که وجهی دارد ولی نمی‌تواند هر وقت خواست خرجش کند، در عمل از آن وجه همان خدمتی را که از «نقد» انتظار می‌رود، نمی‌گیرد. </w:t>
      </w:r>
      <w:r>
        <w:rPr>
          <w:rFonts w:ascii="Times New Roman" w:hAnsi="Times New Roman" w:eastAsia="Times New Roman" w:cs="B Zar"/>
          <w:b/>
          <w:bCs/>
          <w:sz w:val="22"/>
          <w:szCs w:val="22"/>
          <w:rtl/>
        </w:rPr>
        <w:t xml:space="preserve">وجه نقد محدودشده</w:t>
      </w:r>
      <w:r>
        <w:rPr>
          <w:rFonts w:ascii="Times New Roman" w:hAnsi="Times New Roman" w:eastAsia="Times New Roman" w:cs="B Zar"/>
          <w:sz w:val="22"/>
          <w:szCs w:val="22"/>
          <w:rtl/>
        </w:rPr>
        <w:t xml:space="preserve"> وجهی است که استفاده از آن برای مقاصد عمومی واحد تجاری محدود شده و تنها با تحقق شرایطی خاص یا گذشت زمانی مشخص در دسترس می‌شود. محدودیت می‌تواند قانونی، قراردادی یا مدیریتی باشد. چنین وجهی هنوز در مالکیت شرکت است، اما نقش خود را در پاسخ‌گویی به نیازهای نقدینگی جاری از دست می‌دهد و به همین دلیل باید بر پایه ماهیت جدیدش طبقه‌بندی شود.</w:t>
      </w:r>
    </w:p>
    <w:p>
      <w:pPr>
        <w:bidi/>
        <w:spacing w:before="0" w:after="60" w:line="276" w:lineRule="auto"/>
        <w:ind w:firstLine="284"/>
        <w:jc w:val="both"/>
      </w:pPr>
      <w:r>
        <w:rPr>
          <w:rFonts w:ascii="Times New Roman" w:hAnsi="Times New Roman" w:eastAsia="Times New Roman" w:cs="B Zar"/>
          <w:sz w:val="22"/>
          <w:szCs w:val="22"/>
          <w:rtl/>
        </w:rPr>
        <w:t xml:space="preserve">معیار تعیین‌کننده در استاندارد ارائه صورت‌های مالی آمده است و خودش به استاندارد ۲ ارجاع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دارایی در صورتی </w:t>
      </w:r>
      <w:r>
        <w:rPr>
          <w:rFonts w:ascii="Times New Roman" w:hAnsi="Times New Roman" w:eastAsia="Times New Roman" w:cs="B Zar"/>
          <w:b/>
          <w:bCs/>
          <w:sz w:val="22"/>
          <w:szCs w:val="22"/>
          <w:rtl/>
        </w:rPr>
        <w:t xml:space="preserve">جاری</w:t>
      </w:r>
      <w:r>
        <w:rPr>
          <w:rFonts w:ascii="Times New Roman" w:hAnsi="Times New Roman" w:eastAsia="Times New Roman" w:cs="B Zar"/>
          <w:sz w:val="22"/>
          <w:szCs w:val="22"/>
          <w:rtl/>
        </w:rPr>
        <w:t xml:space="preserve"> طبقه‌بندی می‌شود که به صورت نقد یا معادل نقد (طبق تعریف استاندارد حسابداری ۲) باشد، </w:t>
      </w:r>
      <w:r>
        <w:rPr>
          <w:rFonts w:ascii="Times New Roman" w:hAnsi="Times New Roman" w:eastAsia="Times New Roman" w:cs="B Zar"/>
          <w:b/>
          <w:bCs/>
          <w:sz w:val="22"/>
          <w:szCs w:val="22"/>
          <w:rtl/>
        </w:rPr>
        <w:t xml:space="preserve">مگر اینکه</w:t>
      </w:r>
      <w:r>
        <w:rPr>
          <w:rFonts w:ascii="Times New Roman" w:hAnsi="Times New Roman" w:eastAsia="Times New Roman" w:cs="B Zar"/>
          <w:sz w:val="22"/>
          <w:szCs w:val="22"/>
          <w:rtl/>
        </w:rPr>
        <w:t xml:space="preserve"> برای مبادله یا تسویه بدهی‌ها، دست‌کم تا دوازده ماه پس از دوره گزارشگری، با محدودیت مواجه باشد. (استاندارد حسابداری ۱ «ارائه صورت‌های مالی»، بند ۶۸ (ت))</w:t>
      </w:r>
    </w:p>
    <w:p>
      <w:pPr>
        <w:bidi/>
        <w:spacing w:before="0" w:after="60" w:line="276" w:lineRule="auto"/>
        <w:ind w:firstLine="284"/>
        <w:jc w:val="both"/>
      </w:pPr>
      <w:r>
        <w:rPr>
          <w:rFonts w:ascii="Times New Roman" w:hAnsi="Times New Roman" w:eastAsia="Times New Roman" w:cs="B Zar"/>
          <w:sz w:val="22"/>
          <w:szCs w:val="22"/>
          <w:rtl/>
        </w:rPr>
        <w:t xml:space="preserve">یعنی افق مصرف تعیین‌کننده است. وجه محدودشده‌ای که محدودیتش پیش از دوازده ماه پس از پایان دوره برداشته می‌شود، دارایی جاری می‌ماند؛ مثل وجه نگهداری‌شده برای پرداخت حقوق آخر ماه یا سود سهام، یا سپرده‌ای که برای بازپرداخت تسهیلات کوتاه‌مدت یا وثیقه کوتاه‌مدت گذاشته شده است. وجهی که دست‌کم دوازده ماه پس از پایان دوره قابل استفاده نیست، غیرجاری است؛ مثل وجه اختصاص‌یافته برای خرید یا جایگزینی دارایی‌های غیرجاری، وجه سپرده‌شده برای وام بلندمدت، وجه مسدودشده به حکم دادگاه یا مرجع قانونی که رسیدگی آن بیش از دوازده ماه طول می‌کشد، و وجه نگهداری‌شده در خارج کشور که مقررات ارزی انتقال آن را ممنوع یا محدود کرده است. این وجوه هرچند از نظر ماهیت نقدترین دارایی‌اند، در عمل نمی‌توانند تعهدات جاری را ایفا کنند.</w:t>
      </w:r>
    </w:p>
    <w:p>
      <w:pPr>
        <w:bidi/>
        <w:spacing w:before="0" w:after="60" w:line="276" w:lineRule="auto"/>
        <w:ind w:firstLine="284"/>
        <w:jc w:val="both"/>
      </w:pPr>
      <w:r>
        <w:rPr>
          <w:rFonts w:ascii="Times New Roman" w:hAnsi="Times New Roman" w:eastAsia="Times New Roman" w:cs="B Zar"/>
          <w:sz w:val="22"/>
          <w:szCs w:val="22"/>
          <w:rtl/>
        </w:rPr>
        <w:t xml:space="preserve">شیوه ارائه تابع اهمیت است. اگر مبلغ محدودشده بااهمیت نباشد، می‌توان آن را همراه «وجه نقد و معادل‌های نقد» در دارایی‌های جاری آورد. اگر بااهمیت باشد، باید جداگانه از وجه نقد آزاد طبقه‌بندی و در یادداشت‌ها افشا شود. در مورد وجوه مسدودشده توسط مراجع قانونی، افشای علت، مبلغ و دوره محدودیت لازم است. هدف این است که استفاده‌کننده تصویر شفافی از نقدینگی واقعی شرکت داشته باشد، نه از نقدینگی ظاهری.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چک وعده‌دار نقد نیست</w:t>
            </w:r>
          </w:p>
          <w:p>
            <w:pPr>
              <w:bidi/>
              <w:spacing w:before="0" w:after="40" w:line="252" w:lineRule="auto"/>
              <w:jc w:val="both"/>
            </w:pPr>
            <w:r>
              <w:rPr>
                <w:rFonts w:ascii="Times New Roman" w:hAnsi="Times New Roman" w:eastAsia="Times New Roman" w:cs="B Zar"/>
                <w:sz w:val="20"/>
                <w:szCs w:val="20"/>
                <w:rtl/>
              </w:rPr>
              <w:t xml:space="preserve">آنچه در حساب بانکی «نیست» و فقط چک وعده‌داری است که مشتری داده، در دسترس فوری نیست و به همین دلیل نه جزء نقد، که جزء مطالبات تجاری یا سایر مطالبات است. بسیاری از دانشجویان به‌خاطر فیزیکی بودن چک آن را نقد می‌پندارند. اما نقد بودن را «دسترسی بی‌قید» تعریف می‌کند، نه شکل ظاهری سند.</w:t>
            </w:r>
          </w:p>
        </w:tc>
      </w:tr>
    </w:tbl>
    <w:p>
      <w:pPr>
        <w:bidi/>
        <w:spacing w:before="0" w:after="100" w:line="120" w:lineRule="auto"/>
      </w:pPr>
    </w:p>
    <w:p>
      <w:pPr>
        <w:keepNext/>
        <w:keepLines/>
        <w:bidi/>
        <w:spacing w:before="300" w:after="80"/>
        <w:jc w:val="left"/>
        <w:outlineLvl w:val="1"/>
      </w:pPr>
      <w:bookmarkStart w:id="20" w:name="_TocH20"/>
      <w:r>
        <w:rPr>
          <w:rFonts w:ascii="Times New Roman" w:hAnsi="Times New Roman" w:eastAsia="Times New Roman" w:cs="B Zar"/>
          <w:b/>
          <w:bCs/>
          <w:color w:val="2E74B5"/>
          <w:sz w:val="27"/>
          <w:szCs w:val="27"/>
          <w:rtl/>
        </w:rPr>
        <w:t xml:space="preserve">۲-۳-۲ مانده جبرانی</w:t>
      </w:r>
      <w:bookmarkEnd w:id="20"/>
    </w:p>
    <w:p>
      <w:pPr>
        <w:bidi/>
        <w:spacing w:before="0" w:after="60" w:line="276" w:lineRule="auto"/>
        <w:ind w:firstLine="284"/>
        <w:jc w:val="both"/>
      </w:pPr>
      <w:r>
        <w:rPr>
          <w:rFonts w:ascii="Times New Roman" w:hAnsi="Times New Roman" w:eastAsia="Times New Roman" w:cs="B Zar"/>
          <w:sz w:val="22"/>
          <w:szCs w:val="22"/>
          <w:rtl/>
        </w:rPr>
        <w:t xml:space="preserve">بانک‌ها گاه برای اعطای تسهیلات از مشتری می‌خواهند حداقلی از سپرده خود را همیشه در حساب نگه دارد. این حداقل را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می‌نامند. آن بخش از سپرده دیداری، سپرده مدت‌دار یا گواهی سپرده که شرکت برای پشتیبانی از تسهیلات موجود یا تضمین دسترسی به تسهیلات آینده نزد بانک نگه می‌دارد، وجه نقد محدودشده است. اگر مانده جبرانی به وام کوتاه‌مدت مربوط باشد، در دارایی‌های جاری و جداگانه افشا می‌شود. اگر به تسهیلات یا بدهی بلندمدت مربوط باشد، با عنوانی مانند «وجه نقد سپرده‌شده به‌عنوان مانده جبرانی» یا «وجوه نقد محدودشده» در دارایی‌های غیرجاری می‌آید. و اگر توافق رسمی وجود نداشته باشد ولی مانده جبرانی عملاً برقرار باشد، شرکت باید موضوع و مبلغ را در یادداشت‌ها افشا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w:t>
            </w:r>
            <w:r>
              <w:rPr>
                <w:rFonts w:ascii="Times New Roman" w:hAnsi="Times New Roman" w:eastAsia="Times New Roman" w:cs="B Zar"/>
                <w:sz w:val="22"/>
                <w:szCs w:val="22"/>
                <w:rtl/>
              </w:rPr>
              <w:t xml:space="preserve"> شرکت نرگس، تولیدکننده ماشین‌آلات کشاورزی، در پایان سال ۱۴۰۵ حساب جاری خود را نزد بانکی بررسی می‌کند که به آن تسهیلات داده است.</w:t>
            </w:r>
          </w:p>
          <w:p>
            <w:pPr>
              <w:bidi/>
              <w:spacing w:before="30" w:after="70" w:line="288" w:lineRule="auto"/>
              <w:ind w:left="240" w:hanging="0"/>
              <w:jc w:val="both"/>
            </w:pPr>
            <w:r>
              <w:rPr>
                <w:rFonts w:ascii="Times New Roman" w:hAnsi="Times New Roman" w:eastAsia="Times New Roman" w:cs="B Zar"/>
                <w:sz w:val="22"/>
                <w:szCs w:val="22"/>
                <w:rtl/>
              </w:rPr>
              <w:t xml:space="preserve">بانک شرط کرده است ۱۰ درصد تسهیلات همواره به‌عنوان مانده جبرانی در حساب بماند.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273"/>
              <w:gridCol w:w="3233"/>
            </w:tblGrid>
            <w:tr>
              <w:trPr>
                <w:cantSplit/>
                <w:tblHeader/>
              </w:trPr>
              <w:tc>
                <w:tcPr>
                  <w:tcW w:w="52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23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(میلیون ریال)</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کوتاه‌مدت دریافتی از بانک (سررسید ۸ ماه)</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حساب جاری پایان سال</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مبلغ وجه نقد محدودشده؛ ب) طبقه‌بندی آن در صورت وضعیت مالی؛ پ) اگر تسهیلات پنج‌ساله بود، طبقه‌بندی چه می‌شد؟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مانده جبرانی ۱۰ درصد ۲۰۰، یعنی ۲۰ میلیون ریال است. چون وام کوتاه‌مدت است و محدودیت کمتر از دوازده ماه پس از پایان دوره ادامه دارد، ۲۰ میلیون در دارایی‌های جاری می‌ماند و در صورت بااهمیت بودن جداگانه افشا می‌شود؛ ۶۰ میلیون وجه نقد آزاد است. اگر تسهیلات پنج‌ساله بود، همان ۲۰ میلیون دست‌کم دوازده ماه محدود می‌ماند و طبق استاندارد حسابداری ۱ (بند ۶۸ (ت)) در دارایی‌های غیرجاری می‌آمد.</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۲-۳-۳ اضافه‌برداشت بانکی</w:t>
      </w:r>
      <w:bookmarkEnd w:id="21"/>
    </w:p>
    <w:p>
      <w:pPr>
        <w:bidi/>
        <w:spacing w:before="0" w:after="60" w:line="276" w:lineRule="auto"/>
        <w:ind w:firstLine="284"/>
        <w:jc w:val="both"/>
      </w:pPr>
      <w:r>
        <w:rPr>
          <w:rFonts w:ascii="Times New Roman" w:hAnsi="Times New Roman" w:eastAsia="Times New Roman" w:cs="B Zar"/>
          <w:sz w:val="22"/>
          <w:szCs w:val="22"/>
          <w:rtl/>
        </w:rPr>
        <w:t xml:space="preserve">اضافه‌برداشت زمانی رخ می‌دهد که شرکت چکی بیش از موجودی حساب خود صادر کند. شرکت در این حالت از بانک وام گرفته است، هرچند به قصد وام‌گیری چک صادر نکرده باشد، و بنابراین اضافه‌برداشت یک </w:t>
      </w:r>
      <w:r>
        <w:rPr>
          <w:rFonts w:ascii="Times New Roman" w:hAnsi="Times New Roman" w:eastAsia="Times New Roman" w:cs="B Zar"/>
          <w:b/>
          <w:bCs/>
          <w:sz w:val="22"/>
          <w:szCs w:val="22"/>
          <w:rtl/>
        </w:rPr>
        <w:t xml:space="preserve">بدهی جاری</w:t>
      </w:r>
      <w:r>
        <w:rPr>
          <w:rFonts w:ascii="Times New Roman" w:hAnsi="Times New Roman" w:eastAsia="Times New Roman" w:cs="B Zar"/>
          <w:sz w:val="22"/>
          <w:szCs w:val="22"/>
          <w:rtl/>
        </w:rPr>
        <w:t xml:space="preserve"> است که باید همراه سایر بدهی‌های تجاری یا جداگانه بیاید و اگر بااهمیت باشد، جداگانه در صورت وضعیت مالی یا در یادداشت‌ها افشا شود. اصل بر این است که اضافه‌برداشت با موجودی حساب‌های دیگر تهاتر نمی‌شود؛ قاعده کلی استاندارد ارائه صورت‌های مالی این است که دارایی‌ها و بدهی‌ها تهاتر نشوند، مگر استانداردی تهاتر را الزامی یا مجاز کرده باشد (استاندارد حسابداری ۱، بندهای ۳۱ و ۳۲)، چون تهاتر توان استفاده‌کننده در درک معاملات و ارزیابی جریان‌های نقدی آتی را کم می‌کند. استثنا زمانی است که موجودی در حساب دیگری در همان بانکی باشد که اضافه‌برداشت در آن رخ داده؛ در این حالت تهاتر لازم است، چون شرکت عملاً بدهی خود را همان‌جا می‌تواند تسویه کند.</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 تعریف استاندارد حسابداری ۲ (نقد در دسترس و سپرده‌های دیداری) اضافه‌برداشت جزء نقد نیامده است؛ اضافه‌برداشت از جنس استقراض است، نه نقد. به همین دلیل نه با موجودی حساب‌های دیگر جمع جبری می‌شود و نه در صورت وضعیت مالی از وجه نقد کم می‌شود، مگر در شرط یادشده. جریان نقدی ناشی از دریافت و بازپرداخت این‌گونه استقراض‌ها نیز، در صورت جریان‌های نقدی، مانند سایر استقراض‌های کوتاه‌مدت در فعالیت‌های تأمین مالی می‌آید.</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۲-۳-۴ جمع‌بندی طبقه‌بندی</w:t>
      </w:r>
      <w:bookmarkEnd w:id="22"/>
    </w:p>
    <w:p>
      <w:pPr>
        <w:bidi/>
        <w:spacing w:before="0" w:after="60" w:line="276" w:lineRule="auto"/>
        <w:ind w:firstLine="284"/>
        <w:jc w:val="both"/>
      </w:pPr>
      <w:r>
        <w:rPr>
          <w:rFonts w:ascii="Times New Roman" w:hAnsi="Times New Roman" w:eastAsia="Times New Roman" w:cs="B Zar"/>
          <w:sz w:val="22"/>
          <w:szCs w:val="22"/>
          <w:rtl/>
        </w:rPr>
        <w:t xml:space="preserve">آنچه تا اینجا گفتیم را می‌توان در یک اصل خلاصه کرد: </w:t>
      </w:r>
      <w:r>
        <w:rPr>
          <w:rFonts w:ascii="Times New Roman" w:hAnsi="Times New Roman" w:eastAsia="Times New Roman" w:cs="B Zar"/>
          <w:b/>
          <w:bCs/>
          <w:sz w:val="22"/>
          <w:szCs w:val="22"/>
          <w:rtl/>
        </w:rPr>
        <w:t xml:space="preserve">تنها وجهی در دارایی‌های جاری به‌عنوان نقد گزارش می‌شود که بی‌هیچ قید و شرط قابلیت مصرف فوری در فعالیت‌ها و ایفای تعهدات کوتاه‌مدت را داشته باشد.</w:t>
      </w:r>
      <w:r>
        <w:rPr>
          <w:rFonts w:ascii="Times New Roman" w:hAnsi="Times New Roman" w:eastAsia="Times New Roman" w:cs="B Zar"/>
          <w:sz w:val="22"/>
          <w:szCs w:val="22"/>
          <w:rtl/>
        </w:rPr>
        <w:t xml:space="preserve"> اگر قلمی این قابلیت را نداشته باشد، بسته به ماهیتش در سرمایه‌گذاری، مطالبات، پیش‌پرداخت یا دارایی غیرجاری می‌آید. استاندارد حسابداری ۲ هم صریحاً می‌گوید مبلغ مانده‌های بااهمیت نقد و معادل نقدی که برای استفاده گروه در دسترس نیست، همراه با دلیل آن باید افشا شود؛ نمونه‌اش نقد شرکت فرعی‌ای است که کنترل‌های ارزی یا محدودیت‌های قانونی کشور محل فعالیت آن اجازه انتقالش را نمی‌دهد (استاندارد حسابداری ۲، بندهای ۵۲ و ۵۳). طبقه‌بندی جاری و غیرجاری بر پایه استاندارد ارائه صورت‌های مالی انجام می‌شود، و هدف هر دو یکی است: تصویر شفاف از نقدینگی واقعی.</w:t>
      </w:r>
    </w:p>
    <w:p>
      <w:pPr>
        <w:bidi/>
        <w:spacing w:before="0" w:after="60" w:line="276" w:lineRule="auto"/>
        <w:ind w:firstLine="284"/>
        <w:jc w:val="both"/>
      </w:pPr>
      <w:r>
        <w:rPr>
          <w:rFonts w:ascii="Times New Roman" w:hAnsi="Times New Roman" w:eastAsia="Times New Roman" w:cs="B Zar"/>
          <w:sz w:val="22"/>
          <w:szCs w:val="22"/>
          <w:rtl/>
        </w:rPr>
        <w:t xml:space="preserve">آنچه تا اینجا دیدیم بیشتر «گزارش» بود. اما نقدی که قابل گزارش است، پیش از آن باید در حفظ و مراقبت باشد. چون نقد بیش از هر دارایی دیگری وسوسه می‌کند، حفظ آن با یک سازوکار خاص به نام کنترل داخلی انجام می‌شود.</w:t>
      </w:r>
    </w:p>
    <w:p>
      <w:pPr>
        <w:keepNext/>
        <w:keepLines/>
        <w:pBdr>
          <w:bottom w:val="single" w:sz="8" w:space="3" w:color="1F3864"/>
        </w:pBdr>
        <w:bidi/>
        <w:spacing w:before="420" w:after="120"/>
        <w:jc w:val="left"/>
        <w:outlineLvl w:val="0"/>
      </w:pPr>
      <w:bookmarkStart w:id="23" w:name="_TocH23"/>
      <w:r>
        <w:rPr>
          <w:rFonts w:ascii="Times New Roman" w:hAnsi="Times New Roman" w:eastAsia="Times New Roman" w:cs="B Zar"/>
          <w:b/>
          <w:bCs/>
          <w:color w:val="1F3864"/>
          <w:sz w:val="32"/>
          <w:szCs w:val="32"/>
          <w:rtl/>
        </w:rPr>
        <w:t xml:space="preserve">۲-۴ کنترل داخلی نقد و تقلب</w:t>
      </w:r>
      <w:bookmarkEnd w:id="23"/>
    </w:p>
    <w:p>
      <w:pPr>
        <w:bidi/>
        <w:spacing w:before="0" w:after="60" w:line="276" w:lineRule="auto"/>
        <w:ind w:firstLine="284"/>
        <w:jc w:val="both"/>
      </w:pPr>
      <w:r>
        <w:rPr>
          <w:rFonts w:ascii="Times New Roman" w:hAnsi="Times New Roman" w:eastAsia="Times New Roman" w:cs="B Zar"/>
          <w:sz w:val="22"/>
          <w:szCs w:val="22"/>
          <w:rtl/>
        </w:rPr>
        <w:t xml:space="preserve">وجه نقد به دلیل نقدشوندگی بالا، آسیب‌پذیرترین دارایی در برابر سرقت و سوءاستفاده است؛ برخلاف ساختمان یا ماشین‌آلات که نقل‌وانتقالشان دشوار و ردپای آن‌ها آشکار است، نقد را می‌شود در یک جیب گذاشت. ضرورت کنترل داخلی از همین‌جا می‌آید: ایجاد سازوکاری که از لحظه ورود نقد به شرکت تا لحظه واریز آن به بانک، و از لحظه تصمیم به پرداخت تا لحظه خروج، هر مرحله را قابل ردیابی کند. در فصل پیش با ورلدکام دیدیم که فقط یک معاون حسابرسی داخلی با پافشاری بر درستکاری توانست تقلبی میلیارد دلاری را فاش کند. حالا می‌پرسیم برای نقد، که هدف اصلی همین تقلب‌هاست، چه سازوکارهایی باید برقرار باشد.</w:t>
      </w:r>
    </w:p>
    <w:p>
      <w:pPr>
        <w:keepNext/>
        <w:keepLines/>
        <w:bidi/>
        <w:spacing w:before="300" w:after="80"/>
        <w:jc w:val="left"/>
        <w:outlineLvl w:val="1"/>
      </w:pPr>
      <w:bookmarkStart w:id="24" w:name="_TocH24"/>
      <w:r>
        <w:rPr>
          <w:rFonts w:ascii="Times New Roman" w:hAnsi="Times New Roman" w:eastAsia="Times New Roman" w:cs="B Zar"/>
          <w:b/>
          <w:bCs/>
          <w:color w:val="2E74B5"/>
          <w:sz w:val="27"/>
          <w:szCs w:val="27"/>
          <w:rtl/>
        </w:rPr>
        <w:t xml:space="preserve">۲-۴-۱ اجزای کنترل داخلی نقد</w:t>
      </w:r>
      <w:bookmarkEnd w:id="24"/>
    </w:p>
    <w:p>
      <w:pPr>
        <w:bidi/>
        <w:spacing w:before="0" w:after="60" w:line="276" w:lineRule="auto"/>
        <w:ind w:firstLine="284"/>
        <w:jc w:val="both"/>
      </w:pPr>
      <w:r>
        <w:rPr>
          <w:rFonts w:ascii="Times New Roman" w:hAnsi="Times New Roman" w:eastAsia="Times New Roman" w:cs="B Zar"/>
          <w:sz w:val="22"/>
          <w:szCs w:val="22"/>
          <w:rtl/>
        </w:rPr>
        <w:t xml:space="preserve">مهم‌ترین اصل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نقش دریافت، نگهداری و ثبت وجوه باید به افراد جداگانه سپرده شود. کسی که وجه را می‌گیرد نباید مدارک آن را ثبت یا نگهداری کند، چون در این صورت هم می‌تواند وجه را بردارد و هم ردپایش را پاک کند. اصل دوم </w:t>
      </w:r>
      <w:r>
        <w:rPr>
          <w:rFonts w:ascii="Times New Roman" w:hAnsi="Times New Roman" w:eastAsia="Times New Roman" w:cs="B Zar"/>
          <w:b/>
          <w:bCs/>
          <w:sz w:val="22"/>
          <w:szCs w:val="22"/>
          <w:rtl/>
        </w:rPr>
        <w:t xml:space="preserve">مجوز و تأییدیه</w:t>
      </w:r>
      <w:r>
        <w:rPr>
          <w:rFonts w:ascii="Times New Roman" w:hAnsi="Times New Roman" w:eastAsia="Times New Roman" w:cs="B Zar"/>
          <w:sz w:val="22"/>
          <w:szCs w:val="22"/>
          <w:rtl/>
        </w:rPr>
        <w:t xml:space="preserve"> است: هر پرداخت باید بر پایه سند مثبته و با مجوز مقام ذی‌صلاح انجام شود. سوم، </w:t>
      </w:r>
      <w:r>
        <w:rPr>
          <w:rFonts w:ascii="Times New Roman" w:hAnsi="Times New Roman" w:eastAsia="Times New Roman" w:cs="B Zar"/>
          <w:b/>
          <w:bCs/>
          <w:sz w:val="22"/>
          <w:szCs w:val="22"/>
          <w:rtl/>
        </w:rPr>
        <w:t xml:space="preserve">شمارش و ثبت روزانه صندوق</w:t>
      </w:r>
      <w:r>
        <w:rPr>
          <w:rFonts w:ascii="Times New Roman" w:hAnsi="Times New Roman" w:eastAsia="Times New Roman" w:cs="B Zar"/>
          <w:sz w:val="22"/>
          <w:szCs w:val="22"/>
          <w:rtl/>
        </w:rPr>
        <w:t xml:space="preserve"> است: همه دریافت‌های نقدی باید روزانه ثبت شوند و موجودی پایان روز شمارش و با دفتر صندوق تطبیق داده شود؛ رسیدهای واریز هم باید به بخش مالی تحویل شود. چهارم، </w:t>
      </w:r>
      <w:r>
        <w:rPr>
          <w:rFonts w:ascii="Times New Roman" w:hAnsi="Times New Roman" w:eastAsia="Times New Roman" w:cs="B Zar"/>
          <w:b/>
          <w:bCs/>
          <w:sz w:val="22"/>
          <w:szCs w:val="22"/>
          <w:rtl/>
        </w:rPr>
        <w:t xml:space="preserve">واریز به‌موقع به بانک</w:t>
      </w:r>
      <w:r>
        <w:rPr>
          <w:rFonts w:ascii="Times New Roman" w:hAnsi="Times New Roman" w:eastAsia="Times New Roman" w:cs="B Zar"/>
          <w:sz w:val="22"/>
          <w:szCs w:val="22"/>
          <w:rtl/>
        </w:rPr>
        <w:t xml:space="preserve"> است تا مقدار زیادی نقد در صندوق نماند. پنجم، </w:t>
      </w:r>
      <w:r>
        <w:rPr>
          <w:rFonts w:ascii="Times New Roman" w:hAnsi="Times New Roman" w:eastAsia="Times New Roman" w:cs="B Zar"/>
          <w:b/>
          <w:bCs/>
          <w:sz w:val="22"/>
          <w:szCs w:val="22"/>
          <w:rtl/>
        </w:rPr>
        <w:t xml:space="preserve">مطابقت مستقل</w:t>
      </w:r>
      <w:r>
        <w:rPr>
          <w:rFonts w:ascii="Times New Roman" w:hAnsi="Times New Roman" w:eastAsia="Times New Roman" w:cs="B Zar"/>
          <w:sz w:val="22"/>
          <w:szCs w:val="22"/>
          <w:rtl/>
        </w:rPr>
        <w:t xml:space="preserve"> است: مغایرت‌گیری بانکی را باید فردی انجام دهد که نه صندوقدار است و نه مسئول ثبت صندوق. ششم، </w:t>
      </w:r>
      <w:r>
        <w:rPr>
          <w:rFonts w:ascii="Times New Roman" w:hAnsi="Times New Roman" w:eastAsia="Times New Roman" w:cs="B Zar"/>
          <w:b/>
          <w:bCs/>
          <w:sz w:val="22"/>
          <w:szCs w:val="22"/>
          <w:rtl/>
        </w:rPr>
        <w:t xml:space="preserve">نگهداری مرتب اسناد</w:t>
      </w:r>
      <w:r>
        <w:rPr>
          <w:rFonts w:ascii="Times New Roman" w:hAnsi="Times New Roman" w:eastAsia="Times New Roman" w:cs="B Zar"/>
          <w:sz w:val="22"/>
          <w:szCs w:val="22"/>
          <w:rtl/>
        </w:rPr>
        <w:t xml:space="preserve"> است تا ردیابی بعدی ممکن باشد. هفتم، </w:t>
      </w:r>
      <w:r>
        <w:rPr>
          <w:rFonts w:ascii="Times New Roman" w:hAnsi="Times New Roman" w:eastAsia="Times New Roman" w:cs="B Zar"/>
          <w:b/>
          <w:bCs/>
          <w:sz w:val="22"/>
          <w:szCs w:val="22"/>
          <w:rtl/>
        </w:rPr>
        <w:t xml:space="preserve">امضاهای مجاز</w:t>
      </w:r>
      <w:r>
        <w:rPr>
          <w:rFonts w:ascii="Times New Roman" w:hAnsi="Times New Roman" w:eastAsia="Times New Roman" w:cs="B Zar"/>
          <w:sz w:val="22"/>
          <w:szCs w:val="22"/>
          <w:rtl/>
        </w:rPr>
        <w:t xml:space="preserve"> است: برای مبالغ بزرگ، صدور چک باید به امضای دو یا چند مقام مجاز مشروط باشد و حد آستانه تعیین شود. و هشتم، </w:t>
      </w:r>
      <w:r>
        <w:rPr>
          <w:rFonts w:ascii="Times New Roman" w:hAnsi="Times New Roman" w:eastAsia="Times New Roman" w:cs="B Zar"/>
          <w:b/>
          <w:bCs/>
          <w:sz w:val="22"/>
          <w:szCs w:val="22"/>
          <w:rtl/>
        </w:rPr>
        <w:t xml:space="preserve">گزارش‌دهی و پرسش‌گری</w:t>
      </w:r>
      <w:r>
        <w:rPr>
          <w:rFonts w:ascii="Times New Roman" w:hAnsi="Times New Roman" w:eastAsia="Times New Roman" w:cs="B Zar"/>
          <w:sz w:val="22"/>
          <w:szCs w:val="22"/>
          <w:rtl/>
        </w:rPr>
        <w:t xml:space="preserve"> است: فهرست روزانه دریافت‌ها و گزارش‌های دوره‌ای برای مدیریت روندهای غیرعادی را آشکار می‌کند.</w:t>
      </w:r>
    </w:p>
    <w:p>
      <w:pPr>
        <w:bidi/>
        <w:spacing w:before="0" w:after="60" w:line="276" w:lineRule="auto"/>
        <w:ind w:firstLine="284"/>
        <w:jc w:val="both"/>
      </w:pPr>
      <w:r>
        <w:rPr>
          <w:rFonts w:ascii="Times New Roman" w:hAnsi="Times New Roman" w:eastAsia="Times New Roman" w:cs="B Zar"/>
          <w:sz w:val="22"/>
          <w:szCs w:val="22"/>
          <w:rtl/>
        </w:rPr>
        <w:t xml:space="preserve">این اجزا هر یک به یک راه سوءاستفاده می‌بندند و در کنار هم مانند یک قفل چندلایه عمل می‌کنند؛ حذف یکی از آن‌ها همیشه یک راه برای تقلب باز می‌گذارد. بهتر است سه تقلب رایج را بشناسیم تا ببینیم هر کنترل در برابر کدام‌یک ایستاده است.</w:t>
      </w:r>
    </w:p>
    <w:p>
      <w:pPr>
        <w:keepNext/>
        <w:keepLines/>
        <w:bidi/>
        <w:spacing w:before="300" w:after="80"/>
        <w:jc w:val="left"/>
        <w:outlineLvl w:val="1"/>
      </w:pPr>
      <w:bookmarkStart w:id="25" w:name="_TocH25"/>
      <w:r>
        <w:rPr>
          <w:rFonts w:ascii="Times New Roman" w:hAnsi="Times New Roman" w:eastAsia="Times New Roman" w:cs="B Zar"/>
          <w:b/>
          <w:bCs/>
          <w:color w:val="2E74B5"/>
          <w:sz w:val="27"/>
          <w:szCs w:val="27"/>
          <w:rtl/>
        </w:rPr>
        <w:t xml:space="preserve">۲-۴-۲ سه تقلب رایج</w:t>
      </w:r>
      <w:bookmarkEnd w:id="25"/>
    </w:p>
    <w:p>
      <w:pPr>
        <w:bidi/>
        <w:spacing w:before="0" w:after="60" w:line="276" w:lineRule="auto"/>
        <w:ind w:firstLine="284"/>
        <w:jc w:val="both"/>
      </w:pP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سوءاستفاده از فاصله زمانی میان واریز و نقد شدن یک چک در حساب‌های مختلف است. متقلب در روزهای پایانی دوره چکی از حساب الف می‌کشد و به حساب ب واریز می‌کند. حساب ب همان روز بالا می‌رود، ولی حساب الف هنوز کم نشده است، چون چک تا دو یا سه روز بعد پرداخت نمی‌شود. نتیجه موجودی مصنوعی است: همان پول دو بار شمرده شده است. اثر آن اغراق در وجه نقد و پنهان کردن کسری واقعی نقد است. برای کشف آن باید زمان ثبت خروج وجه از حساب صادرکننده و زمان ثبت ورود آن به حساب دریافت‌کننده را با هم مقایسه کرد، صورت مغایرت جداگانه‌ای برای نقل‌وانتقال‌های بین‌بانکی تهیه کرد و از بانک‌ها فهرست چک‌های در راه را خواست.</w:t>
      </w:r>
    </w:p>
    <w:p>
      <w:pPr>
        <w:bidi/>
        <w:spacing w:before="0" w:after="60" w:line="276" w:lineRule="auto"/>
        <w:ind w:firstLine="284"/>
        <w:jc w:val="both"/>
      </w:pPr>
      <w:r>
        <w:rPr>
          <w:rFonts w:ascii="Times New Roman" w:hAnsi="Times New Roman" w:eastAsia="Times New Roman" w:cs="B Zar"/>
          <w:b/>
          <w:bCs/>
          <w:sz w:val="22"/>
          <w:szCs w:val="22"/>
          <w:rtl/>
        </w:rPr>
        <w:t xml:space="preserve">لپینگ</w:t>
      </w:r>
      <w:r>
        <w:rPr>
          <w:rFonts w:ascii="Times New Roman" w:hAnsi="Times New Roman" w:eastAsia="Times New Roman" w:cs="B Zar"/>
          <w:sz w:val="22"/>
          <w:szCs w:val="22"/>
          <w:rtl/>
        </w:rPr>
        <w:t xml:space="preserve"> (پوشش‌دهی دریافتی‌ها) در جاهایی رخ می‌دهد که یک نفر هم مسئول دریافت وجه است و هم ثبت آن. او وجه دریافتی از مشتری الف را برمی‌دارد و برای اینکه حساب الف کسری نشان ندهد، وجه دریافتی بعدی از مشتری ب را به حساب الف می‌زند و این زنجیره را ادامه می‌دهد؛ این کار فقط تا وقتی ممکن است که جریان دریافت ادامه داشته باشد. حساب‌های دریافتنی مشتریان به‌شکل مصنوعی بالا نشان داده می‌شود. مؤثرترین درمان،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کنترل‌های تکمیلی این‌ها هستند: مقایسه اسناد واریز با تاریخ ثبت در حساب مشتری، ارسال دوره‌ای صورت‌حساب مانده برای مشتریان توسط کارمندی مستقل از دریافت‌کننده و دریافت تأییدیه مستقیم از مشتریان اصلی توسط حسابرس.</w:t>
      </w:r>
    </w:p>
    <w:p>
      <w:pPr>
        <w:bidi/>
        <w:spacing w:before="0" w:after="60" w:line="276" w:lineRule="auto"/>
        <w:ind w:firstLine="284"/>
        <w:jc w:val="both"/>
      </w:pPr>
      <w:r>
        <w:rPr>
          <w:rFonts w:ascii="Times New Roman" w:hAnsi="Times New Roman" w:eastAsia="Times New Roman" w:cs="B Zar"/>
          <w:b/>
          <w:bCs/>
          <w:sz w:val="22"/>
          <w:szCs w:val="22"/>
          <w:rtl/>
        </w:rPr>
        <w:t xml:space="preserve">دستکاری رسیدها و چک‌ها</w:t>
      </w:r>
      <w:r>
        <w:rPr>
          <w:rFonts w:ascii="Times New Roman" w:hAnsi="Times New Roman" w:eastAsia="Times New Roman" w:cs="B Zar"/>
          <w:sz w:val="22"/>
          <w:szCs w:val="22"/>
          <w:rtl/>
        </w:rPr>
        <w:t xml:space="preserve"> هر تغییر عمدی در مستندات نقدی است: تغییر مبلغ رسید در زمان دریافت، یا صدور چک جعلی و تغییر مبلغ یا نام دریافت‌کننده در چک پرداخت. این کار معمولاً از سوی کسی انجام می‌شود که هم به پرداخت و هم به ثبت یا اسناد دسترسی دارد. نتیجه می‌تواند افزایش غیرواقعی هزینه یا کاهش غیرواقعی درآمد باشد. مقابله با آن شماره‌گذاری تسلسلی همه فرم‌های پیش‌چاپ و حفظ فرم‌های باطل‌شده، دو امضا برای چک‌های بالای آستانه، مقایسه نسخه کاغذی با نسخه الکترونیکی، استفاده از ویژگی‌های امنیتی چک و جدا بودن آماده‌کننده چک، امضاکننده و ثبت‌کننده نهایی را می‌طلبد.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وقتی یک نفر همه کار را می‌کند</w:t>
            </w:r>
          </w:p>
          <w:p>
            <w:pPr>
              <w:bidi/>
              <w:spacing w:before="0" w:after="40" w:line="252" w:lineRule="auto"/>
              <w:jc w:val="both"/>
            </w:pPr>
            <w:r>
              <w:rPr>
                <w:rFonts w:ascii="Times New Roman" w:hAnsi="Times New Roman" w:eastAsia="Times New Roman" w:cs="B Zar"/>
                <w:sz w:val="20"/>
                <w:szCs w:val="20"/>
                <w:rtl/>
              </w:rPr>
              <w:t xml:space="preserve">شرکت نرگس در یکی از شعبه‌های فروش قطعات یدکی، صندوقدار را هم مسئول ثبت وصولی‌ها کرده بود. صندوقدار ماه‌ها وجه چند مشتری را برمی‌داشت و با واریز مشتری بعدی همان حساب را صاف می‌کرد. تا وقتی فروش ثابت بود، مانده مشتریان فقط کمی بالا نشان می‌داد و کسی نمی‌فهمید. وقتی فروش در تابستان افت کرد، زنجیره پوشاننده شکست و کسری ظاهر شد. شرکت دو کار کرد: ثبت وصولی را از صندوقدار جدا کرد و ارسال صورت‌حساب مانده برای مشتریان را به یک کارمند مستقل سپرد. ضرر پولی کم بود، اما درس بزرگ بود: کنترل برای آن است که «نیاز به اعتماد» را کم کند، نه آنکه اعتماد را بی‌اهمیت جلوه 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کنترل‌ها تنها وقتی کار می‌کنند که در عملیات روزمره اجرا شوند. اولین و ملموس‌ترین جایی که این اصول به کار می‌افتد، صندوق و تنخواه است؛ جایی که پول واقعاً از دست‌به‌دست می‌شود.</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۲-۵ صندوق و تنخواه</w:t>
      </w:r>
      <w:bookmarkEnd w:id="26"/>
    </w:p>
    <w:p>
      <w:pPr>
        <w:bidi/>
        <w:spacing w:before="0" w:after="60" w:line="276" w:lineRule="auto"/>
        <w:ind w:firstLine="284"/>
        <w:jc w:val="both"/>
      </w:pPr>
      <w:r>
        <w:rPr>
          <w:rFonts w:ascii="Times New Roman" w:hAnsi="Times New Roman" w:eastAsia="Times New Roman" w:cs="B Zar"/>
          <w:sz w:val="22"/>
          <w:szCs w:val="22"/>
          <w:rtl/>
        </w:rPr>
        <w:t xml:space="preserve">در واحدهایی که بخش مهمی از عملیات آن‌ها نقدی است، حسابی به نام «صندوق» باز می‌شود. این حساب نقطه تمرکز دریافت‌ها و پرداخت‌های نقدی است و هر رویداد نقدی باید از آن عبور کند. صندوقدار مسئول حفاظت فیزیکی و مالی از وجه است و باید دریافت و پرداخت را صرفاً بر پایه مدارک مثبته معتبر انجام دهد و پس از جمع‌آوری مدارک، آن‌ها را برای ثبت به بخش حسابداری تحویل دهد. برای اینکه کسری یا فزونی از چشم پنهان نماند، پایان هر روز کاری موجودی نقدی شمارش و با مانده دفتری مقایسه می‌شود.</w:t>
      </w: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۲-۵-۱ کسری و فزونی صندوق</w:t>
      </w:r>
      <w:bookmarkEnd w:id="27"/>
    </w:p>
    <w:p>
      <w:pPr>
        <w:bidi/>
        <w:spacing w:before="0" w:after="60" w:line="276" w:lineRule="auto"/>
        <w:ind w:firstLine="284"/>
        <w:jc w:val="both"/>
      </w:pPr>
      <w:r>
        <w:rPr>
          <w:rFonts w:ascii="Times New Roman" w:hAnsi="Times New Roman" w:eastAsia="Times New Roman" w:cs="B Zar"/>
          <w:sz w:val="22"/>
          <w:szCs w:val="22"/>
          <w:rtl/>
        </w:rPr>
        <w:t xml:space="preserve">اگر شمارش با دفتر نخواند چه می‌کنیم؟ اگر اختلاف بااهمیت نباشد، ما‌به‌التفاوت در حسابی موقت به نام «کسری یا فزونی صندوق» ثبت می‌شود؛ این حساب علت اختلاف را تا وقتی روشن شود نگه می‌دارد. اگر تا پایان دوره علت کشف نشود، مانده آن، بسته به اینکه بدهکار یا بستانکار باشد، به‌عنوان سایر هزینه‌ها یا سایر درآمدهای غیرعملیاتی در صورت سود و زیان گزارش می‌شود. اگر اختلاف بااهمیت باشد، پرونده‌ای برای بررسی باز می‌شود و نمی‌توان آن را به‌سادگی به حساب موقت سپرد.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۲-۲.</w:t>
            </w:r>
            <w:r>
              <w:rPr>
                <w:rFonts w:ascii="Times New Roman" w:hAnsi="Times New Roman" w:eastAsia="Times New Roman" w:cs="B Zar"/>
                <w:sz w:val="22"/>
                <w:szCs w:val="22"/>
                <w:rtl/>
              </w:rPr>
              <w:t xml:space="preserve"> شرکت نرگس، فروشگاه زنجیره‌ای لوازم‌خانگی، در سال ۱۴۰۵ صندوق فروشگاه مرکزی را هر روز کاری شمارش و با دفتر تطبیق می‌دهد.</w:t>
            </w:r>
          </w:p>
          <w:p>
            <w:pPr>
              <w:bidi/>
              <w:spacing w:before="30" w:after="70" w:line="288" w:lineRule="auto"/>
              <w:ind w:left="240" w:hanging="0"/>
              <w:jc w:val="both"/>
            </w:pPr>
            <w:r>
              <w:rPr>
                <w:rFonts w:ascii="Times New Roman" w:hAnsi="Times New Roman" w:eastAsia="Times New Roman" w:cs="B Zar"/>
                <w:sz w:val="22"/>
                <w:szCs w:val="22"/>
                <w:rtl/>
              </w:rPr>
              <w:t xml:space="preserve">مانده دفتری صندوق در ابتدای آبان ۱۵٬۰۰۰٬۰۰۰ ریال است و اختلاف‌های کشف‌شده بااهمیت نیستند و تا پایان سال هم علتشان روشن نمی‌شود.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3402"/>
              <w:gridCol w:w="2551"/>
              <w:gridCol w:w="2553"/>
            </w:tblGrid>
            <w:tr>
              <w:trPr>
                <w:cantSplit/>
                <w:tblHeader/>
              </w:trPr>
              <w:tc>
                <w:tcPr>
                  <w:tcW w:w="34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25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موجودی شمارش‌شده (ریال)</w:t>
                  </w:r>
                </w:p>
              </w:tc>
              <w:tc>
                <w:tcPr>
                  <w:tcW w:w="25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دفتری (ریال)</w:t>
                  </w:r>
                </w:p>
              </w:tc>
            </w:tr>
            <w:tr>
              <w:trPr>
                <w:cantSplit/>
              </w:trPr>
              <w:tc>
                <w:tcPr>
                  <w:tcW w:w="34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پایان روز ۱ آبان</w:t>
                  </w:r>
                </w:p>
              </w:tc>
              <w:tc>
                <w:tcPr>
                  <w:tcW w:w="25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۲۵٬۰۵۰٬۰۰۰</w:t>
                  </w:r>
                </w:p>
              </w:tc>
              <w:tc>
                <w:tcPr>
                  <w:tcW w:w="25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w:t>
                  </w:r>
                </w:p>
              </w:tc>
            </w:tr>
            <w:tr>
              <w:trPr>
                <w:cantSplit/>
              </w:trPr>
              <w:tc>
                <w:tcPr>
                  <w:tcW w:w="34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پایان روز ۳ آبان</w:t>
                  </w:r>
                </w:p>
              </w:tc>
              <w:tc>
                <w:tcPr>
                  <w:tcW w:w="25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۳۱٬۹۸۰٬۰۰۰</w:t>
                  </w:r>
                </w:p>
              </w:tc>
              <w:tc>
                <w:tcPr>
                  <w:tcW w:w="25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اختلاف هر روز در دفتر روزنامه؛ ب) ثبت بستن حساب «کسری یا فزونی صندوق» در ۲۹ اسفند.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روز اول شمارش ۵۰٬۰۰۰ ریال بیش از دفتر است (فزونی) و روز سوم ۲۰٬۰۰۰ ریال کمتر از دفتر (کسری). مانده حساب موقت پایان سال ۵۰٬۰۰۰ − ۲۰٬۰۰۰ = ۳۰٬۰۰۰ ریال بستانکار است که به درآمد منتقل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فزونی نقدی صندوق به مبلغ ۵۰٬۰۰۰ ریال</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۱۴۰۵/۰۸/۰۳</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کسری نقدی صندوق به مبلغ ۲۰٬۰۰۰ ریال</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سایر درآمدهای غیرعملیاتی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انتقال مانده بستانکار حساب موقت به سود و زیان</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۲-۵-۲ تنخواه</w:t>
      </w:r>
      <w:bookmarkEnd w:id="28"/>
    </w:p>
    <w:p>
      <w:pPr>
        <w:bidi/>
        <w:spacing w:before="0" w:after="60" w:line="276" w:lineRule="auto"/>
        <w:ind w:firstLine="284"/>
        <w:jc w:val="both"/>
      </w:pPr>
      <w:r>
        <w:rPr>
          <w:rFonts w:ascii="Times New Roman" w:hAnsi="Times New Roman" w:eastAsia="Times New Roman" w:cs="B Zar"/>
          <w:sz w:val="22"/>
          <w:szCs w:val="22"/>
          <w:rtl/>
        </w:rPr>
        <w:t xml:space="preserve">بسیاری از هزینه‌ها فوری، کوچک و پیوسته‌اند: ایاب‌وذهاب کارکنان، ملزومات اداری، پست و خدمات جزئی. صدور چک برای هر یک هم بار اداری دارد و هم از نظر اقتصادی به‌صرفه نیست. برای همین حسابی به نام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تعریف می‌شود تا هزینه‌های کوچک با کمترین تشریفات انجام شود. اما هر راه میان‌بر ریسکی دارد و به همین دلیل چند قاعده را باید رعایت کرد. در آغاز دوره مبلغ مشخصی در اختیار یک نفر، </w:t>
      </w:r>
      <w:r>
        <w:rPr>
          <w:rFonts w:ascii="Times New Roman" w:hAnsi="Times New Roman" w:eastAsia="Times New Roman" w:cs="B Zar"/>
          <w:b/>
          <w:bCs/>
          <w:sz w:val="22"/>
          <w:szCs w:val="22"/>
          <w:rtl/>
        </w:rPr>
        <w:t xml:space="preserve">تنخواه‌دار</w:t>
      </w:r>
      <w:r>
        <w:rPr>
          <w:rFonts w:ascii="Times New Roman" w:hAnsi="Times New Roman" w:eastAsia="Times New Roman" w:cs="B Zar"/>
          <w:sz w:val="22"/>
          <w:szCs w:val="22"/>
          <w:rtl/>
        </w:rPr>
        <w:t xml:space="preserve">، می‌گذارند که سقف هزینه‌های جزئی است. او موظف است هر پرداخت را مستند کند و رسیدها و فاکتورها را به حسابداری بدهد تا پس از رسیدگی تأیید شود. سپس معادل هزینه‌شده به او تنخواه تازه می‌دهند که به آن </w:t>
      </w:r>
      <w:r>
        <w:rPr>
          <w:rFonts w:ascii="Times New Roman" w:hAnsi="Times New Roman" w:eastAsia="Times New Roman" w:cs="B Zar"/>
          <w:b/>
          <w:bCs/>
          <w:sz w:val="22"/>
          <w:szCs w:val="22"/>
          <w:rtl/>
        </w:rPr>
        <w:t xml:space="preserve">شارژ مجدد</w:t>
      </w:r>
      <w:r>
        <w:rPr>
          <w:rFonts w:ascii="Times New Roman" w:hAnsi="Times New Roman" w:eastAsia="Times New Roman" w:cs="B Zar"/>
          <w:sz w:val="22"/>
          <w:szCs w:val="22"/>
          <w:rtl/>
        </w:rPr>
        <w:t xml:space="preserve"> می‌گویند. برای اطمینان از حسن انجام وظیفه معمولاً از او ضمانت‌نامه یا سفته می‌گیرند و این تضمین باید در یادداشت‌ها افشا شود. در پایان دوره مالی مانده تنخواه به حساب جاری بازگردانده و حساب تسویه می‌شود؛ هرچند تنخواه یک حساب دائمی است، به دلیل حساسیت سازمان امور مالیاتی روی این حساب، مانده آن در پایان دوره صفر می‌شود.</w:t>
      </w:r>
    </w:p>
    <w:p>
      <w:pPr>
        <w:bidi/>
        <w:spacing w:before="0" w:after="60" w:line="276" w:lineRule="auto"/>
        <w:ind w:firstLine="284"/>
        <w:jc w:val="both"/>
      </w:pPr>
      <w:r>
        <w:rPr>
          <w:rFonts w:ascii="Times New Roman" w:hAnsi="Times New Roman" w:eastAsia="Times New Roman" w:cs="B Zar"/>
          <w:sz w:val="22"/>
          <w:szCs w:val="22"/>
          <w:rtl/>
        </w:rPr>
        <w:t xml:space="preserve">تنخواه در دو روش نگهداری می‌شود که تفاوتشان در </w:t>
      </w:r>
      <w:r>
        <w:rPr>
          <w:rFonts w:ascii="Times New Roman" w:hAnsi="Times New Roman" w:eastAsia="Times New Roman" w:cs="B Zar"/>
          <w:b/>
          <w:bCs/>
          <w:sz w:val="22"/>
          <w:szCs w:val="22"/>
          <w:rtl/>
        </w:rPr>
        <w:t xml:space="preserve">زمان ثبت هزینه‌ها</w:t>
      </w:r>
      <w:r>
        <w:rPr>
          <w:rFonts w:ascii="Times New Roman" w:hAnsi="Times New Roman" w:eastAsia="Times New Roman" w:cs="B Zar"/>
          <w:sz w:val="22"/>
          <w:szCs w:val="22"/>
          <w:rtl/>
        </w:rPr>
        <w:t xml:space="preserve"> است.</w:t>
      </w:r>
    </w:p>
    <w:p>
      <w:pPr>
        <w:bidi/>
        <w:spacing w:before="0" w:after="60" w:line="276" w:lineRule="auto"/>
        <w:ind w:firstLine="284"/>
        <w:jc w:val="both"/>
      </w:pPr>
      <w:r>
        <w:rPr>
          <w:rFonts w:ascii="Times New Roman" w:hAnsi="Times New Roman" w:eastAsia="Times New Roman" w:cs="B Zar"/>
          <w:b/>
          <w:bCs/>
          <w:sz w:val="22"/>
          <w:szCs w:val="22"/>
          <w:rtl/>
        </w:rPr>
        <w:t xml:space="preserve">روش ثابت.</w:t>
      </w:r>
      <w:r>
        <w:rPr>
          <w:rFonts w:ascii="Times New Roman" w:hAnsi="Times New Roman" w:eastAsia="Times New Roman" w:cs="B Zar"/>
          <w:sz w:val="22"/>
          <w:szCs w:val="22"/>
          <w:rtl/>
        </w:rPr>
        <w:t xml:space="preserve"> حساب تنخواه همواره به مبلغ اولیه در دفاتر می‌ماند. در طول دوره، پرداخت‌های تنخواه‌دار در دفاتر ثبت نمی‌شود و فقط رسیدها نزد او می‌ماند. هنگام شارژ مجدد، با ارائه مدارک، یک ثبت جمعی انجام می‌شود که هزینه‌ها را بدهکار و بانک را بستانکار می‌کند. مزیتش کنترل قوی سقف است؛ ایرادش این است که جزئیات هزینه‌ها فقط در زمان شارژ در دفتر کل پیدا می‌شود و مدیریت اطلاع لحظه‌ای ندارد.</w:t>
      </w:r>
    </w:p>
    <w:p>
      <w:pPr>
        <w:bidi/>
        <w:spacing w:before="0" w:after="60" w:line="276" w:lineRule="auto"/>
        <w:ind w:firstLine="284"/>
        <w:jc w:val="both"/>
      </w:pPr>
      <w:r>
        <w:rPr>
          <w:rFonts w:ascii="Times New Roman" w:hAnsi="Times New Roman" w:eastAsia="Times New Roman" w:cs="B Zar"/>
          <w:b/>
          <w:bCs/>
          <w:sz w:val="22"/>
          <w:szCs w:val="22"/>
          <w:rtl/>
        </w:rPr>
        <w:t xml:space="preserve">روش متغیر.</w:t>
      </w:r>
      <w:r>
        <w:rPr>
          <w:rFonts w:ascii="Times New Roman" w:hAnsi="Times New Roman" w:eastAsia="Times New Roman" w:cs="B Zar"/>
          <w:sz w:val="22"/>
          <w:szCs w:val="22"/>
          <w:rtl/>
        </w:rPr>
        <w:t xml:space="preserve"> هر پرداخت بلافاصله در دفاتر ثبت می‌شود و مانده تنخواه با هزینه‌ها کم و با شارژ زیاد می‌شود. مزیتش اطلاع به‌روز و ثبت مستمر است و ایرادش حجم بیشتر ثبت‌ها و سنگین‌تر شدن کار اداری.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۲-۳.</w:t>
            </w:r>
            <w:r>
              <w:rPr>
                <w:rFonts w:ascii="Times New Roman" w:hAnsi="Times New Roman" w:eastAsia="Times New Roman" w:cs="B Zar"/>
                <w:sz w:val="22"/>
                <w:szCs w:val="22"/>
                <w:rtl/>
              </w:rPr>
              <w:t xml:space="preserve"> شرکت نرگس در ۱ فروردین ۱۴۰۵ تنخواه ثابتی به مبلغ ۲۴٬۰۰۰٬۰۰۰ ریال نزد آقای احمدی، تنخواه‌دار دفتر مرکزی، تأسیس می‌کند.</w:t>
            </w:r>
          </w:p>
          <w:p>
            <w:pPr>
              <w:bidi/>
              <w:spacing w:before="30" w:after="70" w:line="288" w:lineRule="auto"/>
              <w:ind w:left="240" w:hanging="0"/>
              <w:jc w:val="both"/>
            </w:pPr>
            <w:r>
              <w:rPr>
                <w:rFonts w:ascii="Times New Roman" w:hAnsi="Times New Roman" w:eastAsia="Times New Roman" w:cs="B Zar"/>
                <w:sz w:val="22"/>
                <w:szCs w:val="22"/>
                <w:rtl/>
              </w:rPr>
              <w:t xml:space="preserve">سیاست شرکت استفاده از روش ثابت است. در فروردین سه پرداخت انجام شده و رسیدهای آن‌ها در پایان ماه به حسابداری می‌رسد.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26"/>
              <w:gridCol w:w="4253"/>
              <w:gridCol w:w="2127"/>
            </w:tblGrid>
            <w:tr>
              <w:trPr>
                <w:cantSplit/>
                <w:tblHeader/>
              </w:trPr>
              <w:tc>
                <w:tcPr>
                  <w:tcW w:w="212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2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1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فروردین</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ملزومات اداری</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212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فروردین</w:t>
                  </w:r>
                </w:p>
              </w:tc>
              <w:tc>
                <w:tcPr>
                  <w:tcW w:w="42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پست</w:t>
                  </w:r>
                </w:p>
              </w:tc>
              <w:tc>
                <w:tcPr>
                  <w:tcW w:w="21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فروردین</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ایاب‌وذهاب</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روزنامه برای تأسیس تنخواه، شارژ مجدد در ۳۱ فروردین و تسویه تنخواه در ۲۹ اسفند.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در طول ماه هیچ ثبتی انجام نمی‌شود، زیرا در روش ثابت هزینه‌ها هنگام شارژ ثبت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۱۴۰۵/۰۱/۰۱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ثابت نزد آقای احمدی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۱۴۰۵/۰۱/۳۱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پست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ایاب‌وذهاب</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۱۳٬۰۰۰٬۰۰۰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و شناسایی هزینه‌های مستند فروردین</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تسویه تنخواه در پایان سال مالی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۲-۴.</w:t>
            </w:r>
            <w:r>
              <w:rPr>
                <w:rFonts w:ascii="Times New Roman" w:hAnsi="Times New Roman" w:eastAsia="Times New Roman" w:cs="B Zar"/>
                <w:sz w:val="22"/>
                <w:szCs w:val="22"/>
                <w:rtl/>
              </w:rPr>
              <w:t xml:space="preserve"> شرکت نرگس در ۱ اردیبهشت ۱۴۰۵ برای تنخواه‌دار دفتر فروش، خانم کریمی، تنخواه ۱۸٬۰۰۰٬۰۰۰ ریالی تأسیس می‌کند و این بار روش متغیر را به کار می‌گیرد.</w:t>
            </w:r>
          </w:p>
          <w:p>
            <w:pPr>
              <w:bidi/>
              <w:spacing w:before="30" w:after="70" w:line="288" w:lineRule="auto"/>
              <w:ind w:left="240" w:hanging="0"/>
              <w:jc w:val="both"/>
            </w:pPr>
            <w:r>
              <w:rPr>
                <w:rFonts w:ascii="Times New Roman" w:hAnsi="Times New Roman" w:eastAsia="Times New Roman" w:cs="B Zar"/>
                <w:sz w:val="22"/>
                <w:szCs w:val="22"/>
                <w:rtl/>
              </w:rPr>
              <w:t xml:space="preserve">هر پرداخت هم‌زمان با رسیدش ثبت می‌شود و در ۲۲ اردیبهشت مدیریت تصمیم می‌گیرد تنخواه را به سقف ۱۸٬۰۰۰٬۰۰۰ برساند.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26"/>
              <w:gridCol w:w="4253"/>
              <w:gridCol w:w="2127"/>
            </w:tblGrid>
            <w:tr>
              <w:trPr>
                <w:cantSplit/>
                <w:tblHeader/>
              </w:trPr>
              <w:tc>
                <w:tcPr>
                  <w:tcW w:w="212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2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1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اردیبهشت</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تلفن و اینترنت</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w:t>
                  </w:r>
                </w:p>
              </w:tc>
            </w:tr>
            <w:tr>
              <w:trPr>
                <w:cantSplit/>
              </w:trPr>
              <w:tc>
                <w:tcPr>
                  <w:tcW w:w="212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اردیبهشت</w:t>
                  </w:r>
                </w:p>
              </w:tc>
              <w:tc>
                <w:tcPr>
                  <w:tcW w:w="42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پذیرایی</w:t>
                  </w:r>
                </w:p>
              </w:tc>
              <w:tc>
                <w:tcPr>
                  <w:tcW w:w="21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اردیبهشت</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لوازم تحریر</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روزنامه برای تأسیس، پرداخت‌ها و شارژ مجدد و مانده تنخواه پیش از شارژ.</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جمع هزینه‌ها ۱۰٬۰۰۰٬۰۰۰ و مانده تنخواه پیش از شارژ ۱۸٬۰۰۰٬۰۰۰ − ۱۰٬۰۰۰٬۰۰۰ = ۸٬۰۰۰٬۰۰۰ ریال است؛ برای رسیدن به سقف، ۱۰٬۰۰۰٬۰۰۰ شارژ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متغیر نزد خانم کریمی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۱۴۰۵/۰۲/۰۴</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تلفن و اینترنت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۳٬۵۰۰٬۰۰۰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۳٬۵۰۰٬۰۰۰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تلفن و اینترنت از محل تنخواه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۱۴۰۵/۰۲/۱۰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پذیرایی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۴٬۵۰۰٬۰۰۰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۴٬۵۰۰٬۰۰۰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پذیرایی از محل تنخواه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۱۴۰۵/۰۲/۱۸</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لوازم تحریر از محل تنخواه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۱۴۰۵/۰۲/۲۲</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تا سقف ۱۸٬۰۰۰٬۰۰۰ ریال</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کدام روش بهتر است؟ اگر هدف اصلی کنترل سقف باشد، روش ثابت مناسب‌تر است؛ اگر هدف دسترسی سریع به اطلاعات هزینه‌ها باشد، روش متغیر. در عمل بسیاری از شرکت‌ها روش ثابت را برمی‌گزینند، چون ساده‌تر است و کنترل مؤثری روی منابع مالی دارد. انتخاب هرچه باشد، ثبت دقیق و مستندسازی هر هزینه توسط تنخواه‌دار اهمیت اساسی دارد. تنخواه ابزاری برای مدیریت پرداخت‌های جزئی است؛ اما حجم اصلی دریافت‌ها و پرداخت‌های شرکت‌ها امروز از راه بانک می‌گذرد، جایی که هم امنیت بیشتر است و هم ریسک مغایرت.</w:t>
      </w:r>
    </w:p>
    <w:p>
      <w:pPr>
        <w:keepNext/>
        <w:keepLines/>
        <w:pBdr>
          <w:bottom w:val="single" w:sz="8" w:space="3" w:color="1F3864"/>
        </w:pBdr>
        <w:bidi/>
        <w:spacing w:before="420" w:after="120"/>
        <w:jc w:val="left"/>
        <w:outlineLvl w:val="0"/>
      </w:pPr>
      <w:bookmarkStart w:id="29" w:name="_TocH29"/>
      <w:r>
        <w:rPr>
          <w:rFonts w:ascii="Times New Roman" w:hAnsi="Times New Roman" w:eastAsia="Times New Roman" w:cs="B Zar"/>
          <w:b/>
          <w:bCs/>
          <w:color w:val="1F3864"/>
          <w:sz w:val="32"/>
          <w:szCs w:val="32"/>
          <w:rtl/>
        </w:rPr>
        <w:t xml:space="preserve">۲-۶ بانک و مغایرت‌گیری</w:t>
      </w:r>
      <w:bookmarkEnd w:id="29"/>
    </w:p>
    <w:p>
      <w:pPr>
        <w:bidi/>
        <w:spacing w:before="0" w:after="60" w:line="276" w:lineRule="auto"/>
        <w:ind w:firstLine="284"/>
        <w:jc w:val="both"/>
      </w:pPr>
      <w:r>
        <w:rPr>
          <w:rFonts w:ascii="Times New Roman" w:hAnsi="Times New Roman" w:eastAsia="Times New Roman" w:cs="B Zar"/>
          <w:sz w:val="22"/>
          <w:szCs w:val="22"/>
          <w:rtl/>
        </w:rPr>
        <w:t xml:space="preserve">نگهداری نقد نزد بانک چند مزیت روشن دارد: محافظت فیزیکی بهتر از وجه، کاهش ریسک سرقت و اختلاس درون سازمان، سهولت انتقال وجه با چک و حواله، امکان دریافت مستقیم وجه از مشتریان، و دسترسی به خدمات بانکی مانند ضمانت‌نامه و وصول اسناد. همین‌ها حساب جاری را ابزاری کلیدی در مدیریت جریان نقد و کنترل داخلی کرده است. هر دریافت یا پرداخت از راه بانک باید هم‌زمان در دفاتر شرکت ثبت شود: وقتی چک صادر می‌شود، شرکت موجودی بانک خود را کم می‌کند؛ بانک اما فقط وقتی ذی‌نفع به او مراجعه کند، مبلغ را از حساب کم می‌کند و اعلامیه بدهکار می‌فرستد.</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۲-۶-۱ چرا مغایرت پیش می‌آید؟</w:t>
      </w:r>
      <w:bookmarkEnd w:id="30"/>
    </w:p>
    <w:p>
      <w:pPr>
        <w:bidi/>
        <w:spacing w:before="0" w:after="60" w:line="276" w:lineRule="auto"/>
        <w:ind w:firstLine="284"/>
        <w:jc w:val="both"/>
      </w:pPr>
      <w:r>
        <w:rPr>
          <w:rFonts w:ascii="Times New Roman" w:hAnsi="Times New Roman" w:eastAsia="Times New Roman" w:cs="B Zar"/>
          <w:sz w:val="22"/>
          <w:szCs w:val="22"/>
          <w:rtl/>
        </w:rPr>
        <w:t xml:space="preserve">چون هر دو طرف جداگانه ثبت می‌کنند و با فاصله زمانی یا با اشتباه، مانده حساب جاری در دفاتر شرکت و مانده صورت‌حساب بانک معمولاً یکی نیست. بانک‌ها هر ماه صورت‌حساب می‌فرستند و حسابدار موظف است آن را با دفاتر تطبیق دهد و مغایرت‌ها را روشن کند. قاعده‌ای که کار را ساده می‌کند این است: برای هر مغایرت بپرسید «چه کسی هنوز خبر ندارد؟» اگر بانک چیزی را می‌داند که شرکت ثبت نکرده، شرکت باید دفاترش را اصلاح کند. اگر شرکت چیزی ثبت کرده که بانک هنوز نمی‌داند، بانک زمان لازم دارد و دفاتر شرکت نیازی به اصلاح ندارد. عوامل اصلی ایجاد مغایرت، که یکی‌یکی بررسی می‌کنیم، شش دسته‌اند.</w:t>
      </w:r>
    </w:p>
    <w:p>
      <w:pPr>
        <w:bidi/>
        <w:spacing w:before="0" w:after="60" w:line="276" w:lineRule="auto"/>
        <w:ind w:firstLine="284"/>
        <w:jc w:val="both"/>
      </w:pPr>
      <w:r>
        <w:rPr>
          <w:rFonts w:ascii="Times New Roman" w:hAnsi="Times New Roman" w:eastAsia="Times New Roman" w:cs="B Zar"/>
          <w:b/>
          <w:bCs/>
          <w:sz w:val="22"/>
          <w:szCs w:val="22"/>
          <w:rtl/>
        </w:rPr>
        <w:t xml:space="preserve">چک‌های معوق.</w:t>
      </w:r>
      <w:r>
        <w:rPr>
          <w:rFonts w:ascii="Times New Roman" w:hAnsi="Times New Roman" w:eastAsia="Times New Roman" w:cs="B Zar"/>
          <w:sz w:val="22"/>
          <w:szCs w:val="22"/>
          <w:rtl/>
        </w:rPr>
        <w:t xml:space="preserve"> چک‌هایی است که شرکت صادر و در دفاتر خود ثبت کرده (بستانکار حساب بانک)، اما ذی‌نفع تا تاریخ صدور صورت‌حساب به بانک مراجعه نکرده است. در نتیجه بانک هنوز مبلغ را پرداخت نکرده و همین باعث تفاوت مانده دفاتر و بانک می‌شود. این چک‌ها باید از مانده صورت‌حساب بانک کسر شوند، چون بانک در آینده‌ای نزدیک آن‌ها را پرداخت خواهد کرد. در دفاتر شرکت نیازی به ثبت اصلاحی نیست.</w:t>
      </w:r>
    </w:p>
    <w:p>
      <w:pPr>
        <w:bidi/>
        <w:spacing w:before="0" w:after="60" w:line="276" w:lineRule="auto"/>
        <w:ind w:firstLine="284"/>
        <w:jc w:val="both"/>
      </w:pPr>
      <w:r>
        <w:rPr>
          <w:rFonts w:ascii="Times New Roman" w:hAnsi="Times New Roman" w:eastAsia="Times New Roman" w:cs="B Zar"/>
          <w:b/>
          <w:bCs/>
          <w:sz w:val="22"/>
          <w:szCs w:val="22"/>
          <w:rtl/>
        </w:rPr>
        <w:t xml:space="preserve">وجوه بین‌راهی.</w:t>
      </w:r>
      <w:r>
        <w:rPr>
          <w:rFonts w:ascii="Times New Roman" w:hAnsi="Times New Roman" w:eastAsia="Times New Roman" w:cs="B Zar"/>
          <w:sz w:val="22"/>
          <w:szCs w:val="22"/>
          <w:rtl/>
        </w:rPr>
        <w:t xml:space="preserve"> وجوهی است که به حساب جاری شرکت نزد بانک واریز و در دفاتر ثبت شده (بدهکار حساب بانک)، اما به دلیل تأخیر در پردازش، هنوز در صورت‌حساب بانک نیامده است؛ مثلاً وجهی که در آخرین ساعت اداری واریز و در دفاتر همان روز ثبت شده ولی بانک ثبت آن را به روز بعد موکول کرده است. این مبلغ باید به مانده صورت‌حساب بانک اضافه شود تا افزایش نقدی را که از دید شرکت در آن تاریخ رخ داده نشان دهد. نیازی به ثبت اصلاحی در دفاتر شرکت نیست.</w:t>
      </w:r>
    </w:p>
    <w:p>
      <w:pPr>
        <w:bidi/>
        <w:spacing w:before="0" w:after="60" w:line="276" w:lineRule="auto"/>
        <w:ind w:firstLine="284"/>
        <w:jc w:val="both"/>
      </w:pPr>
      <w:r>
        <w:rPr>
          <w:rFonts w:ascii="Times New Roman" w:hAnsi="Times New Roman" w:eastAsia="Times New Roman" w:cs="B Zar"/>
          <w:b/>
          <w:bCs/>
          <w:sz w:val="22"/>
          <w:szCs w:val="22"/>
          <w:rtl/>
        </w:rPr>
        <w:t xml:space="preserve">اسناد در جریان وصول.</w:t>
      </w:r>
      <w:r>
        <w:rPr>
          <w:rFonts w:ascii="Times New Roman" w:hAnsi="Times New Roman" w:eastAsia="Times New Roman" w:cs="B Zar"/>
          <w:sz w:val="22"/>
          <w:szCs w:val="22"/>
          <w:rtl/>
        </w:rPr>
        <w:t xml:space="preserve"> این دسته دو نوع است. نخست </w:t>
      </w:r>
      <w:r>
        <w:rPr>
          <w:rFonts w:ascii="Times New Roman" w:hAnsi="Times New Roman" w:eastAsia="Times New Roman" w:cs="B Zar"/>
          <w:b/>
          <w:bCs/>
          <w:sz w:val="22"/>
          <w:szCs w:val="22"/>
          <w:rtl/>
        </w:rPr>
        <w:t xml:space="preserve">چک‌های لاوصول</w:t>
      </w:r>
      <w:r>
        <w:rPr>
          <w:rFonts w:ascii="Times New Roman" w:hAnsi="Times New Roman" w:eastAsia="Times New Roman" w:cs="B Zar"/>
          <w:sz w:val="22"/>
          <w:szCs w:val="22"/>
          <w:rtl/>
        </w:rPr>
        <w:t xml:space="preserve">: شرکت ممکن است چک‌های دریافتی از مشتریان را به بانک بسپارد و در دفاتر خود افزایش موجودی بانک (بدهکار حساب بانک) ثبت کند. اما تا وقتی بانک وجه را وصول نکرده باشد، در حساب جاری منعکس نمی‌شود و احتمال برگشت چک مشتری نیز هست که باید در دفاتر اصلاح شود. مبلغ از مانده دفاتر شرکت کسر می‌شود و ثبت اصلاحی لازم است.</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چک لاوصول شماره ...</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دوم </w:t>
      </w:r>
      <w:r>
        <w:rPr>
          <w:rFonts w:ascii="Times New Roman" w:hAnsi="Times New Roman" w:eastAsia="Times New Roman" w:cs="B Zar"/>
          <w:b/>
          <w:bCs/>
          <w:sz w:val="22"/>
          <w:szCs w:val="22"/>
          <w:rtl/>
        </w:rPr>
        <w:t xml:space="preserve">اسناد تنزیلی</w:t>
      </w:r>
      <w:r>
        <w:rPr>
          <w:rFonts w:ascii="Times New Roman" w:hAnsi="Times New Roman" w:eastAsia="Times New Roman" w:cs="B Zar"/>
          <w:sz w:val="22"/>
          <w:szCs w:val="22"/>
          <w:rtl/>
        </w:rPr>
        <w:t xml:space="preserve">: سفته یا بروات مشتریان را واحد تجاری پیش از سررسید به بانک می‌دهد تا در برابر آن وجه نقد کمتری (مبلغ اسمی منهای بهره و کارمزد تنزیل) دریافت کند. به این فرایند تنزیل اسناد می‌گویند. در زمان تنزیل، بانک وجه را بلافاصله به حساب جاری شرکت واریز می‌کند و مانده بانک در دفاتر شرکت بالا می‌رود. اما اگر در سررسید مشتری دارنده سند وجه را نپردازد و سند برگردد، بانک مبلغ تنزیل‌شده را بدون اطلاع قبلی از حساب جاری شرکت برمی‌دارد؛ چون شرکت تا پیش از دریافت اعلامیه بدهکار این برداشت را در دفاتر ثبت نکرده است، مغایرت پدید می‌آید. مبلغ از مانده دفاتر شرکت کسر می‌شود و ثبت اصلاحی لازم است.</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بانکی (کارمزد و بهره)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 (تنزیلی)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اسناد تنزیلی شماره ...</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واریزی‌های دیگران.</w:t>
      </w:r>
      <w:r>
        <w:rPr>
          <w:rFonts w:ascii="Times New Roman" w:hAnsi="Times New Roman" w:eastAsia="Times New Roman" w:cs="B Zar"/>
          <w:sz w:val="22"/>
          <w:szCs w:val="22"/>
          <w:rtl/>
        </w:rPr>
        <w:t xml:space="preserve"> در بسیاری از واحدهای تجاری، به‌ویژه شرکت‌هایی که مشتریان متعدد دارند، مشتریان یا طرف‌های قرارداد ممکن است بدهی خود را مستقیماً با واریز نقدی، انتقال اینترنتی، کارت‌به‌کارت یا حواله بانکی به حساب جاری شرکت بپردازند، بی‌آنکه واحد تجاری بلافاصله مطلع شود. این مبلغ به مانده دفاتر شرکت اضافه می‌شود و ثبت اصلاحی می‌خواهد. اگر بانک بهره‌ای هم بابت سپرده واریز کرده باشد، همین ثبت درآمد بهره را نیز دربر می‌گیرد.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درآمد بهره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شماره ... مربوط به بدهی آقا/خانم ...</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برداشت‌ها و هزینه‌های مستقیم بانک.</w:t>
      </w:r>
      <w:r>
        <w:rPr>
          <w:rFonts w:ascii="Times New Roman" w:hAnsi="Times New Roman" w:eastAsia="Times New Roman" w:cs="B Zar"/>
          <w:sz w:val="22"/>
          <w:szCs w:val="22"/>
          <w:rtl/>
        </w:rPr>
        <w:t xml:space="preserve"> بانک‌ها بابت خدماتی مانند کارمزد انتقال وجه، هزینه وصول اسناد یا تنزیل سفته، مستقیماً از حساب جاری مشتری برمی‌دارند و اعلامیه بدهکار می‌فرستند. این برداشت‌ها تا قبل از دریافت اعلامیه در دفاتر شرکت ثبت نمی‌شوند و مغایرت می‌آفرینند. مبلغ از مانده دفاتر شرکت کسر می‌شود و ثبت اصلاحی لازم است.</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بانکی (کارمزد و بهره)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برداشت‌ها و هزینه‌های مستقیم بانک</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اشتباه در ثبت دفاتر طرفین.</w:t>
      </w:r>
      <w:r>
        <w:rPr>
          <w:rFonts w:ascii="Times New Roman" w:hAnsi="Times New Roman" w:eastAsia="Times New Roman" w:cs="B Zar"/>
          <w:sz w:val="22"/>
          <w:szCs w:val="22"/>
          <w:rtl/>
        </w:rPr>
        <w:t xml:space="preserve"> گاهی اشتباه انسانی یا سیستمی در ثبت مبالغ رخ می‌دهد: ثبت نادرست مبلغ چک یا حواله در دفاتر شرکت، ثبت وجه در حساب اشتباه توسط بانک به دلیل تشابه اسمی یا خطای کاربر، و ثبت مضاعف یا ناقص در دفاتر واحد تجاری. اشتباهات بانک را کارمندان بانک مرتکب می‌شوند، مانند برداشت از حساب شرکت به جای حساب مشتری دیگر یا اشتباه در ارقام واریزی. بسته به نوع اشتباه، برای رسیدن به مانده صحیح، به مانده صورت‌حساب بانک اضافه یا از آن کسر می‌شود. اگر مثلاً بانک مبلغی را به اشتباه از حساب شرکت کسر کرده باشد، باید آن مبلغ را به مانده بانک اضافه کرد. اشتباهات بانک ثبت اصلاحی در دفاتر شرکت نمی‌خواهد، چون انتظار می‌رود بانک خودش، یا پس از اطلاع شرکت، آن را در روزهای آتی اصلاح کند. اشتباهات دفاتر شرکت، مانند ثبت مبلغ بیشتر یا کمتر از حد واقعی یا ثبت عملیات در ستون بدهکار به‌جای بستانکار، را حسابدار شرکت مرتکب می‌شود. بسته به نوع اشتباه، مابه‌التفاوت به مانده دفاتر اضافه یا از آن کسر و با ثبت اصلاحی تصحیح می‌شود. اگر مثلاً چک صادره‌ای کمتر از مبلغ واقعی ثبت شده باشد، باید مابه‌التفاوت به حساب بانک (بستانکار) و حساب پرداختنی (بدهکار) ثبت شود. این خطاها هرچند نادرند، می‌توانند به اختلاف جدی در مانده‌ها بینجامند.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 مربوطه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(نیاز به افزایش مانده دفتری)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 مربوطه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(نیاز به کاهش مانده دفتری)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۲-۶-۲ صورت مغایرت بانکی</w:t>
      </w:r>
      <w:bookmarkEnd w:id="31"/>
    </w:p>
    <w:p>
      <w:pPr>
        <w:bidi/>
        <w:spacing w:before="0" w:after="60" w:line="276" w:lineRule="auto"/>
        <w:ind w:firstLine="284"/>
        <w:jc w:val="both"/>
      </w:pPr>
      <w:r>
        <w:rPr>
          <w:rFonts w:ascii="Times New Roman" w:hAnsi="Times New Roman" w:eastAsia="Times New Roman" w:cs="B Zar"/>
          <w:sz w:val="22"/>
          <w:szCs w:val="22"/>
          <w:rtl/>
        </w:rPr>
        <w:t xml:space="preserve">صورت مغایرت بانکی یکی از ابزارهای اصلی حسابدار برای اطمینان از صحت مانده‌های نقدی و تطابق واقعی دفاتر با صورت‌حساب بانک است؛ ابزاری که کشف تقلب و سوءاستفاده احتمالی از وجوه نقد، شناسایی خطاها و اصلاح آن‌ها را ممکن می‌کند و شفافیت و صحت اطلاعات صورت‌های مالی را بالا می‌برد. از آنجا که عملیات بانکی و ثبت‌های حسابداری همیشه همزمان انجام نمی‌شوند، مغایرت پدید می‌آید و حسابدار آن را با یک روش جامع حل می‌کند: </w:t>
      </w:r>
      <w:r>
        <w:rPr>
          <w:rFonts w:ascii="Times New Roman" w:hAnsi="Times New Roman" w:eastAsia="Times New Roman" w:cs="B Zar"/>
          <w:b/>
          <w:bCs/>
          <w:sz w:val="22"/>
          <w:szCs w:val="22"/>
          <w:rtl/>
        </w:rPr>
        <w:t xml:space="preserve">مانده واقعی شرکت</w:t>
      </w:r>
      <w:r>
        <w:rPr>
          <w:rFonts w:ascii="Times New Roman" w:hAnsi="Times New Roman" w:eastAsia="Times New Roman" w:cs="B Zar"/>
          <w:sz w:val="22"/>
          <w:szCs w:val="22"/>
          <w:rtl/>
        </w:rPr>
        <w:t xml:space="preserve">. هدف این روش محاسبه مانده واقعی وجوه نقد با تلفیق اطلاعات دفاتر و صورت‌حساب بانک است و هر دو طرف را تعدیل می‌کند.</w:t>
      </w:r>
    </w:p>
    <w:p>
      <w:pPr>
        <w:bidi/>
        <w:spacing w:before="0" w:after="60" w:line="276" w:lineRule="auto"/>
        <w:ind w:firstLine="284"/>
        <w:jc w:val="both"/>
      </w:pPr>
      <w:r>
        <w:rPr>
          <w:rFonts w:ascii="Times New Roman" w:hAnsi="Times New Roman" w:eastAsia="Times New Roman" w:cs="B Zar"/>
          <w:sz w:val="22"/>
          <w:szCs w:val="22"/>
          <w:rtl/>
        </w:rPr>
        <w:t xml:space="preserve">حسابدار ابتدا مانده طبق دفاتر و مانده طبق صورت‌حساب بانک را برمی‌دارد. سپس اقلامی را که باید بر پایه دفاتر اصلاح شوند (کارمزد بانک، اسناد تنزیلی برگشتی، چک‌های لاوصول و واریزی‌های دیگران) به مانده دفاتر اضافه یا از آن کم می‌کند، و اقلامی را که باید بر پایه صورت‌حساب بانک اصلاح شوند (چک‌های معوق و وجوه بین‌راهی) به مانده بانک اعمال می‌کند. در گام بعد اشتباهات را تعدیل می‌کند: اشتباهات دفتری باعث می‌شوند مانده دفتری به‌طور غیرواقعی بالا یا پایین گزارش شود و باید اصلاح شوند، و اشتباهات بانک نیز باید به بانک اعلام شود و در صورت مغایرت از مبلغ صورت‌حساب کسر یا به آن اضافه گردد. پس از اعمال همه اصلاحات، هر دو مانده به یک رقم مشترک، یعنی مانده واقعی شرکت، می‌رسند. این روش تطابق کامل دو مبنا را موجب می‌شود و دیدگاه دقیق‌تری از موجودی نقد واقعی در اختیار مدیریت می‌گذارد؛ برای گزارشگری مالی و حسابرسی مناسب‌ترین روش است، هرچند از روش‌های ساده‌تر زمان و دقت بیشتری می‌خواهد.</w:t>
      </w:r>
    </w:p>
    <w:p>
      <w:pPr>
        <w:bidi/>
        <w:spacing w:before="0" w:after="60" w:line="276" w:lineRule="auto"/>
        <w:ind w:firstLine="284"/>
        <w:jc w:val="both"/>
      </w:pPr>
      <w:r>
        <w:rPr>
          <w:rFonts w:ascii="Times New Roman" w:hAnsi="Times New Roman" w:eastAsia="Times New Roman" w:cs="B Zar"/>
          <w:sz w:val="22"/>
          <w:szCs w:val="22"/>
          <w:rtl/>
        </w:rPr>
        <w:t xml:space="preserve">در حسابداری مغایرت باید به یک اصل توجه کرد: تنها اقلامی که در دفاتر شرکت ثبت نشده‌اند، مانند برداشت‌های بانک، وصول سفته توسط بانک و اشتباهات دفتری، نیاز به ثبت اصلاحی دارند تا مانده دفتری به مانده نقد واقعی برسد. اختلافاتی که خودبه‌خود با گذشت زمان تصحیح می‌شوند، مانند چک‌های معوق و وجوه بین‌راهی، فقط مانده بانکی را تعدیل می‌کنند و ثبتی در دفاتر شرکت نمی‌خواهند. برای اینکه گام‌به‌گام پیش برویم، ابتدا دو مثال ساده را می‌بینیم و بعد به مثال جامع می‌رسیم.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۲-۵.</w:t>
            </w:r>
            <w:r>
              <w:rPr>
                <w:rFonts w:ascii="Times New Roman" w:hAnsi="Times New Roman" w:eastAsia="Times New Roman" w:cs="B Zar"/>
                <w:sz w:val="22"/>
                <w:szCs w:val="22"/>
                <w:rtl/>
              </w:rPr>
              <w:t xml:space="preserve"> شرکت نرگس در پایان آبان ۱۴۰۵ حساب جاری خود را نزد بانک ملی تطبیق می‌دهد. تنها اختلاف‌ها از جنس زمان‌اند.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273"/>
              <w:gridCol w:w="3233"/>
            </w:tblGrid>
            <w:tr>
              <w:trPr>
                <w:cantSplit/>
                <w:tblHeader/>
              </w:trPr>
              <w:tc>
                <w:tcPr>
                  <w:tcW w:w="52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23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دفاتر</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صورت‌حساب بانک</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۵۶٬۰۰۰٬۰۰۰</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صادرشده‌ای که هنوز وصول نشده (چک معوق)</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واریزشده در ساعت پایانی که بانک فردا ثبت می‌کند (وجه بین‌راهی)</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تنظیم صورت مغایرت و تعیین ثبت‌های لازم.</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 شرکت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بانک پس از تعدیل برابر دفاتر شد. نتیجه مهم: </w:t>
      </w:r>
      <w:r>
        <w:rPr>
          <w:rFonts w:ascii="Times New Roman" w:hAnsi="Times New Roman" w:eastAsia="Times New Roman" w:cs="B Zar"/>
          <w:b/>
          <w:bCs/>
          <w:sz w:val="22"/>
          <w:szCs w:val="22"/>
          <w:rtl/>
        </w:rPr>
        <w:t xml:space="preserve">هیچ ثبتی لازم نیست.</w:t>
      </w:r>
      <w:r>
        <w:rPr>
          <w:rFonts w:ascii="Times New Roman" w:hAnsi="Times New Roman" w:eastAsia="Times New Roman" w:cs="B Zar"/>
          <w:sz w:val="22"/>
          <w:szCs w:val="22"/>
          <w:rtl/>
        </w:rPr>
        <w:t xml:space="preserve"> هر دو قلم در دفاتر شرکت درست ثبت شده‌اند و بانک خودش به‌زودی آن‌ها را ثبت می‌کند. این مغایرت «خودبه‌خود» برطرف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۲-۶.</w:t>
            </w:r>
            <w:r>
              <w:rPr>
                <w:rFonts w:ascii="Times New Roman" w:hAnsi="Times New Roman" w:eastAsia="Times New Roman" w:cs="B Zar"/>
                <w:sz w:val="22"/>
                <w:szCs w:val="22"/>
                <w:rtl/>
              </w:rPr>
              <w:t xml:space="preserve"> شرکت نرگس در پایان دی ۱۴۰۵ مغایرت حساب جاری خود را بررسی می‌کند و این بار دو قلم هم هست که فقط بانک از آن خبر دارد.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273"/>
              <w:gridCol w:w="3233"/>
            </w:tblGrid>
            <w:tr>
              <w:trPr>
                <w:cantSplit/>
                <w:tblHeader/>
              </w:trPr>
              <w:tc>
                <w:tcPr>
                  <w:tcW w:w="52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23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دفاتر</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صورت‌حساب بانک</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۸۴٬۸۰۰٬۰۰۰</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از آن خبر ندارد</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که اعلامیه‌اش نرسیده</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تنظیم صورت مغایرت و ثبت‌های اصلاحی دفتر روزنامه.</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۸۴٬۸۰۰٬۰۰۰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 مانده به ۸۳٬۸۰۰٬۰۰۰ رسید. این بار دو قلم بخش دفاتر نیاز به ثبت دارند، چون شرکت باید دفاترش را با آنچه بانک می‌داند هماهنگ کند: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۱۴۰۵/۱۰/۳۰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۱۴۰۵/۱۰/۳۰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بانکی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پس از ثبت‌ها، مانده حساب بانک در دفاتر ۸۰٬۰۰۰٬۰۰۰ + ۴٬۰۰۰٬۰۰۰ − ۲۰۰٬۰۰۰ = ۸۳٬۸۰۰٬۰۰۰ می‌شود که همان مانده واقعی است. چک معوق و وجه بین‌راهی بی‌ثبت ماندند. تفاوت این دو مثال، همان قاعده است: آنچه بانک می‌داند و شرکت نه، ثبت می‌خواهد؛ آنچه شرکت می‌داند و بانک هنوز نه، نمی‌خواهد.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۲-۷.</w:t>
            </w:r>
            <w:r>
              <w:rPr>
                <w:rFonts w:ascii="Times New Roman" w:hAnsi="Times New Roman" w:eastAsia="Times New Roman" w:cs="B Zar"/>
                <w:sz w:val="22"/>
                <w:szCs w:val="22"/>
                <w:rtl/>
              </w:rPr>
              <w:t xml:space="preserve"> شرکت نرگس، توزیع‌کننده قطعات و ماشین‌آلات کشاورزی، حساب جاری شماره ۴۵۷ نزد بانک ملی را در پایان آذر ۱۴۰۵ تطبیق می‌دهد.</w:t>
            </w:r>
          </w:p>
          <w:p>
            <w:pPr>
              <w:bidi/>
              <w:spacing w:before="30" w:after="70" w:line="288" w:lineRule="auto"/>
              <w:ind w:left="240" w:hanging="0"/>
              <w:jc w:val="both"/>
            </w:pPr>
            <w:r>
              <w:rPr>
                <w:rFonts w:ascii="Times New Roman" w:hAnsi="Times New Roman" w:eastAsia="Times New Roman" w:cs="B Zar"/>
                <w:sz w:val="22"/>
                <w:szCs w:val="22"/>
                <w:rtl/>
              </w:rPr>
              <w:t xml:space="preserve">مانده حساب در دفاتر ۱۱۲٬۴۰۰٬۰۰۰ ریال و طبق صورت‌حساب بانک ۱۱۷٬۴۰۰٬۰۰۰ ریال است و هشت قلم اختلاف شناسایی شده است.</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850"/>
              <w:gridCol w:w="5273"/>
              <w:gridCol w:w="2383"/>
            </w:tblGrid>
            <w:tr>
              <w:trPr>
                <w:cantSplit/>
                <w:tblHeader/>
              </w:trPr>
              <w:tc>
                <w:tcPr>
                  <w:tcW w:w="85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2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مغایرت</w:t>
                  </w:r>
                </w:p>
              </w:tc>
              <w:tc>
                <w:tcPr>
                  <w:tcW w:w="238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8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شماره ۳۰۱ و ۳۰۵ (۱۸٬۰۰۰٬۰۰۰ و ۹٬۵۰۰٬۰۰۰) هنوز وصول نشده</w:t>
                  </w:r>
                </w:p>
              </w:tc>
              <w:tc>
                <w:tcPr>
                  <w:tcW w:w="23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8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واریزشده در ساعت پایانی ۳۰ آذر که بانک روز بعد ثبت کرده</w:t>
                  </w:r>
                </w:p>
              </w:tc>
              <w:tc>
                <w:tcPr>
                  <w:tcW w:w="23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8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مشتری مستقیماً به حساب شرکت واریز کرده و شرکت خبر ندارد</w:t>
                  </w:r>
                </w:p>
              </w:tc>
              <w:tc>
                <w:tcPr>
                  <w:tcW w:w="23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8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وصولی ۴۸٬۰۰۰٬۰۰۰ ریال از مشتری به اشتباه ۴۵٬۰۰۰٬۰۰۰ ثبت شده</w:t>
                  </w:r>
                </w:p>
              </w:tc>
              <w:tc>
                <w:tcPr>
                  <w:tcW w:w="23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8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کسرشده، اعلامیه نرسیده</w:t>
                  </w:r>
                </w:p>
              </w:tc>
              <w:tc>
                <w:tcPr>
                  <w:tcW w:w="23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8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سفته تنزیل‌شده مشتری برگشت خورده و بانک از حساب برداشته</w:t>
                  </w:r>
                </w:p>
              </w:tc>
              <w:tc>
                <w:tcPr>
                  <w:tcW w:w="23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8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۸٬۴۰۰٬۰۰۰ ریال به تأمین‌کننده، در دفاتر ۴٬۸۰۰٬۰۰۰ ثبت شده</w:t>
                  </w:r>
                </w:p>
              </w:tc>
              <w:tc>
                <w:tcPr>
                  <w:tcW w:w="23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8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به اشتباه چک شرکت دیگری را از حساب این شرکت کسر کرده</w:t>
                  </w:r>
                </w:p>
              </w:tc>
              <w:tc>
                <w:tcPr>
                  <w:tcW w:w="23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تنظیم صورت مغایرت بانکی به روش مانده واقعی؛ ب) ثبت‌های اصلاحی دفاتر؛ پ) مشخص کردن قلمی که باید به بانک اطلاع داده شود.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۱۱۲٬۴۰۰٬۰۰۰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 (۳)</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ثبت وصولی (۴)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سفته تنزیل‌شده (۶)</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اصلاح اشتباه ثبت چک پرداختی (۷)</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۱۱۷٬۴۰۰٬۰۰۰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(۸)</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هر دو مانده به ۱۰۶٬۵۵۰٬۰۰۰ ریال رسید؛ نقد واقعی شرکت نرگس همین مقدار است و همین عدد در صورت وضعیت مالی می‌آید. پنج قلم بخش دفاتر ثبت اصلاحی می‌خواهند و قلم‌های بخش بانک نه (قلم ۸ باید به بانک گزارش 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 (قلم ۳)</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وصولی ۴۸٬۰۰۰٬۰۰۰ ریال که ۴۵٬۰۰۰٬۰۰۰ ثبت شده بود (قلم ۴)</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بانکی (قلم ۵)</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برگشت سفته تنزیل‌شده مشتری (قلم ۶)</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۳٬۶۰۰٬۰۰۰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۳٬۶۰۰٬۰۰۰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چک ۸٬۴۰۰٬۰۰۰ ریال که ۴٬۸۰۰٬۰۰۰ ثبت شده بود (قلم ۷)</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حساب بانک در دفاتر پس از ثبت‌ها برابر ۱۱۲٬۴۰۰٬۰۰۰ + ۱۵٬۰۰۰٬۰۰۰ + ۳٬۰۰۰٬۰۰۰ − ۲۵۰٬۰۰۰ − ۲۰٬۰۰۰٬۰۰۰ − ۳٬۶۰۰٬۰۰۰ = ۱۰۶٬۵۵۰٬۰۰۰ ریال می‌شود، یعنی همان مانده واقعی. مغایرت‌گیری تنها وقتی ارزش کنترلی دارد که یک نفر مستقل از صندوقدار و مسئول ثبت آن را انجام دهد؛ همان «مطابقت مستقل» که در بخش ۲-۴ دیدیم.</w:t>
      </w:r>
    </w:p>
    <w:p>
      <w:pPr>
        <w:bidi/>
        <w:spacing w:before="0" w:after="60" w:line="276" w:lineRule="auto"/>
        <w:ind w:firstLine="284"/>
        <w:jc w:val="both"/>
      </w:pPr>
      <w:r>
        <w:rPr>
          <w:rFonts w:ascii="Times New Roman" w:hAnsi="Times New Roman" w:eastAsia="Times New Roman" w:cs="B Zar"/>
          <w:sz w:val="22"/>
          <w:szCs w:val="22"/>
          <w:rtl/>
        </w:rPr>
        <w:t xml:space="preserve">بخش نخست فصل اینجا تمام می‌شود. تا اینجا آموختیم نقد چیست، کجا و چگونه گزارش می‌شود و چگونه از آن مراقبت می‌کنیم. اما نقد فقط یک موجودی در یک تاریخ نیست؛ هر موجودی نتیجه جریانی است که در طول سال رخ داده است. چرا موجودی شرکت نرگس ۹۰ میلیون ریال کم شد، با آنکه سود کرده بود؟ برای پاسخ به این پرسش به صورتی نیاز داریم که جریان نقد را به‌جای موجودی آن نشان دهد.</w:t>
      </w:r>
    </w:p>
    <w:p>
      <w:pPr>
        <w:bidi/>
        <w:spacing w:before="0" w:after="60" w:line="276" w:lineRule="auto"/>
        <w:ind w:firstLine="284"/>
        <w:jc w:val="both"/>
      </w:pPr>
      <w:r>
        <w:rPr>
          <w:rFonts w:ascii="Times New Roman" w:hAnsi="Times New Roman" w:eastAsia="Times New Roman" w:cs="B Zar"/>
          <w:sz w:val="22"/>
          <w:szCs w:val="22"/>
          <w:rtl/>
        </w:rPr>
        <w:t xml:space="preserve">بخش نخست فصل اینجا تمام می‌شود. تا اینجا آموختیم نقد چیست، کجا و چگونه گزارش می‌شود و چگونه از آن مراقبت می‌کنیم. اما نقد فقط یک موجودی در یک تاریخ نیست؛ هر موجودی نتیجه جریانی است که در طول سال رخ داده است. چرا موجودی شرکت نرگس ۹۰ میلیون ریال کم شد، با آنکه سود کرده بود؟ برای پاسخ به این پرسش به صورتی نیاز داریم که جریان نقد را به‌جای موجودی آن نشان دهد.</w:t>
      </w:r>
    </w:p>
    <w:p>
      <w:pPr>
        <w:keepNext/>
        <w:keepLines/>
        <w:pBdr>
          <w:bottom w:val="single" w:sz="8" w:space="3" w:color="1F3864"/>
        </w:pBdr>
        <w:bidi/>
        <w:spacing w:before="420" w:after="120"/>
        <w:jc w:val="left"/>
        <w:outlineLvl w:val="0"/>
      </w:pPr>
      <w:bookmarkStart w:id="32" w:name="_TocH32"/>
      <w:r>
        <w:rPr>
          <w:rFonts w:ascii="Times New Roman" w:hAnsi="Times New Roman" w:eastAsia="Times New Roman" w:cs="B Zar"/>
          <w:b/>
          <w:bCs/>
          <w:color w:val="1F3864"/>
          <w:sz w:val="32"/>
          <w:szCs w:val="32"/>
          <w:rtl/>
        </w:rPr>
        <w:t xml:space="preserve">۲-۵ صندوق و تنخواه</w:t>
      </w:r>
      <w:bookmarkEnd w:id="32"/>
    </w:p>
    <w:p>
      <w:pPr>
        <w:bidi/>
        <w:spacing w:before="0" w:after="60" w:line="276" w:lineRule="auto"/>
        <w:ind w:firstLine="284"/>
        <w:jc w:val="both"/>
      </w:pPr>
      <w:r>
        <w:rPr>
          <w:rFonts w:ascii="Times New Roman" w:hAnsi="Times New Roman" w:eastAsia="Times New Roman" w:cs="B Zar"/>
          <w:sz w:val="22"/>
          <w:szCs w:val="22"/>
          <w:rtl/>
        </w:rPr>
        <w:t xml:space="preserve">در واحدهایی که بخش مهمی از عملیات آن‌ها نقدی است، حسابی به نام «صندوق» باز می‌شود. این حساب نقطه تمرکز دریافت‌ها و پرداخت‌های نقدی است و هر رویداد نقدی باید از آن عبور کند. صندوقدار مسئول حفاظت فیزیکی و مالی از وجه است و باید دریافت و پرداخت را صرفاً بر پایه مدارک مثبته معتبر انجام دهد و پس از جمع‌آوری مدارک، آن‌ها را برای ثبت به بخش حسابداری تحویل دهد. برای اینکه کسری یا فزونی از چشم پنهان نماند، پایان هر روز کاری موجودی نقدی شمارش و با مانده دفتری مقایسه می‌شود.</w:t>
      </w:r>
    </w:p>
    <w:p>
      <w:pPr>
        <w:keepNext/>
        <w:keepLines/>
        <w:bidi/>
        <w:spacing w:before="300" w:after="80"/>
        <w:jc w:val="left"/>
        <w:outlineLvl w:val="1"/>
      </w:pPr>
      <w:bookmarkStart w:id="33" w:name="_TocH33"/>
      <w:r>
        <w:rPr>
          <w:rFonts w:ascii="Times New Roman" w:hAnsi="Times New Roman" w:eastAsia="Times New Roman" w:cs="B Zar"/>
          <w:b/>
          <w:bCs/>
          <w:color w:val="2E74B5"/>
          <w:sz w:val="27"/>
          <w:szCs w:val="27"/>
          <w:rtl/>
        </w:rPr>
        <w:t xml:space="preserve">۲-۵-۱ کسری و فزونی صندوق</w:t>
      </w:r>
      <w:bookmarkEnd w:id="33"/>
    </w:p>
    <w:p>
      <w:pPr>
        <w:bidi/>
        <w:spacing w:before="0" w:after="60" w:line="276" w:lineRule="auto"/>
        <w:ind w:firstLine="284"/>
        <w:jc w:val="both"/>
      </w:pPr>
      <w:r>
        <w:rPr>
          <w:rFonts w:ascii="Times New Roman" w:hAnsi="Times New Roman" w:eastAsia="Times New Roman" w:cs="B Zar"/>
          <w:sz w:val="22"/>
          <w:szCs w:val="22"/>
          <w:rtl/>
        </w:rPr>
        <w:t xml:space="preserve">اگر شمارش با دفتر نخواند چه می‌کنیم؟ اگر اختلاف بااهمیت نباشد، ما‌به‌التفاوت در حسابی موقت به نام «کسری یا فزونی صندوق» ثبت می‌شود؛ این حساب علت اختلاف را تا وقتی روشن شود نگه می‌دارد. اگر تا پایان دوره علت کشف نشود، مانده آن، بسته به اینکه بدهکار یا بستانکار باشد، به‌عنوان سایر هزینه‌ها یا سایر درآمدهای غیرعملیاتی در صورت سود و زیان گزارش می‌شود. اگر اختلاف بااهمیت باشد، پرونده‌ای برای بررسی باز می‌شود و نمی‌توان آن را به‌سادگی به حساب موقت سپرد.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۲-۲.</w:t>
            </w:r>
            <w:r>
              <w:rPr>
                <w:rFonts w:ascii="Times New Roman" w:hAnsi="Times New Roman" w:eastAsia="Times New Roman" w:cs="B Zar"/>
                <w:sz w:val="22"/>
                <w:szCs w:val="22"/>
                <w:rtl/>
              </w:rPr>
              <w:t xml:space="preserve"> شرکت نرگس، فروشگاه زنجیره‌ای لوازم‌خانگی، در سال ۱۴۰۵ صندوق فروشگاه مرکزی را هر روز کاری شمارش و با دفتر تطبیق می‌دهد.</w:t>
            </w:r>
          </w:p>
          <w:p>
            <w:pPr>
              <w:bidi/>
              <w:spacing w:before="30" w:after="70" w:line="288" w:lineRule="auto"/>
              <w:ind w:left="240" w:hanging="0"/>
              <w:jc w:val="both"/>
            </w:pPr>
            <w:r>
              <w:rPr>
                <w:rFonts w:ascii="Times New Roman" w:hAnsi="Times New Roman" w:eastAsia="Times New Roman" w:cs="B Zar"/>
                <w:sz w:val="22"/>
                <w:szCs w:val="22"/>
                <w:rtl/>
              </w:rPr>
              <w:t xml:space="preserve">مانده دفتری صندوق در ابتدای آبان ۱۵٬۰۰۰٬۰۰۰ ریال است و اختلاف‌های کشف‌شده بااهمیت نیستند و تا پایان سال هم علتشان روشن نمی‌شود.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3402"/>
              <w:gridCol w:w="2551"/>
              <w:gridCol w:w="2553"/>
            </w:tblGrid>
            <w:tr>
              <w:trPr>
                <w:cantSplit/>
                <w:tblHeader/>
              </w:trPr>
              <w:tc>
                <w:tcPr>
                  <w:tcW w:w="34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25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موجودی شمارش‌شده (ریال)</w:t>
                  </w:r>
                </w:p>
              </w:tc>
              <w:tc>
                <w:tcPr>
                  <w:tcW w:w="25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دفتری (ریال)</w:t>
                  </w:r>
                </w:p>
              </w:tc>
            </w:tr>
            <w:tr>
              <w:trPr>
                <w:cantSplit/>
              </w:trPr>
              <w:tc>
                <w:tcPr>
                  <w:tcW w:w="34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پایان روز ۱ آبان</w:t>
                  </w:r>
                </w:p>
              </w:tc>
              <w:tc>
                <w:tcPr>
                  <w:tcW w:w="25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۲۵٬۰۵۰٬۰۰۰</w:t>
                  </w:r>
                </w:p>
              </w:tc>
              <w:tc>
                <w:tcPr>
                  <w:tcW w:w="25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w:t>
                  </w:r>
                </w:p>
              </w:tc>
            </w:tr>
            <w:tr>
              <w:trPr>
                <w:cantSplit/>
              </w:trPr>
              <w:tc>
                <w:tcPr>
                  <w:tcW w:w="34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پایان روز ۳ آبان</w:t>
                  </w:r>
                </w:p>
              </w:tc>
              <w:tc>
                <w:tcPr>
                  <w:tcW w:w="25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۳۱٬۹۸۰٬۰۰۰</w:t>
                  </w:r>
                </w:p>
              </w:tc>
              <w:tc>
                <w:tcPr>
                  <w:tcW w:w="25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اختلاف هر روز در دفتر روزنامه؛ ب) ثبت بستن حساب «کسری یا فزونی صندوق» در ۲۹ اسفند.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روز اول شمارش ۵۰٬۰۰۰ ریال بیش از دفتر است (فزونی) و روز سوم ۲۰٬۰۰۰ ریال کمتر از دفتر (کسری). مانده حساب موقت پایان سال ۵۰٬۰۰۰ − ۲۰٬۰۰۰ = ۳۰٬۰۰۰ ریال بستانکار است که به درآمد منتقل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فزونی نقدی صندوق به مبلغ ۵۰٬۰۰۰ ریال</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۱۴۰۵/۰۸/۰۳</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کسری نقدی صندوق به مبلغ ۲۰٬۰۰۰ ریال</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سایر درآمدهای غیرعملیاتی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انتقال مانده بستانکار حساب موقت به سود و زیان</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۲-۵-۲ تنخواه</w:t>
      </w:r>
      <w:bookmarkEnd w:id="34"/>
    </w:p>
    <w:p>
      <w:pPr>
        <w:bidi/>
        <w:spacing w:before="0" w:after="60" w:line="276" w:lineRule="auto"/>
        <w:ind w:firstLine="284"/>
        <w:jc w:val="both"/>
      </w:pPr>
      <w:r>
        <w:rPr>
          <w:rFonts w:ascii="Times New Roman" w:hAnsi="Times New Roman" w:eastAsia="Times New Roman" w:cs="B Zar"/>
          <w:sz w:val="22"/>
          <w:szCs w:val="22"/>
          <w:rtl/>
        </w:rPr>
        <w:t xml:space="preserve">بسیاری از هزینه‌ها فوری، کوچک و پیوسته‌اند: ایاب‌وذهاب کارکنان، ملزومات اداری، پست و خدمات جزئی. صدور چک برای هر یک هم بار اداری دارد و هم از نظر اقتصادی به‌صرفه نیست. برای همین حسابی به نام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تعریف می‌شود تا هزینه‌های کوچک با کمترین تشریفات انجام شود. اما هر راه میان‌بر ریسکی دارد و به همین دلیل چند قاعده را باید رعایت کرد. در آغاز دوره مبلغ مشخصی در اختیار یک نفر، </w:t>
      </w:r>
      <w:r>
        <w:rPr>
          <w:rFonts w:ascii="Times New Roman" w:hAnsi="Times New Roman" w:eastAsia="Times New Roman" w:cs="B Zar"/>
          <w:b/>
          <w:bCs/>
          <w:sz w:val="22"/>
          <w:szCs w:val="22"/>
          <w:rtl/>
        </w:rPr>
        <w:t xml:space="preserve">تنخواه‌دار</w:t>
      </w:r>
      <w:r>
        <w:rPr>
          <w:rFonts w:ascii="Times New Roman" w:hAnsi="Times New Roman" w:eastAsia="Times New Roman" w:cs="B Zar"/>
          <w:sz w:val="22"/>
          <w:szCs w:val="22"/>
          <w:rtl/>
        </w:rPr>
        <w:t xml:space="preserve">، می‌گذارند که سقف هزینه‌های جزئی است. او موظف است هر پرداخت را مستند کند و رسیدها و فاکتورها را به حسابداری بدهد تا پس از رسیدگی تأیید شود. سپس معادل هزینه‌شده به او تنخواه تازه می‌دهند که به آن </w:t>
      </w:r>
      <w:r>
        <w:rPr>
          <w:rFonts w:ascii="Times New Roman" w:hAnsi="Times New Roman" w:eastAsia="Times New Roman" w:cs="B Zar"/>
          <w:b/>
          <w:bCs/>
          <w:sz w:val="22"/>
          <w:szCs w:val="22"/>
          <w:rtl/>
        </w:rPr>
        <w:t xml:space="preserve">شارژ مجدد</w:t>
      </w:r>
      <w:r>
        <w:rPr>
          <w:rFonts w:ascii="Times New Roman" w:hAnsi="Times New Roman" w:eastAsia="Times New Roman" w:cs="B Zar"/>
          <w:sz w:val="22"/>
          <w:szCs w:val="22"/>
          <w:rtl/>
        </w:rPr>
        <w:t xml:space="preserve"> می‌گویند. برای اطمینان از حسن انجام وظیفه معمولاً از او ضمانت‌نامه یا سفته می‌گیرند و این تضمین باید در یادداشت‌ها افشا شود. در پایان دوره مالی مانده تنخواه به حساب جاری بازگردانده و حساب تسویه می‌شود؛ هرچند تنخواه یک حساب دائمی است، به دلیل حساسیت سازمان امور مالیاتی روی این حساب، مانده آن در پایان دوره صفر می‌شود.</w:t>
      </w:r>
    </w:p>
    <w:p>
      <w:pPr>
        <w:bidi/>
        <w:spacing w:before="0" w:after="60" w:line="276" w:lineRule="auto"/>
        <w:ind w:firstLine="284"/>
        <w:jc w:val="both"/>
      </w:pPr>
      <w:r>
        <w:rPr>
          <w:rFonts w:ascii="Times New Roman" w:hAnsi="Times New Roman" w:eastAsia="Times New Roman" w:cs="B Zar"/>
          <w:sz w:val="22"/>
          <w:szCs w:val="22"/>
          <w:rtl/>
        </w:rPr>
        <w:t xml:space="preserve">تنخواه در دو روش نگهداری می‌شود که تفاوتشان در </w:t>
      </w:r>
      <w:r>
        <w:rPr>
          <w:rFonts w:ascii="Times New Roman" w:hAnsi="Times New Roman" w:eastAsia="Times New Roman" w:cs="B Zar"/>
          <w:b/>
          <w:bCs/>
          <w:sz w:val="22"/>
          <w:szCs w:val="22"/>
          <w:rtl/>
        </w:rPr>
        <w:t xml:space="preserve">زمان ثبت هزینه‌ها</w:t>
      </w:r>
      <w:r>
        <w:rPr>
          <w:rFonts w:ascii="Times New Roman" w:hAnsi="Times New Roman" w:eastAsia="Times New Roman" w:cs="B Zar"/>
          <w:sz w:val="22"/>
          <w:szCs w:val="22"/>
          <w:rtl/>
        </w:rPr>
        <w:t xml:space="preserve"> است.</w:t>
      </w:r>
    </w:p>
    <w:p>
      <w:pPr>
        <w:bidi/>
        <w:spacing w:before="0" w:after="60" w:line="276" w:lineRule="auto"/>
        <w:ind w:firstLine="284"/>
        <w:jc w:val="both"/>
      </w:pPr>
      <w:r>
        <w:rPr>
          <w:rFonts w:ascii="Times New Roman" w:hAnsi="Times New Roman" w:eastAsia="Times New Roman" w:cs="B Zar"/>
          <w:b/>
          <w:bCs/>
          <w:sz w:val="22"/>
          <w:szCs w:val="22"/>
          <w:rtl/>
        </w:rPr>
        <w:t xml:space="preserve">روش ثابت.</w:t>
      </w:r>
      <w:r>
        <w:rPr>
          <w:rFonts w:ascii="Times New Roman" w:hAnsi="Times New Roman" w:eastAsia="Times New Roman" w:cs="B Zar"/>
          <w:sz w:val="22"/>
          <w:szCs w:val="22"/>
          <w:rtl/>
        </w:rPr>
        <w:t xml:space="preserve"> حساب تنخواه همواره به مبلغ اولیه در دفاتر می‌ماند. در طول دوره، پرداخت‌های تنخواه‌دار در دفاتر ثبت نمی‌شود و فقط رسیدها نزد او می‌ماند. هنگام شارژ مجدد، با ارائه مدارک، یک ثبت جمعی انجام می‌شود که هزینه‌ها را بدهکار و بانک را بستانکار می‌کند. مزیتش کنترل قوی سقف است؛ ایرادش این است که جزئیات هزینه‌ها فقط در زمان شارژ در دفتر کل پیدا می‌شود و مدیریت اطلاع لحظه‌ای ندارد.</w:t>
      </w:r>
    </w:p>
    <w:p>
      <w:pPr>
        <w:bidi/>
        <w:spacing w:before="0" w:after="60" w:line="276" w:lineRule="auto"/>
        <w:ind w:firstLine="284"/>
        <w:jc w:val="both"/>
      </w:pPr>
      <w:r>
        <w:rPr>
          <w:rFonts w:ascii="Times New Roman" w:hAnsi="Times New Roman" w:eastAsia="Times New Roman" w:cs="B Zar"/>
          <w:b/>
          <w:bCs/>
          <w:sz w:val="22"/>
          <w:szCs w:val="22"/>
          <w:rtl/>
        </w:rPr>
        <w:t xml:space="preserve">روش متغیر.</w:t>
      </w:r>
      <w:r>
        <w:rPr>
          <w:rFonts w:ascii="Times New Roman" w:hAnsi="Times New Roman" w:eastAsia="Times New Roman" w:cs="B Zar"/>
          <w:sz w:val="22"/>
          <w:szCs w:val="22"/>
          <w:rtl/>
        </w:rPr>
        <w:t xml:space="preserve"> هر پرداخت بلافاصله در دفاتر ثبت می‌شود و مانده تنخواه با هزینه‌ها کم و با شارژ زیاد می‌شود. مزیتش اطلاع به‌روز و ثبت مستمر است و ایرادش حجم بیشتر ثبت‌ها و سنگین‌تر شدن کار اداری.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۲-۳.</w:t>
            </w:r>
            <w:r>
              <w:rPr>
                <w:rFonts w:ascii="Times New Roman" w:hAnsi="Times New Roman" w:eastAsia="Times New Roman" w:cs="B Zar"/>
                <w:sz w:val="22"/>
                <w:szCs w:val="22"/>
                <w:rtl/>
              </w:rPr>
              <w:t xml:space="preserve"> شرکت نرگس در ۱ فروردین ۱۴۰۵ تنخواه ثابتی به مبلغ ۲۴٬۰۰۰٬۰۰۰ ریال نزد آقای احمدی، تنخواه‌دار دفتر مرکزی، تأسیس می‌کند.</w:t>
            </w:r>
          </w:p>
          <w:p>
            <w:pPr>
              <w:bidi/>
              <w:spacing w:before="30" w:after="70" w:line="288" w:lineRule="auto"/>
              <w:ind w:left="240" w:hanging="0"/>
              <w:jc w:val="both"/>
            </w:pPr>
            <w:r>
              <w:rPr>
                <w:rFonts w:ascii="Times New Roman" w:hAnsi="Times New Roman" w:eastAsia="Times New Roman" w:cs="B Zar"/>
                <w:sz w:val="22"/>
                <w:szCs w:val="22"/>
                <w:rtl/>
              </w:rPr>
              <w:t xml:space="preserve">سیاست شرکت استفاده از روش ثابت است. در فروردین سه پرداخت انجام شده و رسیدهای آن‌ها در پایان ماه به حسابداری می‌رسد.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26"/>
              <w:gridCol w:w="4253"/>
              <w:gridCol w:w="2127"/>
            </w:tblGrid>
            <w:tr>
              <w:trPr>
                <w:cantSplit/>
                <w:tblHeader/>
              </w:trPr>
              <w:tc>
                <w:tcPr>
                  <w:tcW w:w="212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2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1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فروردین</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ملزومات اداری</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212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فروردین</w:t>
                  </w:r>
                </w:p>
              </w:tc>
              <w:tc>
                <w:tcPr>
                  <w:tcW w:w="42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پست</w:t>
                  </w:r>
                </w:p>
              </w:tc>
              <w:tc>
                <w:tcPr>
                  <w:tcW w:w="21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فروردین</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ایاب‌وذهاب</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روزنامه برای تأسیس تنخواه، شارژ مجدد در ۳۱ فروردین و تسویه تنخواه در ۲۹ اسفند.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در طول ماه هیچ ثبتی انجام نمی‌شود، زیرا در روش ثابت هزینه‌ها هنگام شارژ ثبت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۱۴۰۵/۰۱/۰۱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ثابت نزد آقای احمدی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۱۴۰۵/۰۱/۳۱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پست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ایاب‌وذهاب</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۱۳٬۰۰۰٬۰۰۰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و شناسایی هزینه‌های مستند فروردین</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تسویه تنخواه در پایان سال مالی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۲-۴.</w:t>
            </w:r>
            <w:r>
              <w:rPr>
                <w:rFonts w:ascii="Times New Roman" w:hAnsi="Times New Roman" w:eastAsia="Times New Roman" w:cs="B Zar"/>
                <w:sz w:val="22"/>
                <w:szCs w:val="22"/>
                <w:rtl/>
              </w:rPr>
              <w:t xml:space="preserve"> شرکت نرگس در ۱ اردیبهشت ۱۴۰۵ برای تنخواه‌دار دفتر فروش، خانم کریمی، تنخواه ۱۸٬۰۰۰٬۰۰۰ ریالی تأسیس می‌کند و این بار روش متغیر را به کار می‌گیرد.</w:t>
            </w:r>
          </w:p>
          <w:p>
            <w:pPr>
              <w:bidi/>
              <w:spacing w:before="30" w:after="70" w:line="288" w:lineRule="auto"/>
              <w:ind w:left="240" w:hanging="0"/>
              <w:jc w:val="both"/>
            </w:pPr>
            <w:r>
              <w:rPr>
                <w:rFonts w:ascii="Times New Roman" w:hAnsi="Times New Roman" w:eastAsia="Times New Roman" w:cs="B Zar"/>
                <w:sz w:val="22"/>
                <w:szCs w:val="22"/>
                <w:rtl/>
              </w:rPr>
              <w:t xml:space="preserve">هر پرداخت هم‌زمان با رسیدش ثبت می‌شود و در ۲۲ اردیبهشت مدیریت تصمیم می‌گیرد تنخواه را به سقف ۱۸٬۰۰۰٬۰۰۰ برساند.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26"/>
              <w:gridCol w:w="4253"/>
              <w:gridCol w:w="2127"/>
            </w:tblGrid>
            <w:tr>
              <w:trPr>
                <w:cantSplit/>
                <w:tblHeader/>
              </w:trPr>
              <w:tc>
                <w:tcPr>
                  <w:tcW w:w="212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2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1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اردیبهشت</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تلفن و اینترنت</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w:t>
                  </w:r>
                </w:p>
              </w:tc>
            </w:tr>
            <w:tr>
              <w:trPr>
                <w:cantSplit/>
              </w:trPr>
              <w:tc>
                <w:tcPr>
                  <w:tcW w:w="212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اردیبهشت</w:t>
                  </w:r>
                </w:p>
              </w:tc>
              <w:tc>
                <w:tcPr>
                  <w:tcW w:w="42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پذیرایی</w:t>
                  </w:r>
                </w:p>
              </w:tc>
              <w:tc>
                <w:tcPr>
                  <w:tcW w:w="21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اردیبهشت</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لوازم تحریر</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روزنامه برای تأسیس، پرداخت‌ها و شارژ مجدد و مانده تنخواه پیش از شارژ.</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جمع هزینه‌ها ۱۰٬۰۰۰٬۰۰۰ و مانده تنخواه پیش از شارژ ۱۸٬۰۰۰٬۰۰۰ − ۱۰٬۰۰۰٬۰۰۰ = ۸٬۰۰۰٬۰۰۰ ریال است؛ برای رسیدن به سقف، ۱۰٬۰۰۰٬۰۰۰ شارژ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متغیر نزد خانم کریمی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۱۴۰۵/۰۲/۰۴</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تلفن و اینترنت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۳٬۵۰۰٬۰۰۰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۳٬۵۰۰٬۰۰۰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تلفن و اینترنت از محل تنخواه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۱۴۰۵/۰۲/۱۰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پذیرایی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۴٬۵۰۰٬۰۰۰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۴٬۵۰۰٬۰۰۰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پذیرایی از محل تنخواه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۱۴۰۵/۰۲/۱۸</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لوازم تحریر از محل تنخواه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۱۴۰۵/۰۲/۲۲</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تا سقف ۱۸٬۰۰۰٬۰۰۰ ریال</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کدام روش بهتر است؟ اگر هدف اصلی کنترل سقف باشد، روش ثابت مناسب‌تر است؛ اگر هدف دسترسی سریع به اطلاعات هزینه‌ها باشد، روش متغیر. در عمل بسیاری از شرکت‌ها روش ثابت را برمی‌گزینند، چون ساده‌تر است و کنترل مؤثری روی منابع مالی دارد. انتخاب هرچه باشد، ثبت دقیق و مستندسازی هر هزینه توسط تنخواه‌دار اهمیت اساسی دارد. تنخواه ابزاری برای مدیریت پرداخت‌های جزئی است؛ اما حجم اصلی دریافت‌ها و پرداخت‌های شرکت‌ها امروز از راه بانک می‌گذرد، جایی که هم امنیت بیشتر است و هم ریسک مغایرت.</w:t>
      </w:r>
    </w:p>
    <w:p>
      <w:pPr>
        <w:keepNext/>
        <w:keepLines/>
        <w:pBdr>
          <w:bottom w:val="single" w:sz="8" w:space="3" w:color="1F3864"/>
        </w:pBdr>
        <w:bidi/>
        <w:spacing w:before="420" w:after="120"/>
        <w:jc w:val="left"/>
        <w:outlineLvl w:val="0"/>
      </w:pPr>
      <w:bookmarkStart w:id="35" w:name="_TocH35"/>
      <w:r>
        <w:rPr>
          <w:rFonts w:ascii="Times New Roman" w:hAnsi="Times New Roman" w:eastAsia="Times New Roman" w:cs="B Zar"/>
          <w:b/>
          <w:bCs/>
          <w:color w:val="1F3864"/>
          <w:sz w:val="32"/>
          <w:szCs w:val="32"/>
          <w:rtl/>
        </w:rPr>
        <w:t xml:space="preserve">۲-۶ بانک و مغایرت‌گیری</w:t>
      </w:r>
      <w:bookmarkEnd w:id="35"/>
    </w:p>
    <w:p>
      <w:pPr>
        <w:bidi/>
        <w:spacing w:before="0" w:after="60" w:line="276" w:lineRule="auto"/>
        <w:ind w:firstLine="284"/>
        <w:jc w:val="both"/>
      </w:pPr>
      <w:r>
        <w:rPr>
          <w:rFonts w:ascii="Times New Roman" w:hAnsi="Times New Roman" w:eastAsia="Times New Roman" w:cs="B Zar"/>
          <w:sz w:val="22"/>
          <w:szCs w:val="22"/>
          <w:rtl/>
        </w:rPr>
        <w:t xml:space="preserve">نگهداری نقد نزد بانک چند مزیت روشن دارد: محافظت فیزیکی بهتر از وجه، کاهش ریسک سرقت و اختلاس درون سازمان، سهولت انتقال وجه با چک و حواله، امکان دریافت مستقیم وجه از مشتریان، و دسترسی به خدمات بانکی مانند ضمانت‌نامه و وصول اسناد. همین‌ها حساب جاری را ابزاری کلیدی در مدیریت جریان نقد و کنترل داخلی کرده است. هر دریافت یا پرداخت از راه بانک باید هم‌زمان در دفاتر شرکت ثبت شود: وقتی چک صادر می‌شود، شرکت موجودی بانک خود را کم می‌کند؛ بانک اما فقط وقتی ذی‌نفع به او مراجعه کند، مبلغ را از حساب کم می‌کند و اعلامیه بدهکار می‌فرستد.</w:t>
      </w:r>
    </w:p>
    <w:p>
      <w:pPr>
        <w:keepNext/>
        <w:keepLines/>
        <w:pBdr>
          <w:bottom w:val="single" w:sz="8" w:space="3" w:color="1F3864"/>
        </w:pBdr>
        <w:bidi/>
        <w:spacing w:before="420" w:after="120"/>
        <w:jc w:val="left"/>
        <w:outlineLvl w:val="0"/>
      </w:pPr>
      <w:bookmarkStart w:id="36" w:name="_TocH36"/>
      <w:r>
        <w:rPr>
          <w:rFonts w:ascii="Times New Roman" w:hAnsi="Times New Roman" w:eastAsia="Times New Roman" w:cs="B Zar"/>
          <w:b/>
          <w:bCs/>
          <w:color w:val="1F3864"/>
          <w:sz w:val="32"/>
          <w:szCs w:val="32"/>
          <w:rtl/>
        </w:rPr>
        <w:t xml:space="preserve">۲-۷ صورت جریان‌های نقدی: چرا و چگونه</w:t>
      </w:r>
      <w:bookmarkEnd w:id="36"/>
    </w:p>
    <w:p>
      <w:pPr>
        <w:bidi/>
        <w:spacing w:before="0" w:after="60" w:line="276" w:lineRule="auto"/>
        <w:ind w:firstLine="284"/>
        <w:jc w:val="both"/>
      </w:pPr>
      <w:r>
        <w:rPr>
          <w:rFonts w:ascii="Times New Roman" w:hAnsi="Times New Roman" w:eastAsia="Times New Roman" w:cs="B Zar"/>
          <w:sz w:val="22"/>
          <w:szCs w:val="22"/>
          <w:rtl/>
        </w:rPr>
        <w:t xml:space="preserve">صورت جریان‌های نقدی یکی از صورت‌های مالی اساسی است که ورود و خروج وجه نقد و معادل‌های نقد را در طول دوره نشان می‌دهد. اگر صورت وضعیت مالی عکسی از شرکت در یک روز است، این صورت فیلمی از یک سال است. وقتی کنار صورت‌های دیگر خوانده شود، به استفاده‌کننده اجازه می‌دهد سه چیز را بسنجد: تغییر در خالص دارایی‌های شرکت، ساختار مالی آن (از جمله نقدینگی و توان پرداخت بدهی) و توانایی شرکت در تولید نقد و تطبیق با شرایط و فرصت‌های تازه (استاندارد حسابداری ۲، بند 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جریان‌های نقدی</w:t>
      </w:r>
      <w:r>
        <w:rPr>
          <w:rFonts w:ascii="Times New Roman" w:hAnsi="Times New Roman" w:eastAsia="Times New Roman" w:cs="B Zar"/>
          <w:sz w:val="22"/>
          <w:szCs w:val="22"/>
          <w:rtl/>
        </w:rPr>
        <w:t xml:space="preserve"> عبارت‌اند از جریان‌های ورودی و خروجی نقد و معادل‌های نقد. انتقال میان اقلام نقد یا معادل‌های نقد جزء جریان‌های نقدی نیست، زیرا بخشی از مدیریت نقد است و نه بخشی از فعالیت‌های عملیاتی، سرمایه‌گذاری و تأمین مالی. (استاندارد حسابداری ۲، بندهای ۶ و ۸)</w:t>
      </w:r>
    </w:p>
    <w:p>
      <w:pPr>
        <w:bidi/>
        <w:spacing w:before="0" w:after="60" w:line="276" w:lineRule="auto"/>
        <w:ind w:firstLine="284"/>
        <w:jc w:val="both"/>
      </w:pPr>
      <w:r>
        <w:rPr>
          <w:rFonts w:ascii="Times New Roman" w:hAnsi="Times New Roman" w:eastAsia="Times New Roman" w:cs="B Zar"/>
          <w:sz w:val="22"/>
          <w:szCs w:val="22"/>
          <w:rtl/>
        </w:rPr>
        <w:t xml:space="preserve">مدیریت نقد یعنی سرمایه‌گذاری نقد مازاد در معادل‌های نقد؛ مثلاً تبدیل سپرده کوتاه‌مدت به وجه نقد یا بالعکس. شرکت برای اینکه نقدش راکد نماند، مازادش را در ابزارهایی می‌گذارد که سریع به نقد تبدیل می‌شوند و ریسک کمی دارند. چنین جابه‌جایی‌ای، چون از یک «جیب نقد» به جیب دیگر می‌رود، جریان نقدی نیست و در صورت نمی‌آید. به همین دلیل خرید اوراق خزانه سه‌ماهه، جریان خروجی نیست.</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۲-۷-۱ صورت جریان‌های نقدی چه می‌گوید؟</w:t>
      </w:r>
      <w:bookmarkEnd w:id="37"/>
    </w:p>
    <w:p>
      <w:pPr>
        <w:bidi/>
        <w:spacing w:before="0" w:after="60" w:line="276" w:lineRule="auto"/>
        <w:ind w:firstLine="284"/>
        <w:jc w:val="both"/>
      </w:pPr>
      <w:r>
        <w:rPr>
          <w:rFonts w:ascii="Times New Roman" w:hAnsi="Times New Roman" w:eastAsia="Times New Roman" w:cs="B Zar"/>
          <w:sz w:val="22"/>
          <w:szCs w:val="22"/>
          <w:rtl/>
        </w:rPr>
        <w:t xml:space="preserve">اطلاعات تاریخی جریان نقد اغلب شاخصی برای پیش‌بینی مبلغ، زمان‌بندی و اطمینان جریان‌های نقدی آینده است. این اطلاعات برای ارزیابی توان شرکت در ایجاد نقد و معادل نقد ضروری است و به استفاده‌کنندگان اجازه می‌دهد مدل‌هایی برای مقایسه ارزش فعلی جریان‌های نقدی آینده شرکت‌های مختلف بسازند. مزیت دیگرش قابل مقایسه بودن است: چون جریان نقد از رویه‌های تعهدی مانند روش‌های مختلف استهلاک یا شناسایی درآمد تأثیر نمی‌پذیرد، دو شرکتی که معاملات یکسان را به شیوه‌های متفاوت ثبت کرده‌اند، در این صورت قابل مقایسه‌تر می‌شوند. این صورت در عمل به سه پرسش ساده جواب می‌دهد: وجه نقد در طول دوره از کجا آمده است؟ برای چه کاری استفاده شده است؟ و مانده آن چه تغییری کرده است؟ (استاندارد حسابداری ۲، بندهای ۴ و ۵)</w:t>
      </w:r>
    </w:p>
    <w:p>
      <w:pPr>
        <w:bidi/>
        <w:spacing w:before="0" w:after="60" w:line="276" w:lineRule="auto"/>
        <w:ind w:firstLine="284"/>
        <w:jc w:val="both"/>
      </w:pPr>
      <w:r>
        <w:rPr>
          <w:rFonts w:ascii="Times New Roman" w:hAnsi="Times New Roman" w:eastAsia="Times New Roman" w:cs="B Zar"/>
          <w:sz w:val="22"/>
          <w:szCs w:val="22"/>
          <w:rtl/>
        </w:rPr>
        <w:t xml:space="preserve">نکته دیگر، افشای نقد محدودشده است. درک نقدینگی واقعی شرکت (به‌ویژه گروه شرکت‌ها) مستلزم این است که مانده‌های بااهمیت نقد و معادل نقد که برای استفاده گروه در دسترس نیستند، مثلاً به دلیل کنترل‌های ارزی یا محدودیت‌های قانونی کشور محل فعالیت شرکت فرعی، افشا شوند. این‌ها هرچند خود جریان نقدی نیستند، اما برای ارزیابی توان شرکت در انجام تعهدات و سرمایه‌گذاری‌های آتی حیاتی‌اند.</w:t>
      </w:r>
    </w:p>
    <w:p>
      <w:pPr>
        <w:keepNext/>
        <w:keepLines/>
        <w:bidi/>
        <w:spacing w:before="300" w:after="80"/>
        <w:jc w:val="left"/>
        <w:outlineLvl w:val="1"/>
      </w:pPr>
      <w:bookmarkStart w:id="38" w:name="_TocH38"/>
      <w:r>
        <w:rPr>
          <w:rFonts w:ascii="Times New Roman" w:hAnsi="Times New Roman" w:eastAsia="Times New Roman" w:cs="B Zar"/>
          <w:b/>
          <w:bCs/>
          <w:color w:val="2E74B5"/>
          <w:sz w:val="27"/>
          <w:szCs w:val="27"/>
          <w:rtl/>
        </w:rPr>
        <w:t xml:space="preserve">۲-۷-۲ سه گروه فعالیت</w:t>
      </w:r>
      <w:bookmarkEnd w:id="38"/>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می‌خواهد جریان‌های نقدی را بر حسب سه فعالیت طبقه‌بندی کند (استاندارد حسابداری ۲، بند ۹). این سه طبقه منشأ نقد را از هم جدا می‌کنند: آیا نقد از فعالیت اصلی شرکت آمده، از خرید و فروش دارایی‌ها، یا از ساختار سرمایه‌اش؟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فعالیت‌های عملیاتی</w:t>
      </w:r>
      <w:r>
        <w:rPr>
          <w:rFonts w:ascii="Times New Roman" w:hAnsi="Times New Roman" w:eastAsia="Times New Roman" w:cs="B Zar"/>
          <w:sz w:val="22"/>
          <w:szCs w:val="22"/>
          <w:rtl/>
        </w:rPr>
        <w:t xml:space="preserve"> فعالیت‌های اصلی مولد درآمد عملیاتی واحد تجاری و سایر فعالیت‌هایی است که جزء فعالیت‌های سرمایه‌گذاری و تأمین مالی نباشد. </w:t>
      </w:r>
      <w:r>
        <w:rPr>
          <w:rFonts w:ascii="Times New Roman" w:hAnsi="Times New Roman" w:eastAsia="Times New Roman" w:cs="B Zar"/>
          <w:b/>
          <w:bCs/>
          <w:sz w:val="22"/>
          <w:szCs w:val="22"/>
          <w:rtl/>
        </w:rPr>
        <w:t xml:space="preserve">فعالیت‌های سرمایه‌گذاری</w:t>
      </w:r>
      <w:r>
        <w:rPr>
          <w:rFonts w:ascii="Times New Roman" w:hAnsi="Times New Roman" w:eastAsia="Times New Roman" w:cs="B Zar"/>
          <w:sz w:val="22"/>
          <w:szCs w:val="22"/>
          <w:rtl/>
        </w:rPr>
        <w:t xml:space="preserve"> تحصیل یا واگذاری دارایی‌های بلندمدت و سایر سرمایه‌گذاری‌ها به‌جز معادل‌های نقد است. </w:t>
      </w:r>
      <w:r>
        <w:rPr>
          <w:rFonts w:ascii="Times New Roman" w:hAnsi="Times New Roman" w:eastAsia="Times New Roman" w:cs="B Zar"/>
          <w:b/>
          <w:bCs/>
          <w:sz w:val="22"/>
          <w:szCs w:val="22"/>
          <w:rtl/>
        </w:rPr>
        <w:t xml:space="preserve">فعالیت‌های تأمین مالی</w:t>
      </w:r>
      <w:r>
        <w:rPr>
          <w:rFonts w:ascii="Times New Roman" w:hAnsi="Times New Roman" w:eastAsia="Times New Roman" w:cs="B Zar"/>
          <w:sz w:val="22"/>
          <w:szCs w:val="22"/>
          <w:rtl/>
        </w:rPr>
        <w:t xml:space="preserve"> فعالیت‌هایی است که موجب تغییر مبلغ و ترکیب حقوق مالکانه و استقراض‌های واحد تجاری می‌شود. (استاندارد حسابداری ۲، بند ۶)</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صورت جریان‌های نقدی: سه منشأ برای یک تغییر</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فعالیت‌های عملیاتی</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آیا فعالیت اصلی شرکت نقد می‌سازد؟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فروش، خرید کالا، حقوق، مالیات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فعالیت‌های سرمایه‌گذاری</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شرکت برای آینده چه خرید یا فروخت؟</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 بلندمدت، سهام، تسهیلات اعطایی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فعالیت‌های تأمین مالی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مالکان و وام‌دهندگان چه دادند و چه گرفتند؟</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سهام، وام، سود سهام، بهره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21"/>
                <w:szCs w:val="21"/>
                <w:rtl/>
              </w:rPr>
              <w:t xml:space="preserve">افزایش (کاهش) خالص وجه نقد  +  وجه نقد ابتدای دوره  =  وجه نقد پایان دوره</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۲-۳: ساختار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جمع جریان‌های سه گروه برابر افزایش یا کاهش خالص وجه نقد دوره است؛ با افزودن آن به وجه نقد ابتدای سال به وجه نقد پایان سال می‌رسیم، همان عددی که باید با صورت وضعیت مالی یکی باشد. ارزش صورت در آن است که به کاربر کمک می‌کند سه چیز را ارزیابی کند: </w:t>
      </w:r>
      <w:r>
        <w:rPr>
          <w:rFonts w:ascii="Times New Roman" w:hAnsi="Times New Roman" w:eastAsia="Times New Roman" w:cs="B Zar"/>
          <w:b/>
          <w:bCs/>
          <w:sz w:val="22"/>
          <w:szCs w:val="22"/>
          <w:rtl/>
        </w:rPr>
        <w:t xml:space="preserve">نقدینگی</w:t>
      </w:r>
      <w:r>
        <w:rPr>
          <w:rFonts w:ascii="Times New Roman" w:hAnsi="Times New Roman" w:eastAsia="Times New Roman" w:cs="B Zar"/>
          <w:sz w:val="22"/>
          <w:szCs w:val="22"/>
          <w:rtl/>
        </w:rPr>
        <w:t xml:space="preserve"> (نزدیکی دارایی‌ها و بدهی‌ها به نقد)، </w:t>
      </w:r>
      <w:r>
        <w:rPr>
          <w:rFonts w:ascii="Times New Roman" w:hAnsi="Times New Roman" w:eastAsia="Times New Roman" w:cs="B Zar"/>
          <w:b/>
          <w:bCs/>
          <w:sz w:val="22"/>
          <w:szCs w:val="22"/>
          <w:rtl/>
        </w:rPr>
        <w:t xml:space="preserve">توان پرداخت بدهی</w:t>
      </w:r>
      <w:r>
        <w:rPr>
          <w:rFonts w:ascii="Times New Roman" w:hAnsi="Times New Roman" w:eastAsia="Times New Roman" w:cs="B Zar"/>
          <w:sz w:val="22"/>
          <w:szCs w:val="22"/>
          <w:rtl/>
        </w:rPr>
        <w:t xml:space="preserve"> (توانایی شرکت در پرداخت بدهی‌ها در سررسید) و </w:t>
      </w:r>
      <w:r>
        <w:rPr>
          <w:rFonts w:ascii="Times New Roman" w:hAnsi="Times New Roman" w:eastAsia="Times New Roman" w:cs="B Zar"/>
          <w:b/>
          <w:bCs/>
          <w:sz w:val="22"/>
          <w:szCs w:val="22"/>
          <w:rtl/>
        </w:rPr>
        <w:t xml:space="preserve">انعطاف‌پذیری مالی</w:t>
      </w:r>
      <w:r>
        <w:rPr>
          <w:rFonts w:ascii="Times New Roman" w:hAnsi="Times New Roman" w:eastAsia="Times New Roman" w:cs="B Zar"/>
          <w:sz w:val="22"/>
          <w:szCs w:val="22"/>
          <w:rtl/>
        </w:rPr>
        <w:t xml:space="preserve"> (توانایی پاسخ‌گویی و سازگاری با ناملایمات مالی و نیازها و فرصت‌های غیرمنتظره).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سه گروه؟</w:t>
            </w:r>
          </w:p>
          <w:p>
            <w:pPr>
              <w:bidi/>
              <w:spacing w:before="0" w:after="40" w:line="252" w:lineRule="auto"/>
              <w:jc w:val="both"/>
            </w:pPr>
            <w:r>
              <w:rPr>
                <w:rFonts w:ascii="Times New Roman" w:hAnsi="Times New Roman" w:eastAsia="Times New Roman" w:cs="B Zar"/>
                <w:sz w:val="20"/>
                <w:szCs w:val="20"/>
                <w:rtl/>
              </w:rPr>
              <w:t xml:space="preserve">اگر همه جریان‌ها در یک ستون بیایند، شرکتی که نقد را از وام می‌گیرد با شرکتی که نقد را از فروش محصول به دست می‌آورد یکی به نظر می‌رسد. اولی با وامی که باید پس بدهد دوام می‌آورد و دومی با فعالیت اصلی. تفکیک سه گروه همین تفاوت را آشکار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سه گروه را باید دقیق شناخت. بیشترین مشکل و بیشترین محاسبه در گروه نخست است؛ از آنجا شروع می‌کنیم.</w:t>
      </w:r>
    </w:p>
    <w:p>
      <w:pPr>
        <w:keepNext/>
        <w:keepLines/>
        <w:pBdr>
          <w:bottom w:val="single" w:sz="8" w:space="3" w:color="1F3864"/>
        </w:pBdr>
        <w:bidi/>
        <w:spacing w:before="420" w:after="120"/>
        <w:jc w:val="left"/>
        <w:outlineLvl w:val="0"/>
      </w:pPr>
      <w:bookmarkStart w:id="39" w:name="_TocH39"/>
      <w:r>
        <w:rPr>
          <w:rFonts w:ascii="Times New Roman" w:hAnsi="Times New Roman" w:eastAsia="Times New Roman" w:cs="B Zar"/>
          <w:b/>
          <w:bCs/>
          <w:color w:val="1F3864"/>
          <w:sz w:val="32"/>
          <w:szCs w:val="32"/>
          <w:rtl/>
        </w:rPr>
        <w:t xml:space="preserve">۲-۸ فعالیت‌های عملیاتی و روش مستقیم</w:t>
      </w:r>
      <w:bookmarkEnd w:id="39"/>
    </w:p>
    <w:p>
      <w:pPr>
        <w:bidi/>
        <w:spacing w:before="0" w:after="60" w:line="276" w:lineRule="auto"/>
        <w:ind w:firstLine="284"/>
        <w:jc w:val="both"/>
      </w:pPr>
      <w:r>
        <w:rPr>
          <w:rFonts w:ascii="Times New Roman" w:hAnsi="Times New Roman" w:eastAsia="Times New Roman" w:cs="B Zar"/>
          <w:sz w:val="22"/>
          <w:szCs w:val="22"/>
          <w:rtl/>
        </w:rPr>
        <w:t xml:space="preserve">جریان‌های نقدی عملیاتی ناشی از فعالیت‌های اصلی مولد درآمد شرکت و معاملاتی است که در محاسبه سود یا زیان دوره منظور می‌شود. این جریان معیاری اساسی است برای اینکه ببینیم آیا شرکت می‌تواند بدون اتکا به منابع بیرونی وام‌ها را بازپرداخت، توان عملیاتی را حفظ، سود سهام پرداخت و سرمایه‌گذاری تازه انجام دهد. نمونه‌های آن عبارت‌اند از: دریافت‌های نقدی حاصل از فروش کالا و ارائه خدمات؛ دریافت‌های حاصل از حق امتیاز، حق‌الزحمه، کارمزد و سایر درآمدهای عملیاتی؛ پرداخت‌های نقدی به عرضه‌کنندگان کالا و خدمات؛ پرداخت به کارکنان و از جانب آنها؛ دریافت‌ها و پرداخت‌های شرکت بیمه بابت حق بیمه و خسارت؛ پرداخت یا استرداد مالیات بر درآمد (جز آنچه به‌طور مشخص به فعالیت سرمایه‌گذاری یا تأمین مالی مربوط باشد)؛ و دریافت‌ها و پرداخت‌های ناشی از قراردادهای منعقدشده با مقاصد تجاری یا معاملاتی (استاندارد حسابداری ۲، بند ۱۳).</w:t>
      </w:r>
    </w:p>
    <w:p>
      <w:pPr>
        <w:bidi/>
        <w:spacing w:before="0" w:after="60" w:line="276" w:lineRule="auto"/>
        <w:ind w:firstLine="284"/>
        <w:jc w:val="both"/>
      </w:pPr>
      <w:r>
        <w:rPr>
          <w:rFonts w:ascii="Times New Roman" w:hAnsi="Times New Roman" w:eastAsia="Times New Roman" w:cs="B Zar"/>
          <w:sz w:val="22"/>
          <w:szCs w:val="22"/>
          <w:rtl/>
        </w:rPr>
        <w:t xml:space="preserve">دو نکته درباره مرز عملیاتی: نخست، جریان نقدی ناشی از خرید و فروش اوراق بهاداری که شرکت صرفاً برای فروش مجدد و معامله نگه می‌دارد عملیاتی است. دوم، پرداخت نقدی برای ساخت یا تحصیل دارایی‌هایی که با هدف اجاره‌دادن و سپس فروش تحصیل شده‌اند، و دریافت‌های حاصل از اجاره و فروش آن‌ها، عملیاتی است؛ این استثنایی مهم بر قاعده کلی است که تحصیل دارایی بلندمدت را سرمایه‌گذاری می‌شمارد، چون در اینجا تحصیل دارایی بخشی از چرخه اصلی مولد درآمد است. در مؤسسات مالی هم وام‌های اعطایی و سپرده‌های پذیرفته‌شده معمولاً عملیاتی‌اند، چون هسته اصلی کسب‌وکارشان را می‌سازند (استاندارد حسابداری ۲، بندهای ۱۳ و ۱۴).</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۲-۸-۱ دو روش گزارش</w:t>
      </w:r>
      <w:bookmarkEnd w:id="40"/>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واحد تجاری باید جریان‌های نقدی عملیاتی را به یکی از دو روش گزارش کند: </w:t>
      </w:r>
      <w:r>
        <w:rPr>
          <w:rFonts w:ascii="Times New Roman" w:hAnsi="Times New Roman" w:eastAsia="Times New Roman" w:cs="B Zar"/>
          <w:b/>
          <w:bCs/>
          <w:sz w:val="22"/>
          <w:szCs w:val="22"/>
          <w:rtl/>
        </w:rPr>
        <w:t xml:space="preserve">روش مستقیم</w:t>
      </w:r>
      <w:r>
        <w:rPr>
          <w:rFonts w:ascii="Times New Roman" w:hAnsi="Times New Roman" w:eastAsia="Times New Roman" w:cs="B Zar"/>
          <w:sz w:val="22"/>
          <w:szCs w:val="22"/>
          <w:rtl/>
        </w:rPr>
        <w:t xml:space="preserve"> که طبقات اصلی ناخالص دریافت‌های نقدی و پرداخت‌های نقدی را افشا می‌کند، یا </w:t>
      </w:r>
      <w:r>
        <w:rPr>
          <w:rFonts w:ascii="Times New Roman" w:hAnsi="Times New Roman" w:eastAsia="Times New Roman" w:cs="B Zar"/>
          <w:b/>
          <w:bCs/>
          <w:sz w:val="22"/>
          <w:szCs w:val="22"/>
          <w:rtl/>
        </w:rPr>
        <w:t xml:space="preserve">روش غیرمستقیم</w:t>
      </w:r>
      <w:r>
        <w:rPr>
          <w:rFonts w:ascii="Times New Roman" w:hAnsi="Times New Roman" w:eastAsia="Times New Roman" w:cs="B Zar"/>
          <w:sz w:val="22"/>
          <w:szCs w:val="22"/>
          <w:rtl/>
        </w:rPr>
        <w:t xml:space="preserve"> که سود یا زیان دوره را بابت آثار معاملات غیرنقدی، آثار اقلام تعهدی یا انتقالی مرتبط با دریافت‌ها و پرداخت‌های عملیاتی گذشته یا آینده، و آثار اقلام درآمد یا هزینه مرتبط با جریان‌های سرمایه‌گذاری یا تأمین مالی تعدیل می‌کند. (استاندارد حسابداری ۲، بند ۱۷)</w:t>
      </w:r>
    </w:p>
    <w:p>
      <w:pPr>
        <w:bidi/>
        <w:spacing w:before="0" w:after="60" w:line="276" w:lineRule="auto"/>
        <w:ind w:firstLine="284"/>
        <w:jc w:val="both"/>
      </w:pPr>
      <w:r>
        <w:rPr>
          <w:rFonts w:ascii="Times New Roman" w:hAnsi="Times New Roman" w:eastAsia="Times New Roman" w:cs="B Zar"/>
          <w:sz w:val="22"/>
          <w:szCs w:val="22"/>
          <w:rtl/>
        </w:rPr>
        <w:t xml:space="preserve">استاندارد حسابداری ۲ (بند ۱۸) استفاده از روش مستقیم را توصیه می‌کند، چون اطلاعاتی می‌دهد که در پیش‌بینی جریان‌های آینده مفید است و روش غیرمستقیم چنین جزئیاتی ندارد. اما در عمل بیشتر شرکت‌های پذیرفته‌شده در بورس اوراق بهادار تهران روش غیرمستقیم را به کار می‌برند، چون به‌آسانی از اطلاعات موجود در صورت سود و زیان و صورت وضعیت مالی مقایسه‌ای قابل استخراج است. هر دو روش باید به یک عدد برسند و ما در دو بخش پیاپی هر دو را روی یک مثال می‌بریم.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۲-۸.</w:t>
            </w:r>
            <w:r>
              <w:rPr>
                <w:rFonts w:ascii="Times New Roman" w:hAnsi="Times New Roman" w:eastAsia="Times New Roman" w:cs="B Zar"/>
                <w:sz w:val="22"/>
                <w:szCs w:val="22"/>
                <w:rtl/>
              </w:rPr>
              <w:t xml:space="preserve"> شرکت نرگس، شعبه کوچک فروش لوازم یدکی، فروردین ۱۴۰۵ را به‌عنوان نخستین ماه فعالیت خود گزارش می‌کند (مبالغ به میلیون ریال).</w:t>
            </w:r>
          </w:p>
          <w:p>
            <w:pPr>
              <w:bidi/>
              <w:spacing w:before="30" w:after="70" w:line="288" w:lineRule="auto"/>
              <w:ind w:left="240" w:hanging="0"/>
              <w:jc w:val="both"/>
            </w:pPr>
            <w:r>
              <w:rPr>
                <w:rFonts w:ascii="Times New Roman" w:hAnsi="Times New Roman" w:eastAsia="Times New Roman" w:cs="B Zar"/>
                <w:sz w:val="22"/>
                <w:szCs w:val="22"/>
                <w:rtl/>
              </w:rPr>
              <w:t xml:space="preserve">داده‌های ثبت‌شده در سود و زیان و مانده‌های ابتدا و پایان ماه صورت وضعیت مالی در جدول آمده است. از همین مثال در بخش روش غیرمستقیم هم استفاده می‌کنیم.</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103"/>
              <w:gridCol w:w="1701"/>
              <w:gridCol w:w="1702"/>
            </w:tblGrid>
            <w:tr>
              <w:trPr>
                <w:cantSplit/>
                <w:tblHeader/>
              </w:trPr>
              <w:tc>
                <w:tcPr>
                  <w:tcW w:w="510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170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ماه</w:t>
                  </w:r>
                </w:p>
              </w:tc>
              <w:tc>
                <w:tcPr>
                  <w:tcW w:w="17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ماه</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نقدی (در صورت سود و زیان)</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 (در صورت سود و زیان)</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حقوق</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اجاره</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اجاره</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دریافت‌های نقدی از مشتریان؛ ب) پرداخت‌های نقدی به تأمین‌کنندگان، کارکنان و بابت اجاره؛ پ) جریان نقدی عملیاتی به روش مستقیم؛ ت) توضیح اختلاف سود و جریان نقد.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سود این ماه ۵۰ − ۲۸ − ۶ − ۳ − ۲ = ۱۱ میلیون ریال است. اما نقد چقدر آمده است؟ برای پاسخ، جریان‌ها را یکی‌یکی بررسی می‌کنیم. در هر مورد دو پرسش می‌پرسیم: چه چیزی در سود آمده، و چه مقدار از آن واقعاً پول بوده است؟</w:t>
      </w:r>
    </w:p>
    <w:p>
      <w:pPr>
        <w:bidi/>
        <w:spacing w:before="0" w:after="60" w:line="276" w:lineRule="auto"/>
        <w:ind w:firstLine="284"/>
        <w:jc w:val="both"/>
      </w:pPr>
      <w:r>
        <w:rPr>
          <w:rFonts w:ascii="Times New Roman" w:hAnsi="Times New Roman" w:eastAsia="Times New Roman" w:cs="B Zar"/>
          <w:b/>
          <w:bCs/>
          <w:sz w:val="22"/>
          <w:szCs w:val="22"/>
          <w:rtl/>
        </w:rPr>
        <w:t xml:space="preserve">۱) دریافت از مشتریان.</w:t>
      </w:r>
      <w:r>
        <w:rPr>
          <w:rFonts w:ascii="Times New Roman" w:hAnsi="Times New Roman" w:eastAsia="Times New Roman" w:cs="B Zar"/>
          <w:sz w:val="22"/>
          <w:szCs w:val="22"/>
          <w:rtl/>
        </w:rPr>
        <w:t xml:space="preserve"> فروش نقدی که یک‌سره پول است: ۲۰. فروش اعتباری ۳۰ است، اما مطالبات از ۸ به ۱۱ رسیده؛ یعنی مشتریان فقط ۸ + ۳۰ − ۱۱ = ۲۷ پرداخته‌اند و ۳ هنوز نیامده است. دریافت کل = ۲۰ + ۲۷ = </w:t>
      </w:r>
      <w:r>
        <w:rPr>
          <w:rFonts w:ascii="Times New Roman" w:hAnsi="Times New Roman" w:eastAsia="Times New Roman" w:cs="B Zar"/>
          <w:b/>
          <w:bCs/>
          <w:sz w:val="22"/>
          <w:szCs w:val="22"/>
          <w:rtl/>
        </w:rPr>
        <w:t xml:space="preserve">۴۷</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۲) پرداخت به تأمین‌کنندگان.</w:t>
      </w:r>
      <w:r>
        <w:rPr>
          <w:rFonts w:ascii="Times New Roman" w:hAnsi="Times New Roman" w:eastAsia="Times New Roman" w:cs="B Zar"/>
          <w:sz w:val="22"/>
          <w:szCs w:val="22"/>
          <w:rtl/>
        </w:rPr>
        <w:t xml:space="preserve"> بهای کالای فروش‌رفته ۲۸ است، ولی موجودی ۴ میلیون زیاد شده؛ یعنی شرکت ۴ میلیون بیشتر خریده تا فروخته: خرید = ۲۸ + ۴ = ۳۲. حساب‌های پرداختنی از ۵ به ۳ رسیده؛ یعنی ۲ میلیون از بدهی قدیمی هم پرداخت شده است. پرداخت = ۳۲ + ۲ = </w:t>
      </w:r>
      <w:r>
        <w:rPr>
          <w:rFonts w:ascii="Times New Roman" w:hAnsi="Times New Roman" w:eastAsia="Times New Roman" w:cs="B Zar"/>
          <w:b/>
          <w:bCs/>
          <w:sz w:val="22"/>
          <w:szCs w:val="22"/>
          <w:rtl/>
        </w:rPr>
        <w:t xml:space="preserve">۳۴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۳) پرداخت حقوق.</w:t>
      </w:r>
      <w:r>
        <w:rPr>
          <w:rFonts w:ascii="Times New Roman" w:hAnsi="Times New Roman" w:eastAsia="Times New Roman" w:cs="B Zar"/>
          <w:sz w:val="22"/>
          <w:szCs w:val="22"/>
          <w:rtl/>
        </w:rPr>
        <w:t xml:space="preserve"> هزینه ۶ است ولی حقوق پرداختنی ۱ میلیون زیاد شده؛ یعنی ۱ میلیون هنوز پرداخت نشده. پرداخت = ۶ − ۱ = </w:t>
      </w:r>
      <w:r>
        <w:rPr>
          <w:rFonts w:ascii="Times New Roman" w:hAnsi="Times New Roman" w:eastAsia="Times New Roman" w:cs="B Zar"/>
          <w:b/>
          <w:bCs/>
          <w:sz w:val="22"/>
          <w:szCs w:val="22"/>
          <w:rtl/>
        </w:rPr>
        <w:t xml:space="preserve">۵</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۴) پرداخت اجاره.</w:t>
      </w:r>
      <w:r>
        <w:rPr>
          <w:rFonts w:ascii="Times New Roman" w:hAnsi="Times New Roman" w:eastAsia="Times New Roman" w:cs="B Zar"/>
          <w:sz w:val="22"/>
          <w:szCs w:val="22"/>
          <w:rtl/>
        </w:rPr>
        <w:t xml:space="preserve"> هزینه ۳ است ولی پیش‌پرداخت ۱ میلیون زیاد شده؛ یعنی ۱ میلیون برای ماه‌های بعد هم پرداخت شده. پرداخت = ۳ + ۱ = </w:t>
      </w:r>
      <w:r>
        <w:rPr>
          <w:rFonts w:ascii="Times New Roman" w:hAnsi="Times New Roman" w:eastAsia="Times New Roman" w:cs="B Zar"/>
          <w:b/>
          <w:bCs/>
          <w:sz w:val="22"/>
          <w:szCs w:val="22"/>
          <w:rtl/>
        </w:rPr>
        <w:t xml:space="preserve">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۵) استهلاک.</w:t>
      </w:r>
      <w:r>
        <w:rPr>
          <w:rFonts w:ascii="Times New Roman" w:hAnsi="Times New Roman" w:eastAsia="Times New Roman" w:cs="B Zar"/>
          <w:sz w:val="22"/>
          <w:szCs w:val="22"/>
          <w:rtl/>
        </w:rPr>
        <w:t xml:space="preserve"> هزینه ۲ است اما یک ریال هم نقد خارج نشده؛ در جریان نقد جایی ندارد.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از مشتریان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۴۷</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اجاره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شرکت نرگس ۱۱ میلیون ریال سود کرده ولی فقط ۴ میلیون ریال نقد از عملیات به دست آورده است. اختلاف ۷ میلیونی از جمع تعدیل‌ها می‌آید: ۳− (مطالبات) ۴− (موجودی) ۲− (کاهش بدهی به تأمین‌کنندگان) ۲+ (استهلاک غیرنقدی) ۱+ (حقوق پرداخت‌نشده) ۱− (پیش‌پرداخت) = ۷−. قاعده‌ای که از این مثال می‌آموزیم این است: </w:t>
      </w:r>
      <w:r>
        <w:rPr>
          <w:rFonts w:ascii="Times New Roman" w:hAnsi="Times New Roman" w:eastAsia="Times New Roman" w:cs="B Zar"/>
          <w:b/>
          <w:bCs/>
          <w:sz w:val="22"/>
          <w:szCs w:val="22"/>
          <w:rtl/>
        </w:rPr>
        <w:t xml:space="preserve">افزایش دارایی عملیاتی یا کاهش بدهی عملیاتی یعنی نقد کمتر؛ کاهش دارایی عملیاتی یا افزایش بدهی عملیاتی یعنی نقد بیشتر.</w:t>
      </w:r>
      <w:r>
        <w:rPr>
          <w:rFonts w:ascii="Times New Roman" w:hAnsi="Times New Roman" w:eastAsia="Times New Roman" w:cs="B Zar"/>
          <w:sz w:val="22"/>
          <w:szCs w:val="22"/>
          <w:rtl/>
        </w:rPr>
        <w:t xml:space="preserve"> همین قاعده را در بخش بعد، وقتی سود را به نقد پیوند می‌دهیم، دوباره خواهید دید.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۲-۹ (مثال واحد فصل).</w:t>
            </w:r>
            <w:r>
              <w:rPr>
                <w:rFonts w:ascii="Times New Roman" w:hAnsi="Times New Roman" w:eastAsia="Times New Roman" w:cs="B Zar"/>
                <w:sz w:val="22"/>
                <w:szCs w:val="22"/>
                <w:rtl/>
              </w:rPr>
              <w:t xml:space="preserve"> شرکت نرگس، تولیدکننده و فروشنده ماشین‌آلات کشاورزی، صورت‌های مالی سال ۱۴۰۵ را در ۲۹ اسفند تهیه می‌کند. همین مجموعه داده در دو بخش بعد هم به کار می‌رود (مبالغ به میلیون ریال).</w:t>
            </w:r>
          </w:p>
          <w:p>
            <w:pPr>
              <w:bidi/>
              <w:spacing w:before="30" w:after="70" w:line="288" w:lineRule="auto"/>
              <w:ind w:left="240" w:hanging="0"/>
              <w:jc w:val="both"/>
            </w:pPr>
            <w:r>
              <w:rPr>
                <w:rFonts w:ascii="Times New Roman" w:hAnsi="Times New Roman" w:eastAsia="Times New Roman" w:cs="B Zar"/>
                <w:sz w:val="22"/>
                <w:szCs w:val="22"/>
                <w:rtl/>
              </w:rPr>
              <w:t xml:space="preserve">مانده‌های ترازنامه، صورت سود و زیان و اطلاعات تکمیلی سال به شرح زیر است.</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423"/>
              <w:gridCol w:w="2041"/>
              <w:gridCol w:w="2042"/>
            </w:tblGrid>
            <w:tr>
              <w:trPr>
                <w:cantSplit/>
                <w:tblHeader/>
              </w:trPr>
              <w:tc>
                <w:tcPr>
                  <w:tcW w:w="442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0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۱۴۰۵</w:t>
                  </w:r>
                </w:p>
              </w:tc>
              <w:tc>
                <w:tcPr>
                  <w:tcW w:w="204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۱۴۰۵</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۴٬۹۱۰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دریافتنی تجاری (ناخالص)</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زمین</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دارایی‌ها</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مالی بلندمدت</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۲۸٬۰۰۰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۱۷٬۶۰۰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بدهی‌ها و حقوق مالکانه</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اطلاعات تکمیلی سال:</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ثابتی با بهای تمام‌شده ۴٬۰۰۰ و استهلاک انباشته ۲٬۰۰۰ به ۲٬۵۰۰ نقداً فروخته شد (سود ۵۰۰).</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ثابت تازه‌ای به مبلغ ۹٬۰۰۰ نقداً خریداری شد و سرمایه‌گذاری بلندمدت ۲٬۰۰۰ نقداً افزایش یافت.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سهام جدید به مبلغ ۶٬۰۰۰ نقداً منتشر شد؛ تسهیلات تازه ۸٬۰۰۰ دریافت و ۳٬۰۰۰ بازپرداخت شد.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سود سهام ۱٬۵۰۰ نقداً پرداخت شد و بهره پرداختی با هزینه بهره برابر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زمینی به مبلغ ۲٬۰۰۰ در قبال صدور سهام تحصیل شد (معامله غیرنقدی).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مطالبات سوخت‌شده طی سال ۱٬۲۰۰ بود؛ مالیات و حقوق پرداختنی همان مانده‌های جدول است.</w:t>
            </w: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مستقیم؛ ب) همان جریان به روش غیرمستقیم؛ پ) صورت کامل جریان‌های نقدی و افشای معاملات غیرنقدی. بند (الف) در همین بخش و بندهای (ب) و (پ) در بخش‌های بعد حل می‌شوند.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 بند (الف).</w:t>
      </w:r>
    </w:p>
    <w:p>
      <w:pPr>
        <w:bidi/>
        <w:spacing w:before="0" w:after="60" w:line="276" w:lineRule="auto"/>
        <w:ind w:firstLine="284"/>
        <w:jc w:val="both"/>
      </w:pPr>
      <w:r>
        <w:rPr>
          <w:rFonts w:ascii="Times New Roman" w:hAnsi="Times New Roman" w:eastAsia="Times New Roman" w:cs="B Zar"/>
          <w:sz w:val="22"/>
          <w:szCs w:val="22"/>
          <w:rtl/>
        </w:rPr>
        <w:t xml:space="preserve">در روش مستقیم برای هر طبقه از جریان نقدی، مبلغ تعهدی صورت سود و زیان را با تغییر در حساب‌های مرتبط صورت وضعیت مالی تعدیل می‌کنیم. منطق آن یک قاعده ساده است: </w:t>
      </w:r>
      <w:r>
        <w:rPr>
          <w:rFonts w:ascii="Times New Roman" w:hAnsi="Times New Roman" w:eastAsia="Times New Roman" w:cs="B Zar"/>
          <w:b/>
          <w:bCs/>
          <w:sz w:val="22"/>
          <w:szCs w:val="22"/>
          <w:rtl/>
        </w:rPr>
        <w:t xml:space="preserve">افزایش در دارایی عملیاتی یا کاهش در بدهی عملیاتی یعنی نقد بیشتری خرج شده، و برعکس.</w:t>
      </w:r>
    </w:p>
    <w:p>
      <w:pPr>
        <w:bidi/>
        <w:spacing w:before="0" w:after="60" w:line="276" w:lineRule="auto"/>
        <w:ind w:firstLine="284"/>
        <w:jc w:val="both"/>
      </w:pPr>
      <w:r>
        <w:rPr>
          <w:rFonts w:ascii="Times New Roman" w:hAnsi="Times New Roman" w:eastAsia="Times New Roman" w:cs="B Zar"/>
          <w:b/>
          <w:bCs/>
          <w:sz w:val="22"/>
          <w:szCs w:val="22"/>
          <w:rtl/>
        </w:rPr>
        <w:t xml:space="preserve">دریافت‌های نقدی از مشتریان.</w:t>
      </w:r>
      <w:r>
        <w:rPr>
          <w:rFonts w:ascii="Times New Roman" w:hAnsi="Times New Roman" w:eastAsia="Times New Roman" w:cs="B Zar"/>
          <w:sz w:val="22"/>
          <w:szCs w:val="22"/>
          <w:rtl/>
        </w:rPr>
        <w:t xml:space="preserve"> فروش خالص ۷۸٬۰۰۰ است. اما مشتریان همه را نپرداخته‌اند. مطالبات ناخالص از ۱۲٬۰۰۰ به ۱۸٬۰۰۰ رسیده و ۱٬۲۰۰ هم سوخت شده است. با یک حساب تی ساده، وصول‌ها برابر است با: مانده ابتدا ۱۲٬۰۰۰ + فروش ۸۰٬۰۰۰ − برگشت ۱٬۵۰۰ − تخفیف ۵۰۰ − مطالبات سوخت‌شده ۱٬۲۰۰ − مانده پایان ۱۸٬۰۰۰ = ۷۰٬۸۰۰. همین عدد را از راه دیگری هم می‌توان یافت: فروش خالص ۷۸٬۰۰۰ منهای افزایش مطالبات خالص ۵٬۸۰۰ (از ۱۱٬۴۰۰ به ۱۷٬۲۰۰) منهای هزینه مطالبات مشکوک‌الوصول ۱٬۴۰۰ برابر ۷۰٬۸۰۰ است؛ هزینه مطالبات مشکوک‌الوصول را از این جهت کم می‌کنیم که در جدول «مطالبات خالص» آمده ولی نقد نیست و در صورت سود و زیان جداگانه کسر شده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عرضه‌کنندگان.</w:t>
      </w:r>
      <w:r>
        <w:rPr>
          <w:rFonts w:ascii="Times New Roman" w:hAnsi="Times New Roman" w:eastAsia="Times New Roman" w:cs="B Zar"/>
          <w:sz w:val="22"/>
          <w:szCs w:val="22"/>
          <w:rtl/>
        </w:rPr>
        <w:t xml:space="preserve"> این‌جا دو مرحله لازم است. نخست بهای تمام‌شده کالای فروش‌رفته را با تغییر موجودی به خرید تبدیل می‌کنیم: ۵۲٬۰۰۰ + افزایش موجودی ۲٬۵۰۰ = خرید ۵۴٬۵۰۰. سپس خرید را با تغییر حساب‌های پرداختنی به پرداخت نقدی تبدیل می‌کنیم: ۵۴٬۵۰۰ + کاهش پرداختنی‌ها ۱٬۸۰۰ (از ۶٬۰۰۰ به ۴٬۲۰۰، یعنی بدهی قدیم پرداخت شده) = ۵۶٬۳۰۰. شرکت خرید نسیه کمتری کرده و بدهی قبلی را داده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کارکنان.</w:t>
      </w:r>
      <w:r>
        <w:rPr>
          <w:rFonts w:ascii="Times New Roman" w:hAnsi="Times New Roman" w:eastAsia="Times New Roman" w:cs="B Zar"/>
          <w:sz w:val="22"/>
          <w:szCs w:val="22"/>
          <w:rtl/>
        </w:rPr>
        <w:t xml:space="preserve"> هزینه حقوق ۹٬۶۰۰ است و حقوق پرداختنی ۳۰۰ بیشتر شده (از ۸۰۰ به ۱٬۱۰۰)؛ یعنی ۳۰۰ آن هنوز پرداخت نشده است. پس پرداخت نقدی ۹٬۶۰۰ − ۳۰۰ = ۹٬۳۰۰.</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بابت سایر هزینه‌های عملیاتی.</w:t>
      </w:r>
      <w:r>
        <w:rPr>
          <w:rFonts w:ascii="Times New Roman" w:hAnsi="Times New Roman" w:eastAsia="Times New Roman" w:cs="B Zar"/>
          <w:sz w:val="22"/>
          <w:szCs w:val="22"/>
          <w:rtl/>
        </w:rPr>
        <w:t xml:space="preserve"> هزینه ۴٬۰۰۰ است؛ پیش‌پرداخت ۱۵۰ زیاد شده (نقد بیشتری پرداخت شده) و هزینه‌های پرداختنی ۶۰ زیاد شده (بخشی از هزینه نقد نشده است). پرداخت ۴٬۰۰۰ + ۱۵۰ − ۶۰ = ۴٬۰۹۰.</w:t>
      </w:r>
    </w:p>
    <w:p>
      <w:pPr>
        <w:bidi/>
        <w:spacing w:before="0" w:after="60" w:line="276" w:lineRule="auto"/>
        <w:ind w:firstLine="284"/>
        <w:jc w:val="both"/>
      </w:pPr>
      <w:r>
        <w:rPr>
          <w:rFonts w:ascii="Times New Roman" w:hAnsi="Times New Roman" w:eastAsia="Times New Roman" w:cs="B Zar"/>
          <w:b/>
          <w:bCs/>
          <w:sz w:val="22"/>
          <w:szCs w:val="22"/>
          <w:rtl/>
        </w:rPr>
        <w:t xml:space="preserve">پرداخت نقدی مالیات.</w:t>
      </w:r>
      <w:r>
        <w:rPr>
          <w:rFonts w:ascii="Times New Roman" w:hAnsi="Times New Roman" w:eastAsia="Times New Roman" w:cs="B Zar"/>
          <w:sz w:val="22"/>
          <w:szCs w:val="22"/>
          <w:rtl/>
        </w:rPr>
        <w:t xml:space="preserve"> هزینه مالیات ۲٬۰۰۰ است و مالیات پرداختنی ۲۰۰ زیاد شده؛ پرداخت نقدی ۲٬۰۰۰ − ۲۰۰ = ۱٬۸۰۰. مالیات بر درآمد جداگانه افشا می‌شود و به‌طور پیش‌فرض عملیاتی است، چون تشخیص ارتباط آن با یک معامله منفرد دشوار است و ممکن است در دوره‌ای متفاوت از جریان نقدی آن معامله بیفتد؛ مگر آنکه بتوان آن را به‌روشنی به فعالیت سرمایه‌گذاری یا تأمین مالی نسبت داد، مثلاً مالیات فروش یک دارایی ثابت. اگر مالیات میان چند گروه تقسیم شود، مجموع مالیات پرداختی افشا می‌شود (استاندارد حسابداری ۲، بندهای ۳۲ و ۳۳).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حاصل از فروش کالا و ارائه خدمات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 و خدمات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 و از جانب آنها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(۹٬۳۰۰)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سایر هزینه‌های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(۴٬۰۹۰)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نتیجه شگفت‌آور است: شرکتی که ۶٬۱۰۰ میلیون ریال سود اعلام کرده، از فعالیت‌های عملیاتی خود ۶۹۰ میلیون ریال نقد از دست داده است. نقد کجا رفته است؟ بخش عمده‌اش در مطالبات انباشته (۵٬۸۰۰) و موجودی کالا (۲٬۵۰۰) گیر کرده و بخشی دیگر در کاهش بدهی به تأمین‌کنندگان (۱٬۸۰۰) رفته است. این الگو برای شرکت‌های در حال رشد معمول است و برای مدیر مالی هشدار می‌دهد که رشد بدون نقدینگی کافی خطرناک است. روش غیرمستقیم همین نتیجه را از راه دیگری نشان می‌دهد و در نگاه اول سود را به نقد پیوند می‌دهد.</w:t>
      </w:r>
    </w:p>
    <w:p>
      <w:pPr>
        <w:keepNext/>
        <w:keepLines/>
        <w:pBdr>
          <w:bottom w:val="single" w:sz="8" w:space="3" w:color="1F3864"/>
        </w:pBdr>
        <w:bidi/>
        <w:spacing w:before="420" w:after="120"/>
        <w:jc w:val="left"/>
        <w:outlineLvl w:val="0"/>
      </w:pPr>
      <w:bookmarkStart w:id="41" w:name="_TocH41"/>
      <w:r>
        <w:rPr>
          <w:rFonts w:ascii="Times New Roman" w:hAnsi="Times New Roman" w:eastAsia="Times New Roman" w:cs="B Zar"/>
          <w:b/>
          <w:bCs/>
          <w:color w:val="1F3864"/>
          <w:sz w:val="32"/>
          <w:szCs w:val="32"/>
          <w:rtl/>
        </w:rPr>
        <w:t xml:space="preserve">۲-۹ روش غیرمستقیم</w:t>
      </w:r>
      <w:bookmarkEnd w:id="41"/>
    </w:p>
    <w:p>
      <w:pPr>
        <w:bidi/>
        <w:spacing w:before="0" w:after="60" w:line="276" w:lineRule="auto"/>
        <w:ind w:firstLine="284"/>
        <w:jc w:val="both"/>
      </w:pPr>
      <w:r>
        <w:rPr>
          <w:rFonts w:ascii="Times New Roman" w:hAnsi="Times New Roman" w:eastAsia="Times New Roman" w:cs="B Zar"/>
          <w:sz w:val="22"/>
          <w:szCs w:val="22"/>
          <w:rtl/>
        </w:rPr>
        <w:t xml:space="preserve">اگر روش مستقیم می‌گوید «نقد از کجا آمد»، روش غیرمستقیم می‌گوید «چرا سود با نقد فرق دارد». این روش از سود یا زیان آغاز می‌کند، چون سود محصول صورت سود و زیان است و هر حسابداری آن را در دست دارد، و سپس سه گروه تعدیل روی آن اعمال می‌کند تا به همان جریان نقدی عملیاتی برسد.</w:t>
      </w: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۲-۹-۱ سه گروه تعدیل</w:t>
      </w:r>
      <w:bookmarkEnd w:id="42"/>
    </w:p>
    <w:p>
      <w:pPr>
        <w:bidi/>
        <w:spacing w:before="0" w:after="60" w:line="276" w:lineRule="auto"/>
        <w:ind w:firstLine="284"/>
        <w:jc w:val="both"/>
      </w:pPr>
      <w:r>
        <w:rPr>
          <w:rFonts w:ascii="Times New Roman" w:hAnsi="Times New Roman" w:eastAsia="Times New Roman" w:cs="B Zar"/>
          <w:b/>
          <w:bCs/>
          <w:sz w:val="22"/>
          <w:szCs w:val="22"/>
          <w:rtl/>
        </w:rPr>
        <w:t xml:space="preserve">اقلام غیرنقدی.</w:t>
      </w:r>
      <w:r>
        <w:rPr>
          <w:rFonts w:ascii="Times New Roman" w:hAnsi="Times New Roman" w:eastAsia="Times New Roman" w:cs="B Zar"/>
          <w:sz w:val="22"/>
          <w:szCs w:val="22"/>
          <w:rtl/>
        </w:rPr>
        <w:t xml:space="preserve"> برخی هزینه‌ها و درآمدها در سود آمده‌اند ولی هیچ نقدی جابه‌جا نکرده‌اند و باید معکوس شوند. نمونه‌ها: استهلاک، ذخایر، مالیات انتقالی، سود و زیان تحقق‌نیافته ناشی از تغییر نرخ ارز و سهم از سود توزیع‌نشده شرکت‌های وابسته. هزینه‌های غیرنقدی به سود اضافه و درآمدهای غیرنقدی از آن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تغییر در سرمایه در گردش عملیاتی.</w:t>
      </w:r>
      <w:r>
        <w:rPr>
          <w:rFonts w:ascii="Times New Roman" w:hAnsi="Times New Roman" w:eastAsia="Times New Roman" w:cs="B Zar"/>
          <w:sz w:val="22"/>
          <w:szCs w:val="22"/>
          <w:rtl/>
        </w:rPr>
        <w:t xml:space="preserve"> تغییر در موجودی کالا، مطالبات عملیاتی و پرداختنی‌های عملیاتی در طول دوره باید اعمال شود تا درآمد و هزینه تعهدی به جریان نقدی مربوط تبدیل شود. منطق این تعدیل‌ها همان قاعده بخش پیش است: افزایش دارایی عملیاتی (مثل مطالبات) یعنی بخشی از سود هنوز نقد نشده و با علامت منفی تعدیل می‌شود؛ افزایش بدهی عملیاتی (مثل پرداختنی‌ها) یعنی بخشی از هزینه‌ای که از سود کم شده هنوز پرداخت نشده و با علامت مثبت تعدیل می‌شود.</w:t>
      </w:r>
    </w:p>
    <w:p>
      <w:pPr>
        <w:bidi/>
        <w:spacing w:before="0" w:after="60" w:line="276" w:lineRule="auto"/>
        <w:ind w:firstLine="284"/>
        <w:jc w:val="both"/>
      </w:pPr>
      <w:r>
        <w:rPr>
          <w:rFonts w:ascii="Times New Roman" w:hAnsi="Times New Roman" w:eastAsia="Times New Roman" w:cs="B Zar"/>
          <w:b/>
          <w:bCs/>
          <w:sz w:val="22"/>
          <w:szCs w:val="22"/>
          <w:rtl/>
        </w:rPr>
        <w:t xml:space="preserve">حذف اقلام سرمایه‌گذاری و تأمین مالی.</w:t>
      </w:r>
      <w:r>
        <w:rPr>
          <w:rFonts w:ascii="Times New Roman" w:hAnsi="Times New Roman" w:eastAsia="Times New Roman" w:cs="B Zar"/>
          <w:sz w:val="22"/>
          <w:szCs w:val="22"/>
          <w:rtl/>
        </w:rPr>
        <w:t xml:space="preserve"> درآمدها و هزینه‌هایی که جریان نقدی‌شان در سرمایه‌گذاری یا تأمین مالی طبقه‌بندی می‌شود، باید از سود حذف شوند: سودها کم و زیان‌ها اضافه می‌شوند. مثلاً سود فروش دارایی ثابت (که جریان نقدی کل مبلغ فروش در بخش سرمایه‌گذاری گزارش می‌شود) از سود کم می‌شود، و هزینه بهره (که پرداخت آن در تأمین مالی می‌آید) به سود اضافه می‌شود تا یک بار در جای درست شمرده شود (استاندارد حسابداری ۲، بند ۱۹).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۲-۱۰.</w:t>
            </w:r>
            <w:r>
              <w:rPr>
                <w:rFonts w:ascii="Times New Roman" w:hAnsi="Times New Roman" w:eastAsia="Times New Roman" w:cs="B Zar"/>
                <w:sz w:val="22"/>
                <w:szCs w:val="22"/>
                <w:rtl/>
              </w:rPr>
              <w:t xml:space="preserve"> شرکت نرگس، شعبه کوچک فروش لوازم یدکی، همان ماه فروردین ۱۴۰۵ را این بار با روش غیرمستقیم گزارش می‌کند.</w:t>
            </w:r>
          </w:p>
          <w:p>
            <w:pPr>
              <w:bidi/>
              <w:spacing w:before="30" w:after="70" w:line="288" w:lineRule="auto"/>
              <w:ind w:left="240" w:hanging="0"/>
              <w:jc w:val="both"/>
            </w:pPr>
            <w:r>
              <w:rPr>
                <w:rFonts w:ascii="Times New Roman" w:hAnsi="Times New Roman" w:eastAsia="Times New Roman" w:cs="B Zar"/>
                <w:sz w:val="22"/>
                <w:szCs w:val="22"/>
                <w:rtl/>
              </w:rPr>
              <w:t xml:space="preserve">اطلاعات همان مثال ۲-۸ است: سود خالص ماه ۱۱ میلیون ریال و مانده‌های ابتدا و پایان ماه که پیش‌تر دیدید.</w:t>
            </w: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جریان نقدی عملیاتی فروردین به روش غیرمستقیم و مقایسه آن با نتیجه روش مستقیم.</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از سود شروع می‌کنیم و تعدیل‌ها را اعمال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(هزینه غیرنقدی)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(۸ به ۱۱)</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 (۱۰ به ۱۴)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(۵ به 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 (۱ به 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اجاره (۱ به 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۴ است، همان که روش مستقیم داد. هر دو روش از یک داده شروع کرده‌اند، یکی از پول و دیگری از سود، و به یک جا رسیده‌اند. اگر چنین نشد، به‌دنبال اشتباه بگردید.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۲-۱۱.</w:t>
            </w:r>
            <w:r>
              <w:rPr>
                <w:rFonts w:ascii="Times New Roman" w:hAnsi="Times New Roman" w:eastAsia="Times New Roman" w:cs="B Zar"/>
                <w:sz w:val="22"/>
                <w:szCs w:val="22"/>
                <w:rtl/>
              </w:rPr>
              <w:t xml:space="preserve"> شرکت نرگس در سال ۱۴۰۴ علاوه بر عملیات، تجهیزاتی را فروخته و وام هم گرفته است (مبالغ به میلیون ریال).</w:t>
            </w:r>
          </w:p>
          <w:p>
            <w:pPr>
              <w:bidi/>
              <w:spacing w:before="30" w:after="70" w:line="288" w:lineRule="auto"/>
              <w:ind w:left="240" w:hanging="0"/>
              <w:jc w:val="both"/>
            </w:pPr>
            <w:r>
              <w:rPr>
                <w:rFonts w:ascii="Times New Roman" w:hAnsi="Times New Roman" w:eastAsia="Times New Roman" w:cs="B Zar"/>
                <w:sz w:val="22"/>
                <w:szCs w:val="22"/>
                <w:rtl/>
              </w:rPr>
              <w:t xml:space="preserve">سود خالص و اقلام مرتبط در جدول زیر آمده است.</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954"/>
              <w:gridCol w:w="2552"/>
            </w:tblGrid>
            <w:tr>
              <w:trPr>
                <w:cantSplit/>
                <w:tblHeader/>
              </w:trPr>
              <w:tc>
                <w:tcPr>
                  <w:tcW w:w="595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55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95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255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595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255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595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حاصل از فروش تجهیزات (سود فروش ۸۰۰ در سود و زیان آمده است)</w:t>
                  </w:r>
                </w:p>
              </w:tc>
              <w:tc>
                <w:tcPr>
                  <w:tcW w:w="255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۳٬۸۰۰</w:t>
                  </w:r>
                </w:p>
              </w:tc>
            </w:tr>
            <w:tr>
              <w:trPr>
                <w:cantSplit/>
              </w:trPr>
              <w:tc>
                <w:tcPr>
                  <w:tcW w:w="595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(پرداخت آن در تأمین مالی گزارش می‌شود)</w:t>
                  </w:r>
                </w:p>
              </w:tc>
              <w:tc>
                <w:tcPr>
                  <w:tcW w:w="255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r>
            <w:tr>
              <w:trPr>
                <w:cantSplit/>
              </w:trPr>
              <w:tc>
                <w:tcPr>
                  <w:tcW w:w="595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w:t>
                  </w:r>
                </w:p>
              </w:tc>
              <w:tc>
                <w:tcPr>
                  <w:tcW w:w="255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595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55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غیرمستقیم؛ ب) گروه و مبلغ جریان نقدی حاصل از فروش تجهیزات و پرداخت بهره.</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سود فروش تجهیزات ۸۰۰ در سود هست، ولی جریان نقدی‌اش کل ۳٬۸۰۰ است و در سرمایه‌گذاری می‌آید؛ اگر ۸۰۰ را در عملیات رها کنیم، یک‌بار در عملیات و یک‌بار در سرمایه‌گذاری شمرده شده است. پس آن را از سود کم می‌کنیم. بهره ۴۰۰ هزینه‌ای است که پرداخت آن در تأمین مالی گزارش می‌شود، پس به سود اضافه می‌شود تا از عملیات خارج 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تجهیزات (جریان در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(جریان در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۸٬۷۰۰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در همین شرکت جریان‌های دو گروه دیگر هم روشن است: دریافت ۳٬۸۰۰ از فروش تجهیزات در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 پرداخت بهره ۴۰۰ در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هر قلم یک‌بار و در جای درست شمرده می‌شود؛ همین اصل را در مثال جامع می‌بینید.</w:t>
      </w:r>
    </w:p>
    <w:p>
      <w:pPr>
        <w:bidi/>
        <w:spacing w:before="0" w:after="60" w:line="276" w:lineRule="auto"/>
        <w:ind w:firstLine="284"/>
        <w:jc w:val="both"/>
      </w:pPr>
      <w:r>
        <w:rPr>
          <w:rFonts w:ascii="Times New Roman" w:hAnsi="Times New Roman" w:eastAsia="Times New Roman" w:cs="B Zar"/>
          <w:b/>
          <w:bCs/>
          <w:sz w:val="22"/>
          <w:szCs w:val="22"/>
          <w:rtl/>
        </w:rPr>
        <w:t xml:space="preserve">پاسخ بند (ب) مثال ۲-۹.</w:t>
      </w:r>
      <w:r>
        <w:rPr>
          <w:rFonts w:ascii="Times New Roman" w:hAnsi="Times New Roman" w:eastAsia="Times New Roman" w:cs="B Zar"/>
          <w:sz w:val="22"/>
          <w:szCs w:val="22"/>
          <w:rtl/>
        </w:rPr>
        <w:t xml:space="preserve"> با همان داده‌های بخش ۲-۸ از سود خالص ۶٬۱۰۰ آغاز می‌کنیم. </w:t>
      </w:r>
      <w:r>
        <w:rPr>
          <w:rFonts w:ascii="Times New Roman" w:hAnsi="Times New Roman" w:eastAsia="Times New Roman" w:cs="B Zar"/>
          <w:b/>
          <w:bCs/>
          <w:sz w:val="22"/>
          <w:szCs w:val="22"/>
          <w:rtl/>
        </w:rPr>
        <w:t xml:space="preserve">غیرنقدی:</w:t>
      </w:r>
      <w:r>
        <w:rPr>
          <w:rFonts w:ascii="Times New Roman" w:hAnsi="Times New Roman" w:eastAsia="Times New Roman" w:cs="B Zar"/>
          <w:sz w:val="22"/>
          <w:szCs w:val="22"/>
          <w:rtl/>
        </w:rPr>
        <w:t xml:space="preserve"> استهلاک ۳٬۰۰۰ اضافه می‌شود. </w:t>
      </w:r>
      <w:r>
        <w:rPr>
          <w:rFonts w:ascii="Times New Roman" w:hAnsi="Times New Roman" w:eastAsia="Times New Roman" w:cs="B Zar"/>
          <w:b/>
          <w:bCs/>
          <w:sz w:val="22"/>
          <w:szCs w:val="22"/>
          <w:rtl/>
        </w:rPr>
        <w:t xml:space="preserve">سرمایه‌گذاری و تأمین مالی:</w:t>
      </w:r>
      <w:r>
        <w:rPr>
          <w:rFonts w:ascii="Times New Roman" w:hAnsi="Times New Roman" w:eastAsia="Times New Roman" w:cs="B Zar"/>
          <w:sz w:val="22"/>
          <w:szCs w:val="22"/>
          <w:rtl/>
        </w:rPr>
        <w:t xml:space="preserve"> سود فروش دارایی ثابت ۵۰۰ و درآمد سرمایه‌گذاری ۶۰۰ کم می‌شود، چون جریان نقدی‌شان در سرمایه‌گذاری گزارش خواهد شد؛ هزینه بهره ۱٬۰۰۰ اضافه می‌شود، چون پرداختش در تأمین مالی می‌آید. </w:t>
      </w:r>
      <w:r>
        <w:rPr>
          <w:rFonts w:ascii="Times New Roman" w:hAnsi="Times New Roman" w:eastAsia="Times New Roman" w:cs="B Zar"/>
          <w:b/>
          <w:bCs/>
          <w:sz w:val="22"/>
          <w:szCs w:val="22"/>
          <w:rtl/>
        </w:rPr>
        <w:t xml:space="preserve">سرمایه در گردش:</w:t>
      </w:r>
      <w:r>
        <w:rPr>
          <w:rFonts w:ascii="Times New Roman" w:hAnsi="Times New Roman" w:eastAsia="Times New Roman" w:cs="B Zar"/>
          <w:sz w:val="22"/>
          <w:szCs w:val="22"/>
          <w:rtl/>
        </w:rPr>
        <w:t xml:space="preserve"> افزایش مطالبات خالص ۵٬۸۰۰، افزایش موجودی ۲٬۵۰۰، افزایش پیش‌پرداخت ۱۵۰ و کاهش پرداختنی‌های تجاری ۱٬۸۰۰ همگی کم می‌شوند؛ افزایش حقوق پرداختنی ۳۰۰، افزایش هزینه‌های پرداختنی ۶۰ و افزایش مالیات پرداختنی ۲۰۰ اضافه می‌شوند.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(۵٬۸۰۰)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هزینه‌ها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تجاری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هزینه‌های پرداختنی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مالیات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همان ۶۹۰− روش مستقیم است. اگر دو روش به یک عدد نرسیدند، حتماً در تعدیل‌ها یا یک تغییر ترازنامه‌ای اشتباه شده است. عدد غیرمستقیم، چون از سود شروع می‌کند، پیوند میان سود و نقد را نشان می‌دهد، و همین دلیل محبوبیت آن در عمل است؛ اما به همین دلیل اطلاعاتی درباره اینکه نقد از چه کسانی آمده و به چه کسانی رفته نمی‌دهد.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مراقب علامت‌ها باشید</w:t>
            </w:r>
          </w:p>
          <w:p>
            <w:pPr>
              <w:bidi/>
              <w:spacing w:before="0" w:after="40" w:line="252" w:lineRule="auto"/>
              <w:jc w:val="both"/>
            </w:pPr>
            <w:r>
              <w:rPr>
                <w:rFonts w:ascii="Times New Roman" w:hAnsi="Times New Roman" w:eastAsia="Times New Roman" w:cs="B Zar"/>
                <w:sz w:val="20"/>
                <w:szCs w:val="20"/>
                <w:rtl/>
              </w:rPr>
              <w:t xml:space="preserve">بیشترین اشتباه دانشجویان در این بخش، جهت علامت‌هاست. یک راه آسان برای حفظ آن‌ها: «دارایی بالا، نقد پایین؛ بدهی بالا، نقد بالا.» افزایش موجودی یا مطالبات (دارایی‌ها) از سود کم می‌شود؛ افزایش پرداختنی‌ها (بدهی) به سود اضافه می‌شود. این قاعده فقط برای حساب‌های عملیاتی است: افزایش وام بلندمدت در تأمین مالی ثبت می‌شود و به اینجا ربطی ندارد.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که جریان عملیاتی را دو بار محاسبه کردیم، دو گروه دیگر را از همان داده‌ها استخراج می‌کنیم.</w:t>
      </w:r>
    </w:p>
    <w:p>
      <w:pPr>
        <w:keepNext/>
        <w:keepLines/>
        <w:pBdr>
          <w:bottom w:val="single" w:sz="8" w:space="3" w:color="1F3864"/>
        </w:pBdr>
        <w:bidi/>
        <w:spacing w:before="420" w:after="120"/>
        <w:jc w:val="left"/>
        <w:outlineLvl w:val="0"/>
      </w:pPr>
      <w:bookmarkStart w:id="43" w:name="_TocH43"/>
      <w:r>
        <w:rPr>
          <w:rFonts w:ascii="Times New Roman" w:hAnsi="Times New Roman" w:eastAsia="Times New Roman" w:cs="B Zar"/>
          <w:b/>
          <w:bCs/>
          <w:color w:val="1F3864"/>
          <w:sz w:val="32"/>
          <w:szCs w:val="32"/>
          <w:rtl/>
        </w:rPr>
        <w:t xml:space="preserve">۲-۱۰ فعالیت‌های سرمایه‌گذاری و تأمین مالی</w:t>
      </w:r>
      <w:bookmarkEnd w:id="43"/>
    </w:p>
    <w:p>
      <w:pPr>
        <w:bidi/>
        <w:spacing w:before="0" w:after="60" w:line="276" w:lineRule="auto"/>
        <w:ind w:firstLine="284"/>
        <w:jc w:val="both"/>
      </w:pPr>
      <w:r>
        <w:rPr>
          <w:rFonts w:ascii="Times New Roman" w:hAnsi="Times New Roman" w:eastAsia="Times New Roman" w:cs="B Zar"/>
          <w:sz w:val="22"/>
          <w:szCs w:val="22"/>
          <w:rtl/>
        </w:rPr>
        <w:t xml:space="preserve">این دو گروه در مقایسه با عملیاتی ساده‌تر محاسبه می‌شوند، چون بیشتر با ثبت‌های یک‌سویه و مستقیم سروکار دارند: خرید، فروش، وام گرفتن و بازپرداخت.</w:t>
      </w:r>
    </w:p>
    <w:p>
      <w:pPr>
        <w:keepNext/>
        <w:keepLines/>
        <w:bidi/>
        <w:spacing w:before="300" w:after="80"/>
        <w:jc w:val="left"/>
        <w:outlineLvl w:val="1"/>
      </w:pPr>
      <w:bookmarkStart w:id="44" w:name="_TocH44"/>
      <w:r>
        <w:rPr>
          <w:rFonts w:ascii="Times New Roman" w:hAnsi="Times New Roman" w:eastAsia="Times New Roman" w:cs="B Zar"/>
          <w:b/>
          <w:bCs/>
          <w:color w:val="2E74B5"/>
          <w:sz w:val="27"/>
          <w:szCs w:val="27"/>
          <w:rtl/>
        </w:rPr>
        <w:t xml:space="preserve">۲-۱۰-۱ فعالیت‌های سرمایه‌گذاری</w:t>
      </w:r>
      <w:bookmarkEnd w:id="44"/>
    </w:p>
    <w:p>
      <w:pPr>
        <w:bidi/>
        <w:spacing w:before="0" w:after="60" w:line="276" w:lineRule="auto"/>
        <w:ind w:firstLine="284"/>
        <w:jc w:val="both"/>
      </w:pPr>
      <w:r>
        <w:rPr>
          <w:rFonts w:ascii="Times New Roman" w:hAnsi="Times New Roman" w:eastAsia="Times New Roman" w:cs="B Zar"/>
          <w:sz w:val="22"/>
          <w:szCs w:val="22"/>
          <w:rtl/>
        </w:rPr>
        <w:t xml:space="preserve">جریان‌های سرمایه‌گذاری نشان می‌دهد شرکت برای آینده‌اش چقدر منابع خرج یا آزاد کرده است. نمونه‌های آن عبارت‌اند از: پرداخت نقدی برای تحصیل دارایی‌های ثابت مشهود، نامشهود و سایر دارایی‌های بلندمدت؛ دریافت نقدی حاصل از فروش آن‌ها؛ پرداخت نقدی برای تحصیل ابزارهای مالکانه یا بدهی سایر واحدها و دریافت نقدی حاصل از فروش آن‌ها؛ تسهیلات اعطایی به دیگران و وصول آن‌ها؛ و پرداخت و دریافت نقدی مربوط به قراردادهای آتی، پیمان‌های آتی، اختیار معامله و سوآپ.</w:t>
      </w:r>
    </w:p>
    <w:p>
      <w:pPr>
        <w:bidi/>
        <w:spacing w:before="0" w:after="60" w:line="276" w:lineRule="auto"/>
        <w:ind w:firstLine="284"/>
        <w:jc w:val="both"/>
      </w:pPr>
      <w:r>
        <w:rPr>
          <w:rFonts w:ascii="Times New Roman" w:hAnsi="Times New Roman" w:eastAsia="Times New Roman" w:cs="B Zar"/>
          <w:sz w:val="22"/>
          <w:szCs w:val="22"/>
          <w:rtl/>
        </w:rPr>
        <w:t xml:space="preserve">درباره این اخیر باید توضیحی بدهیم. </w:t>
      </w:r>
      <w:r>
        <w:rPr>
          <w:rFonts w:ascii="Times New Roman" w:hAnsi="Times New Roman" w:eastAsia="Times New Roman" w:cs="B Zar"/>
          <w:b/>
          <w:bCs/>
          <w:sz w:val="22"/>
          <w:szCs w:val="22"/>
          <w:rtl/>
        </w:rPr>
        <w:t xml:space="preserve">قرارداد آتی</w:t>
      </w:r>
      <w:r>
        <w:rPr>
          <w:rFonts w:ascii="Times New Roman" w:hAnsi="Times New Roman" w:eastAsia="Times New Roman" w:cs="B Zar"/>
          <w:sz w:val="22"/>
          <w:szCs w:val="22"/>
          <w:rtl/>
        </w:rPr>
        <w:t xml:space="preserve"> توافقی استاندارد برای خرید یا فروش دارایی معین در تاریخ آینده با قیمت از پیش تعیین‌شده است که در بورس معامله می‌شود. </w:t>
      </w:r>
      <w:r>
        <w:rPr>
          <w:rFonts w:ascii="Times New Roman" w:hAnsi="Times New Roman" w:eastAsia="Times New Roman" w:cs="B Zar"/>
          <w:b/>
          <w:bCs/>
          <w:sz w:val="22"/>
          <w:szCs w:val="22"/>
          <w:rtl/>
        </w:rPr>
        <w:t xml:space="preserve">پیمان آتی</w:t>
      </w:r>
      <w:r>
        <w:rPr>
          <w:rFonts w:ascii="Times New Roman" w:hAnsi="Times New Roman" w:eastAsia="Times New Roman" w:cs="B Zar"/>
          <w:sz w:val="22"/>
          <w:szCs w:val="22"/>
          <w:rtl/>
        </w:rPr>
        <w:t xml:space="preserve"> همین قرارداد است در بازار غیررسمی و میان دو طرف مشخص. </w:t>
      </w:r>
      <w:r>
        <w:rPr>
          <w:rFonts w:ascii="Times New Roman" w:hAnsi="Times New Roman" w:eastAsia="Times New Roman" w:cs="B Zar"/>
          <w:b/>
          <w:bCs/>
          <w:sz w:val="22"/>
          <w:szCs w:val="22"/>
          <w:rtl/>
        </w:rPr>
        <w:t xml:space="preserve">اختیار معامله</w:t>
      </w:r>
      <w:r>
        <w:rPr>
          <w:rFonts w:ascii="Times New Roman" w:hAnsi="Times New Roman" w:eastAsia="Times New Roman" w:cs="B Zar"/>
          <w:sz w:val="22"/>
          <w:szCs w:val="22"/>
          <w:rtl/>
        </w:rPr>
        <w:t xml:space="preserve"> به خریدار حق (و نه تعهد) خرید یا فروش دارایی را با قیمت توافق‌شده می‌دهد و خریدار برای این حق «پریمیوم» می‌پردازد. </w:t>
      </w:r>
      <w:r>
        <w:rPr>
          <w:rFonts w:ascii="Times New Roman" w:hAnsi="Times New Roman" w:eastAsia="Times New Roman" w:cs="B Zar"/>
          <w:b/>
          <w:bCs/>
          <w:sz w:val="22"/>
          <w:szCs w:val="22"/>
          <w:rtl/>
        </w:rPr>
        <w:t xml:space="preserve">سوآپ</w:t>
      </w:r>
      <w:r>
        <w:rPr>
          <w:rFonts w:ascii="Times New Roman" w:hAnsi="Times New Roman" w:eastAsia="Times New Roman" w:cs="B Zar"/>
          <w:sz w:val="22"/>
          <w:szCs w:val="22"/>
          <w:rtl/>
        </w:rPr>
        <w:t xml:space="preserve"> توافقی برای مبادله جریان‌های نقدی آینده، مثلاً مبادله بهره ثابت با شناور است. جریان نقدی ناشی از این قراردادها، به شرط آنکه ماهیت تجاری یا تأمین مالی نداشته باشند، در فعالیت‌های سرمایه‌گذاری گزارش می‌شود؛ قراردادی که برای پوشش ریسک نرخ ارز، نرخ بهره یا قیمت کالا بسته شده باشد، با این شرط سازگار است، ولی قراردادی که برای سفته‌بازی یا تأمین مالی بسته شده، در طبقه دیگر می‌آید (استاندارد حسابداری ۲، بند ۱۵ (چ و ح)). استاندارد یک شرط مهم هم دارد: تنها مخارجی که به شناسایی دارایی در صورت وضعیت مالی می‌انجامد واجد طبقه‌بندی به‌عنوان سرمایه‌گذاری است (استاندارد حسابداری ۲، بند ۱۵)؛ پس مخارجی که هزینه می‌شود، مثلاً تبلیغات، در فعالیت‌های عملیاتی می‌آید.</w:t>
      </w:r>
    </w:p>
    <w:p>
      <w:pPr>
        <w:keepNext/>
        <w:keepLines/>
        <w:bidi/>
        <w:spacing w:before="300" w:after="80"/>
        <w:jc w:val="left"/>
        <w:outlineLvl w:val="1"/>
      </w:pPr>
      <w:bookmarkStart w:id="45" w:name="_TocH45"/>
      <w:r>
        <w:rPr>
          <w:rFonts w:ascii="Times New Roman" w:hAnsi="Times New Roman" w:eastAsia="Times New Roman" w:cs="B Zar"/>
          <w:b/>
          <w:bCs/>
          <w:color w:val="2E74B5"/>
          <w:sz w:val="27"/>
          <w:szCs w:val="27"/>
          <w:rtl/>
        </w:rPr>
        <w:t xml:space="preserve">۲-۱۰-۲ فعالیت‌های تأمین مالی</w:t>
      </w:r>
      <w:bookmarkEnd w:id="45"/>
    </w:p>
    <w:p>
      <w:pPr>
        <w:bidi/>
        <w:spacing w:before="0" w:after="60" w:line="276" w:lineRule="auto"/>
        <w:ind w:firstLine="284"/>
        <w:jc w:val="both"/>
      </w:pPr>
      <w:r>
        <w:rPr>
          <w:rFonts w:ascii="Times New Roman" w:hAnsi="Times New Roman" w:eastAsia="Times New Roman" w:cs="B Zar"/>
          <w:sz w:val="22"/>
          <w:szCs w:val="22"/>
          <w:rtl/>
        </w:rPr>
        <w:t xml:space="preserve">جریان‌های تأمین مالی نشان می‌دهد شرکت چگونه ساختار سرمایه‌اش را تغییر داده است و افشای جداگانه آن برای تأمین‌کنندگان منابع مالی مهم است، چون به آن‌ها در پیش‌بینی ادعاهایشان نسبت به جریان‌های نقدی آینده کمک می‌کند. نمونه‌ها: دریافت نقد از انتشار سهام یا سایر ابزارهای مالکانه؛ پرداخت به مالکان برای تحصیل یا بازخرید سهام شرکت؛ دریافت نقد از انتشار اوراق بدهی، تسهیلات، اسناد تجاری و سایر استقراض‌های کوتاه‌مدت یا بلندمدت؛ پرداخت برای تسویه مبالغ استقراض‌شده؛ و پرداخت توسط اجاره‌کننده بابت تسویه بدهی اجاره تأمین مالی (استاندارد حسابداری ۲، بند ۱۶). </w:t>
      </w:r>
      <w:r>
        <w:rPr>
          <w:rFonts w:ascii="Times New Roman" w:hAnsi="Times New Roman" w:eastAsia="Times New Roman" w:cs="B Zar"/>
          <w:sz w:val="22"/>
          <w:szCs w:val="22"/>
        </w:rPr>
        <w:t xml:space="preserve">D</w:t>
      </w:r>
      <w:r>
        <w:rPr>
          <w:rFonts w:ascii="Times New Roman" w:hAnsi="Times New Roman" w:eastAsia="Times New Roman" w:cs="B Zar"/>
          <w:sz w:val="22"/>
          <w:szCs w:val="22"/>
          <w:rtl/>
        </w:rPr>
        <w:t xml:space="preserve"> واحد تجاری باید اطلاعاتی افشا کند که استفاده‌کنندگان بتوانند </w:t>
      </w:r>
      <w:r>
        <w:rPr>
          <w:rFonts w:ascii="Times New Roman" w:hAnsi="Times New Roman" w:eastAsia="Times New Roman" w:cs="B Zar"/>
          <w:b/>
          <w:bCs/>
          <w:sz w:val="22"/>
          <w:szCs w:val="22"/>
          <w:rtl/>
        </w:rPr>
        <w:t xml:space="preserve">تغییر در بدهی‌های حاصل از فعالیت‌های تأمین مالی</w:t>
      </w:r>
      <w:r>
        <w:rPr>
          <w:rFonts w:ascii="Times New Roman" w:hAnsi="Times New Roman" w:eastAsia="Times New Roman" w:cs="B Zar"/>
          <w:sz w:val="22"/>
          <w:szCs w:val="22"/>
          <w:rtl/>
        </w:rPr>
        <w:t xml:space="preserve">، شامل تغییرات ناشی از جریان‌های نقدی و تغییرات غیرنقدی را ارزیابی کنند. این تغییرات شامل جریان‌های نقدی تأمین مالی، تحصیل یا از دست دادن کنترل واحدهای فرعی، اثر تغییر نرخ ارز، تغییر در ارزش منصفانه و سایر تغییرات است. (استاندارد حسابداری ۲، بندهای ۴۴ و ۴۵)</w:t>
      </w:r>
    </w:p>
    <w:p>
      <w:pPr>
        <w:bidi/>
        <w:spacing w:before="0" w:after="60" w:line="276" w:lineRule="auto"/>
        <w:ind w:firstLine="284"/>
        <w:jc w:val="both"/>
      </w:pPr>
      <w:r>
        <w:rPr>
          <w:rFonts w:ascii="Times New Roman" w:hAnsi="Times New Roman" w:eastAsia="Times New Roman" w:cs="B Zar"/>
          <w:sz w:val="22"/>
          <w:szCs w:val="22"/>
          <w:rtl/>
        </w:rPr>
        <w:t xml:space="preserve">یکی از راه‌های رعایت این الزام، تهیه صورت تطبیقی میان مانده‌های ابتدا و پایان دوره در صورت وضعیت مالی برای این بدهی‌هاست که اقلام آن را به صورت وضعیت مالی و صورت جریان‌های نقدی پیوند دهد (استاندارد حسابداری ۲، بند ۴۷). در مثال جامع این فصل، تسهیلات مالی شرکت نرگس چنین است: ۱۲٬۰۰۰ + ۸٬۰۰۰ دریافتی − ۳٬۰۰۰ بازپرداخت = ۱۷٬۰۰۰.</w:t>
      </w:r>
    </w:p>
    <w:p>
      <w:pPr>
        <w:bidi/>
        <w:spacing w:before="0" w:after="60" w:line="276" w:lineRule="auto"/>
        <w:ind w:firstLine="284"/>
        <w:jc w:val="both"/>
      </w:pPr>
      <w:r>
        <w:rPr>
          <w:rFonts w:ascii="Times New Roman" w:hAnsi="Times New Roman" w:eastAsia="Times New Roman" w:cs="B Zar"/>
          <w:b/>
          <w:bCs/>
          <w:sz w:val="22"/>
          <w:szCs w:val="22"/>
          <w:rtl/>
        </w:rPr>
        <w:t xml:space="preserve">پاسخ بند (پ) مثال ۲-۹.</w:t>
      </w:r>
    </w:p>
    <w:p>
      <w:pPr>
        <w:bidi/>
        <w:spacing w:before="0" w:after="60" w:line="276" w:lineRule="auto"/>
        <w:ind w:firstLine="284"/>
        <w:jc w:val="both"/>
      </w:pPr>
      <w:r>
        <w:rPr>
          <w:rFonts w:ascii="Times New Roman" w:hAnsi="Times New Roman" w:eastAsia="Times New Roman" w:cs="B Zar"/>
          <w:sz w:val="22"/>
          <w:szCs w:val="22"/>
          <w:rtl/>
        </w:rPr>
        <w:t xml:space="preserve">داده‌های مثال ما اکنون به صورت کامل جریان‌های نقدی شرکت نرگس می‌رسد. جریان‌های سرمایه‌گذاری: خرید دارایی ثابت ۹٬۰۰۰ (خروج)، فروش دارایی ثابت ۲٬۵۰۰ (ورود)، افزایش سرمایه‌گذاری بلندمدت ۲٬۰۰۰ (خروج) و دریافت درآمد سرمایه‌گذاری ۶۰۰ (ورود)؛ جمع ۷٬۹۰۰−. جریان‌های تأمین مالی: انتشار سهام ۶٬۰۰۰ و دریافت تسهیلات ۸٬۰۰۰ (ورود)، بازپرداخت تسهیلات ۳٬۰۰۰، پرداخت بهره ۱٬۰۰۰ و پرداخت سود سهام ۱٬۵۰۰ (خروج)؛ جمع ۸٬۵۰۰.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 جریان‌های نقدی شرکت نرگس، سال ۱۴۰۵</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سرمایه‌گذاری بلندمدت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(۷٬۹۰۰)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انتشار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تسهیلات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سود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کاهش خالص وجه نقد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وجه نقد پایان سال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۴٬۹۱۰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با صورت وضعیت مالی می‌خواند: ۴٬۹۱۰. حالا می‌توانیم به مدیر مالی بگوییم نقد کجا رفت. شرکت نرگس از عملیات ۶۹۰ میلیون ریال کم آورد. ۷٬۹۰۰ میلیون در دارایی ثابت و سرمایه‌گذاری گذاشت. و ۸٬۵۰۰ میلیون از مالکان و وام‌دهندگان گرفت تا این هر دو را تأمین کند. در واقع رشد شرکت با پول بیرونی تأمین شده است؛ و این قصه ثابت بسیاری از شرکت‌هایی است که سود می‌کنند و هنوز نقد کم می‌آورند. اما در همین صورت یک چیز دیده نمی‌شود: ۲٬۰۰۰ میلیون زمینی که شرکت نرگس در قبال صدور سهام خرید. این معامله‌ای است که هیچ نقدی در آن جابه‌جا نشده است.</w:t>
      </w:r>
    </w:p>
    <w:p>
      <w:pPr>
        <w:keepNext/>
        <w:keepLines/>
        <w:pBdr>
          <w:bottom w:val="single" w:sz="8" w:space="3" w:color="1F3864"/>
        </w:pBdr>
        <w:bidi/>
        <w:spacing w:before="420" w:after="120"/>
        <w:jc w:val="left"/>
        <w:outlineLvl w:val="0"/>
      </w:pPr>
      <w:bookmarkStart w:id="46" w:name="_TocH46"/>
      <w:r>
        <w:rPr>
          <w:rFonts w:ascii="Times New Roman" w:hAnsi="Times New Roman" w:eastAsia="Times New Roman" w:cs="B Zar"/>
          <w:b/>
          <w:bCs/>
          <w:color w:val="1F3864"/>
          <w:sz w:val="32"/>
          <w:szCs w:val="32"/>
          <w:rtl/>
        </w:rPr>
        <w:t xml:space="preserve">۲-۱۱ موضوعات ویژه در گزارشگری جریان نقد</w:t>
      </w:r>
      <w:bookmarkEnd w:id="46"/>
    </w:p>
    <w:p>
      <w:pPr>
        <w:bidi/>
        <w:spacing w:before="0" w:after="60" w:line="276" w:lineRule="auto"/>
        <w:ind w:firstLine="284"/>
        <w:jc w:val="both"/>
      </w:pPr>
      <w:r>
        <w:rPr>
          <w:rFonts w:ascii="Times New Roman" w:hAnsi="Times New Roman" w:eastAsia="Times New Roman" w:cs="B Zar"/>
          <w:sz w:val="22"/>
          <w:szCs w:val="22"/>
          <w:rtl/>
        </w:rPr>
        <w:t xml:space="preserve">برخی اقلام جریان نقد ماهیتی دارند که طبقه‌بندی آن‌ها به نوع واحد تجاری بستگی دارد، و برخی رویدادها هرگز در صورت جریان نقد دیده نمی‌شوند ولی نباید پنهان بمانند. این بخش شش موضوع را می‌پوشاند که استاندارد جداگانه به آن‌ها پرداخته است.</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۲-۱۱-۱ بهره و سود سهام</w:t>
      </w:r>
      <w:bookmarkEnd w:id="47"/>
    </w:p>
    <w:p>
      <w:pPr>
        <w:bidi/>
        <w:spacing w:before="0" w:after="60" w:line="276" w:lineRule="auto"/>
        <w:ind w:firstLine="284"/>
        <w:jc w:val="both"/>
      </w:pPr>
      <w:r>
        <w:rPr>
          <w:rFonts w:ascii="Times New Roman" w:hAnsi="Times New Roman" w:eastAsia="Times New Roman" w:cs="B Zar"/>
          <w:sz w:val="22"/>
          <w:szCs w:val="22"/>
          <w:rtl/>
        </w:rPr>
        <w:t xml:space="preserve">طبقه‌بندی بهره و سود سهام دریافتی و پرداختی بر پایه </w:t>
      </w:r>
      <w:r>
        <w:rPr>
          <w:rFonts w:ascii="Times New Roman" w:hAnsi="Times New Roman" w:eastAsia="Times New Roman" w:cs="B Zar"/>
          <w:b/>
          <w:bCs/>
          <w:sz w:val="22"/>
          <w:szCs w:val="22"/>
          <w:rtl/>
        </w:rPr>
        <w:t xml:space="preserve">ماهیت اقتصادی</w:t>
      </w:r>
      <w:r>
        <w:rPr>
          <w:rFonts w:ascii="Times New Roman" w:hAnsi="Times New Roman" w:eastAsia="Times New Roman" w:cs="B Zar"/>
          <w:sz w:val="22"/>
          <w:szCs w:val="22"/>
          <w:rtl/>
        </w:rPr>
        <w:t xml:space="preserve"> فعالیت واحد انجام می‌شود، نه صرفاً نوع قلم مالی. در یک واحد غیرمالی مانند شرکت نرگس، پرداخت بهره تسهیلات بخشی از هزینه تأمین منابع مالی است و در فعالیت‌های تأمین مالی می‌آید؛ بهره و سود سهام دریافتی بازده سرمایه‌گذاری است و در فعالیت‌های سرمایه‌گذاری می‌آید؛ سود سهام پرداختی کاهش حقوق مالکانه است و در تأمین مالی می‌آید. اما در مؤسسات مالی مانند بانک‌ها، دریافت و پرداخت بهره بخشی از فعالیت اصلی است و عملیاتی طبقه‌بندی می‌شود، و سود سهام دریافتی هم جزو درآمد اصلی و عملیاتی است. همین قاعده در مثال جامع به کار رفت: بهره پرداختی در تأمین مالی و درآمد سرمایه‌گذاری در سرمایه‌گذاری آمد. در هر صورت، جریان‌های نقدی ناشی از بهره و سود تقسیمی، دریافتی و پرداختی، باید جداگانه افشا شود، و جمع بهره پرداختی در دوره، چه به‌عنوان هزینه شناسایی شده باشد و چه در بهای تمام‌شده یک دارایی (طبق استاندارد حسابداری ۱۳، مخارج تأمین مالی) احتساب شده باشد، در صورت جریان‌های نقدی افشا می‌شود (استاندارد حسابداری ۲، بندهای ۲۹ تا ۳۱).</w:t>
      </w:r>
    </w:p>
    <w:p>
      <w:pPr>
        <w:keepNext/>
        <w:keepLines/>
        <w:bidi/>
        <w:spacing w:before="300" w:after="80"/>
        <w:jc w:val="left"/>
        <w:outlineLvl w:val="1"/>
      </w:pPr>
      <w:bookmarkStart w:id="48" w:name="_TocH48"/>
      <w:r>
        <w:rPr>
          <w:rFonts w:ascii="Times New Roman" w:hAnsi="Times New Roman" w:eastAsia="Times New Roman" w:cs="B Zar"/>
          <w:b/>
          <w:bCs/>
          <w:color w:val="2E74B5"/>
          <w:sz w:val="27"/>
          <w:szCs w:val="27"/>
          <w:rtl/>
        </w:rPr>
        <w:t xml:space="preserve">۲-۱۱-۲ جریان‌های نقدی ارزی</w:t>
      </w:r>
      <w:bookmarkEnd w:id="48"/>
    </w:p>
    <w:p>
      <w:pPr>
        <w:bidi/>
        <w:spacing w:before="0" w:after="60" w:line="276" w:lineRule="auto"/>
        <w:ind w:firstLine="284"/>
        <w:jc w:val="both"/>
      </w:pPr>
      <w:r>
        <w:rPr>
          <w:rFonts w:ascii="Times New Roman" w:hAnsi="Times New Roman" w:eastAsia="Times New Roman" w:cs="B Zar"/>
          <w:sz w:val="22"/>
          <w:szCs w:val="22"/>
          <w:rtl/>
        </w:rPr>
        <w:t xml:space="preserve">شرکتی که معاملات ارزی دارد، جریان‌های نقدی ارزی را بر پایه استاندارد حسابداری ۱۶ (آثار تغییر نرخ ارز) گزارش می‌کند. جریان نقد حاصل از معاملات ارزی به واحد پول عملیاتی شرکت تسعیر می‌شود؛ نرخ تسعیر باید نرخ مبادله در تاریخ وقوع جریان نقدی باشد. اگر نرخ‌ها نوسان زیادی نداشته باشند، می‌توان برای دوره از میانگین موزون استفاده کرد. سود و زیان تحقق‌نیافته ناشی از تغییر نرخ ارز جریان نقدی نیست و در روش غیرمستقیم به‌عنوان قلم غیرنقدی از سود تعدیل می‌شود؛ تنها اثر تغییر نرخ ارز بر نقد و معادل نقدی که به ارز نگهداری می‌شود، جدا از سه گروه فعالیت، برای تطبیق مانده ابتدا و پایان دوره نشان داده می‌شود. نرخ پایان دوره برای تسعیر جریان‌های نقدی واحد فرعی خارجی مجاز نیست (استاندارد حسابداری ۲، بندهای ۲۵ تا ۲۸).</w:t>
      </w:r>
    </w:p>
    <w:p>
      <w:pPr>
        <w:keepNext/>
        <w:keepLines/>
        <w:bidi/>
        <w:spacing w:before="300" w:after="80"/>
        <w:jc w:val="left"/>
        <w:outlineLvl w:val="1"/>
      </w:pPr>
      <w:bookmarkStart w:id="49" w:name="_TocH49"/>
      <w:r>
        <w:rPr>
          <w:rFonts w:ascii="Times New Roman" w:hAnsi="Times New Roman" w:eastAsia="Times New Roman" w:cs="B Zar"/>
          <w:b/>
          <w:bCs/>
          <w:color w:val="2E74B5"/>
          <w:sz w:val="27"/>
          <w:szCs w:val="27"/>
          <w:rtl/>
        </w:rPr>
        <w:t xml:space="preserve">۲-۱۱-۳ معاملات غیرنقدی</w:t>
      </w:r>
      <w:bookmarkEnd w:id="49"/>
    </w:p>
    <w:p>
      <w:pPr>
        <w:bidi/>
        <w:spacing w:before="0" w:after="60" w:line="276" w:lineRule="auto"/>
        <w:ind w:firstLine="284"/>
        <w:jc w:val="both"/>
      </w:pPr>
      <w:r>
        <w:rPr>
          <w:rFonts w:ascii="Times New Roman" w:hAnsi="Times New Roman" w:eastAsia="Times New Roman" w:cs="B Zar"/>
          <w:sz w:val="22"/>
          <w:szCs w:val="22"/>
          <w:rtl/>
        </w:rPr>
        <w:t xml:space="preserve">برخی رویدادها سرمایه‌گذاری یا تأمین مالی‌اند ولی هیچ نقد یا معادل نقدی در آن‌ها رد و بدل نمی‌شود. چون صورت جریان نقد فقط نقد را دنبال می‌کند، این معاملات از متن صورت حذف می‌شوند، اما برای حفظ شفافیت باید به‌طور کامل در یادداشت‌های توضیحی افشا شوند تا تصویر ناقصی از تغییرات دارایی‌ها، بدهی‌ها و حقوق مالکانه شکل نگیرد. نمونه‌ها: تحصیل دارایی در قبال بدهی مستقیم یا اجاره تأمین مالی (خرید ماشین‌آلات از راه وام یا اجاره بی‌پرداخت اولیه)؛ تحصیل واحد تجاری دیگر در قبال صدور سهام؛ و تبدیل بدهی به حقوق مالکانه (مثلاً تبدیل اوراق بدهی به سهام عادی) (استاندارد حسابداری ۲، بندهای ۴۲ و ۴۳).</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 در قبال سهام</w:t>
            </w:r>
          </w:p>
          <w:p>
            <w:pPr>
              <w:bidi/>
              <w:spacing w:before="0" w:after="40" w:line="252" w:lineRule="auto"/>
              <w:jc w:val="both"/>
            </w:pPr>
            <w:r>
              <w:rPr>
                <w:rFonts w:ascii="Times New Roman" w:hAnsi="Times New Roman" w:eastAsia="Times New Roman" w:cs="B Zar"/>
                <w:sz w:val="20"/>
                <w:szCs w:val="20"/>
                <w:rtl/>
              </w:rPr>
              <w:t xml:space="preserve">شرکت نرگس در ۱۴۰۵ قطعه زمینی به ارزش ۲٬۰۰۰ میلیون ریال در قبال صدور سهام جدید تحصیل کرده است. در صورت جریان نقد هیچ ثبتی نمی‌آید، اما اگر این معامله افشا نشود، خواننده افزایش ۲٬۰۰۰ میلیونی زمین و سرمایه را در صورت وضعیت مالی می‌بیند و نمی‌تواند آن را در صورت جریان نقد بیابد. بنابراین باید در یادداشت‌ها بنویسیم: «در سال ۱۴۰۵ زمینی به مبلغ ۲٬۰۰۰ میلیون ریال در قبال صدور سهام تحصیل شده است.»</w:t>
            </w:r>
          </w:p>
        </w:tc>
      </w:tr>
    </w:tbl>
    <w:p>
      <w:pPr>
        <w:bidi/>
        <w:spacing w:before="0" w:after="100" w:line="120" w:lineRule="auto"/>
      </w:pPr>
    </w:p>
    <w:p>
      <w:pPr>
        <w:keepNext/>
        <w:keepLines/>
        <w:bidi/>
        <w:spacing w:before="300" w:after="80"/>
        <w:jc w:val="left"/>
        <w:outlineLvl w:val="1"/>
      </w:pPr>
      <w:bookmarkStart w:id="50" w:name="_TocH50"/>
      <w:r>
        <w:rPr>
          <w:rFonts w:ascii="Times New Roman" w:hAnsi="Times New Roman" w:eastAsia="Times New Roman" w:cs="B Zar"/>
          <w:b/>
          <w:bCs/>
          <w:color w:val="2E74B5"/>
          <w:sz w:val="27"/>
          <w:szCs w:val="27"/>
          <w:rtl/>
        </w:rPr>
        <w:t xml:space="preserve">۲-۱۱-۴ گزارش بر مبنای خالص</w:t>
      </w:r>
      <w:bookmarkEnd w:id="50"/>
    </w:p>
    <w:p>
      <w:pPr>
        <w:bidi/>
        <w:spacing w:before="0" w:after="60" w:line="276" w:lineRule="auto"/>
        <w:ind w:firstLine="284"/>
        <w:jc w:val="both"/>
      </w:pPr>
      <w:r>
        <w:rPr>
          <w:rFonts w:ascii="Times New Roman" w:hAnsi="Times New Roman" w:eastAsia="Times New Roman" w:cs="B Zar"/>
          <w:sz w:val="22"/>
          <w:szCs w:val="22"/>
          <w:rtl/>
        </w:rPr>
        <w:t xml:space="preserve">استاندارد اجازه می‌دهد برخی جریان‌ها به‌جای ناخالص، بر مبنای خالص گزارش شوند، در دو حالت: دریافت‌ها و پرداخت‌هایی که از طرف مشتریان انجام می‌شود و منعکس‌کننده فعالیت مشتری است، نه واحد تجاری (مانند اجاره‌های وصول‌شده از طرف مالکان یک دارایی و پرداخت آن به ایشان)؛ و دریافت‌ها و پرداخت‌های مربوط به اقلامی که گردش آن‌ها سریع، مبالغشان بزرگ و سررسیدشان کوتاه است (مانند خرید و فروش سرمایه‌گذاری‌ها یا استقراض‌هایی با سررسید سه ماه یا کمتر). مؤسسات مالی نیز می‌توانند جریان‌های مربوط به سپرده‌های دارای سررسید ثابت و تسهیلات اعطایی به مشتریان را به‌صورت خالص گزارش کنند (استاندارد حسابداری ۲، بندهای ۲۱ تا ۲۴).</w:t>
      </w:r>
    </w:p>
    <w:p>
      <w:pPr>
        <w:keepNext/>
        <w:keepLines/>
        <w:bidi/>
        <w:spacing w:before="300" w:after="80"/>
        <w:jc w:val="left"/>
        <w:outlineLvl w:val="1"/>
      </w:pPr>
      <w:bookmarkStart w:id="51" w:name="_TocH51"/>
      <w:r>
        <w:rPr>
          <w:rFonts w:ascii="Times New Roman" w:hAnsi="Times New Roman" w:eastAsia="Times New Roman" w:cs="B Zar"/>
          <w:b/>
          <w:bCs/>
          <w:color w:val="2E74B5"/>
          <w:sz w:val="27"/>
          <w:szCs w:val="27"/>
          <w:rtl/>
        </w:rPr>
        <w:t xml:space="preserve">۲-۱۱-۵ واحدهای فرعی و سرمایه‌گذاری‌های وابسته</w:t>
      </w:r>
      <w:bookmarkEnd w:id="51"/>
    </w:p>
    <w:p>
      <w:pPr>
        <w:bidi/>
        <w:spacing w:before="0" w:after="60" w:line="276" w:lineRule="auto"/>
        <w:ind w:firstLine="284"/>
        <w:jc w:val="both"/>
      </w:pPr>
      <w:r>
        <w:rPr>
          <w:rFonts w:ascii="Times New Roman" w:hAnsi="Times New Roman" w:eastAsia="Times New Roman" w:cs="B Zar"/>
          <w:sz w:val="22"/>
          <w:szCs w:val="22"/>
          <w:rtl/>
        </w:rPr>
        <w:t xml:space="preserve">اگر شرکتی در واحد وابسته یا فرعی سرمایه‌گذاری کرده و آن را به روش ارزش ویژه یا بهای تمام‌شده نشان می‌دهد، در صورت جریان نقد سرمایه‌گذار فقط جریان‌های نقدی با سرمایه‌پذیر، مانند سود تقسیمی و تسهیلات اعطایی، می‌آید. جریان نقدی حاصل از تحصیل یا از دست دادن کنترل واحد فرعی به‌صورت جداگانه و در فعالیت‌های سرمایه‌گذاری گزارش می‌شود و مجموع مابه‌ازا، بخش نقدی آن و دارایی‌ها و بدهی‌های تحصیل‌شده یا واگذارشده باید افشا شود. در مقابل، جریان نقدی ناشی از تغییر در منافع مالکیت که به از دست دادن کنترل نمی‌انجامد، مانند خرید ابزارهای مالکانه واحد فرعی از سهام‌داران اقلیت، معامله مالکانه است و در تأمین مالی می‌آید (استاندارد حسابداری ۲، بندهای ۳۴ تا ۴۱).</w:t>
      </w:r>
    </w:p>
    <w:p>
      <w:pPr>
        <w:keepNext/>
        <w:keepLines/>
        <w:bidi/>
        <w:spacing w:before="300" w:after="80"/>
        <w:jc w:val="left"/>
        <w:outlineLvl w:val="1"/>
      </w:pPr>
      <w:bookmarkStart w:id="52" w:name="_TocH52"/>
      <w:r>
        <w:rPr>
          <w:rFonts w:ascii="Times New Roman" w:hAnsi="Times New Roman" w:eastAsia="Times New Roman" w:cs="B Zar"/>
          <w:b/>
          <w:bCs/>
          <w:color w:val="2E74B5"/>
          <w:sz w:val="27"/>
          <w:szCs w:val="27"/>
          <w:rtl/>
        </w:rPr>
        <w:t xml:space="preserve">۲-۱۱-۶ افشاهای تکمیلی</w:t>
      </w:r>
      <w:bookmarkEnd w:id="52"/>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سه افشای دیگر هم می‌خواهد. نخست، </w:t>
      </w:r>
      <w:r>
        <w:rPr>
          <w:rFonts w:ascii="Times New Roman" w:hAnsi="Times New Roman" w:eastAsia="Times New Roman" w:cs="B Zar"/>
          <w:b/>
          <w:bCs/>
          <w:sz w:val="22"/>
          <w:szCs w:val="22"/>
          <w:rtl/>
        </w:rPr>
        <w:t xml:space="preserve">اجزای تشکیل‌دهنده نقد و معادل‌های نقد</w:t>
      </w:r>
      <w:r>
        <w:rPr>
          <w:rFonts w:ascii="Times New Roman" w:hAnsi="Times New Roman" w:eastAsia="Times New Roman" w:cs="B Zar"/>
          <w:sz w:val="22"/>
          <w:szCs w:val="22"/>
          <w:rtl/>
        </w:rPr>
        <w:t xml:space="preserve"> و صورت تطبیق این مبالغ با اقلام مشابه در صورت وضعیت مالی؛ شرکت باید رویه خود در تعیین این اجزا را هم افشا کند، و هرگونه تغییر در آن رویه مانند تغییر در رویه حسابداری گزارش می‌شود (استاندارد حسابداری ۲، بندهای ۴۹ تا ۵۱). دوم، </w:t>
      </w:r>
      <w:r>
        <w:rPr>
          <w:rFonts w:ascii="Times New Roman" w:hAnsi="Times New Roman" w:eastAsia="Times New Roman" w:cs="B Zar"/>
          <w:b/>
          <w:bCs/>
          <w:sz w:val="22"/>
          <w:szCs w:val="22"/>
          <w:rtl/>
        </w:rPr>
        <w:t xml:space="preserve">مانده‌های بااهمیت نقد و معادل نقد که برای استفاده گروه در دسترس نیست</w:t>
      </w:r>
      <w:r>
        <w:rPr>
          <w:rFonts w:ascii="Times New Roman" w:hAnsi="Times New Roman" w:eastAsia="Times New Roman" w:cs="B Zar"/>
          <w:sz w:val="22"/>
          <w:szCs w:val="22"/>
          <w:rtl/>
        </w:rPr>
        <w:t xml:space="preserve">، همراه با دلیل آن (استاندارد حسابداری ۲، بندهای ۵۲ و ۵۳). سوم، اطلاعات توصیه‌شده برای درک نقدینگی، مانند تسهیلات مالی استفاده‌نشده، جدا کردن جریان‌های لازم برای حفظ ظرفیت عملیاتی از جریان‌های مربوط به افزایش آن، و جریان‌های هر قسمت قابل گزارش (استاندارد حسابداری ۲، بندهای ۵۴ تا ۵۶). دومی از این‌ها اهمیت ویژه‌ای دارد: شرکتی که برای حفظ ظرفیت عملیاتی به اندازه کافی سرمایه‌گذاری نکرده باشد، ممکن است به دلیل نقدینگی جاری و توزیع منابع میان مالکان، تصویر نادرستی از سودآوری آینده بدهد.</w:t>
      </w:r>
    </w:p>
    <w:p>
      <w:pPr>
        <w:bidi/>
        <w:spacing w:before="0" w:after="60" w:line="276" w:lineRule="auto"/>
        <w:ind w:firstLine="284"/>
        <w:jc w:val="both"/>
      </w:pPr>
      <w:r>
        <w:rPr>
          <w:rFonts w:ascii="Times New Roman" w:hAnsi="Times New Roman" w:eastAsia="Times New Roman" w:cs="B Zar"/>
          <w:sz w:val="22"/>
          <w:szCs w:val="22"/>
          <w:rtl/>
        </w:rPr>
        <w:t xml:space="preserve">اکنون همه مفاهیم لازم را می‌شناسیم و می‌توانیم آن‌ها را در موقعیت‌هایی واقعی به کار ببریم. بخش بعد چند موقعیت دیگر را در برابر شما می‌گذارد.</w:t>
      </w:r>
    </w:p>
    <w:p>
      <w:pPr>
        <w:keepNext/>
        <w:keepLines/>
        <w:pBdr>
          <w:bottom w:val="single" w:sz="8" w:space="3" w:color="1F3864"/>
        </w:pBdr>
        <w:bidi/>
        <w:spacing w:before="420" w:after="120"/>
        <w:jc w:val="left"/>
        <w:outlineLvl w:val="0"/>
      </w:pPr>
      <w:bookmarkStart w:id="53" w:name="_TocH53"/>
      <w:r>
        <w:rPr>
          <w:rFonts w:ascii="Times New Roman" w:hAnsi="Times New Roman" w:eastAsia="Times New Roman" w:cs="B Zar"/>
          <w:b/>
          <w:bCs/>
          <w:color w:val="1F3864"/>
          <w:sz w:val="32"/>
          <w:szCs w:val="32"/>
          <w:rtl/>
        </w:rPr>
        <w:t xml:space="preserve">۲-۱۲ کاربرد عملی</w:t>
      </w:r>
      <w:bookmarkEnd w:id="53"/>
    </w:p>
    <w:p>
      <w:pPr>
        <w:bidi/>
        <w:spacing w:before="0" w:after="60" w:line="276" w:lineRule="auto"/>
        <w:ind w:firstLine="284"/>
        <w:jc w:val="both"/>
      </w:pPr>
      <w:r>
        <w:rPr>
          <w:rFonts w:ascii="Times New Roman" w:hAnsi="Times New Roman" w:eastAsia="Times New Roman" w:cs="B Zar"/>
          <w:sz w:val="22"/>
          <w:szCs w:val="22"/>
          <w:rtl/>
        </w:rPr>
        <w:t xml:space="preserve">تا اینجا مفاهیم و فن را آموختیم. اکنون وقت آن است که در موقعیت‌هایی که هر روز در شرکت‌ها پیش می‌آید تصمیم بگیریم. شما مشاور مالی چند شرکت تولیدی هستید و در پایان سال ۱۴۰۵ شش موقعیت، هر یک در یک شرکت، پیش روی شماست.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دو بسته اوراق.</w:t>
      </w:r>
      <w:r>
        <w:rPr>
          <w:rFonts w:ascii="Times New Roman" w:hAnsi="Times New Roman" w:eastAsia="Times New Roman" w:cs="B Zar"/>
          <w:sz w:val="22"/>
          <w:szCs w:val="22"/>
          <w:rtl/>
        </w:rPr>
        <w:t xml:space="preserve"> مدیر مالی شرکت «پارس‌گستر» در ۱۵ اسفند اوراق خزانه‌ای به مبلغ ۲۰۰ میلیون ریال با سررسید دو ماه و اوراق خزانه دیگری به مبلغ ۵۰۰ میلیون ریال با سررسید هشت ماه خریده است. هر دو را به‌عنوان «وجه نقد و معادل‌های نقد» نشان داده و می‌گوید «هر دو خیلی نقدشونده‌اند».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بانک به شرکت «دنا‌کشت» وام پنج‌ساله ۴۰۰ میلیون ریالی داده و شرط کرده ۱۵ درصد آن همواره در حساب بماند. موجودی حساب ۱۵۰ میلیون ریال است و مدیر مالی همه آن را وجه نقد جاری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انتقال در آخرین روز.</w:t>
      </w:r>
      <w:r>
        <w:rPr>
          <w:rFonts w:ascii="Times New Roman" w:hAnsi="Times New Roman" w:eastAsia="Times New Roman" w:cs="B Zar"/>
          <w:sz w:val="22"/>
          <w:szCs w:val="22"/>
          <w:rtl/>
        </w:rPr>
        <w:t xml:space="preserve"> در ۲۸ اسفند شرکت «ساحل‌نوین» ۹۰ میلیون ریال از حساب «الف» به حساب «ب» با چک انتقال یافته است. ورود به حساب «ب» همان روز ثبت شده، اما خروج از حساب «الف» در ۳ فروردین ثبت شده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شرکت «بهین‌پوش» تنخواه ۲۴ میلیون ریالی را به روش ثابت نگه می‌دارد. در پایان سال، رسیدهایی به مبلغ ۷٫۵ میلیون ریال نزد تنخواه‌دار مانده و در دفاتر ثبت نشده است. صورت وضعیت مالی همچنان ۲۴ میلیون ریال تنخواه نشان می‌دهد.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طبقه‌بندی جریان‌ها.</w:t>
      </w:r>
      <w:r>
        <w:rPr>
          <w:rFonts w:ascii="Times New Roman" w:hAnsi="Times New Roman" w:eastAsia="Times New Roman" w:cs="B Zar"/>
          <w:sz w:val="22"/>
          <w:szCs w:val="22"/>
          <w:rtl/>
        </w:rPr>
        <w:t xml:space="preserve"> سه رویداد سال ۱۴۰۵ شرکت «آریا‌کابل» را در صورت جریان نقد جا دهید: (الف) دریافت ۱۲۰ میلیون ریال سود سهام از شرکت سرمایه‌پذیر؛ (ب) پرداخت ۳۰۰ میلیون ریال بهره وام؛ (پ) خرید ماشین‌آلات به ۸۰۰ میلیون ریال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سود یا نقد؟</w:t>
      </w:r>
      <w:r>
        <w:rPr>
          <w:rFonts w:ascii="Times New Roman" w:hAnsi="Times New Roman" w:eastAsia="Times New Roman" w:cs="B Zar"/>
          <w:sz w:val="22"/>
          <w:szCs w:val="22"/>
          <w:rtl/>
        </w:rPr>
        <w:t xml:space="preserve"> مدیر مالی شرکت «مهرآوند» محاسبه کرده است: سود خالص ۳٬۰۰۰ + استهلاک ۸۰۰ = «جریان نقدی عملیاتی ۳٬۸۰۰ میلیون ریال» و می‌گوید «استهلاک خودش منبع نقد است». در همین سال مطالبات ۱٬۵۰۰ افزایش، موجودی کالا ۴۰۰ کاهش و حساب‌های پرداختنی ۲۰۰ افزایش داشته است. (کل مبالغ به میلیون ریال.)</w:t>
      </w:r>
    </w:p>
    <w:p>
      <w:pPr>
        <w:keepNext/>
        <w:keepLines/>
        <w:bidi/>
        <w:spacing w:before="300" w:after="80"/>
        <w:jc w:val="left"/>
        <w:outlineLvl w:val="1"/>
      </w:pPr>
      <w:bookmarkStart w:id="54" w:name="_TocH54"/>
      <w:r>
        <w:rPr>
          <w:rFonts w:ascii="Times New Roman" w:hAnsi="Times New Roman" w:eastAsia="Times New Roman" w:cs="B Zar"/>
          <w:b/>
          <w:bCs/>
          <w:color w:val="2E74B5"/>
          <w:sz w:val="27"/>
          <w:szCs w:val="27"/>
          <w:rtl/>
        </w:rPr>
        <w:t xml:space="preserve">۲-۱۲-۱ پاسخ‌ها</w:t>
      </w:r>
      <w:bookmarkEnd w:id="54"/>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فقط بسته اول معادل نقد است.</w:t>
      </w:r>
      <w:r>
        <w:rPr>
          <w:rFonts w:ascii="Times New Roman" w:hAnsi="Times New Roman" w:eastAsia="Times New Roman" w:cs="B Zar"/>
          <w:sz w:val="22"/>
          <w:szCs w:val="22"/>
          <w:rtl/>
        </w:rPr>
        <w:t xml:space="preserve"> اوراق دو ماهه سررسید اولیه کمتر از سه ماه دارد و اگر برای مدیریت نقدینگی نگه داشته شده باشد، معادل نقد است (۲۰۰ میلیون). اوراق هشت‌ماهه با آنکه نقدشونده است، سررسید اولیه‌اش بیش از سه ماه است؛ پس سرمایه‌گذاری کوتاه‌مدت است و خارج از «وجه نقد و معادل‌های نقد» می‌آید. سه ماه ملاک «سررسید در زمان تحصیل» است، نه نقدشوندگی عمومی.</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۶۰ میلیون ریال محدودشده است.</w:t>
      </w:r>
      <w:r>
        <w:rPr>
          <w:rFonts w:ascii="Times New Roman" w:hAnsi="Times New Roman" w:eastAsia="Times New Roman" w:cs="B Zar"/>
          <w:sz w:val="22"/>
          <w:szCs w:val="22"/>
          <w:rtl/>
        </w:rPr>
        <w:t xml:space="preserve"> ۱۵ درصد ۴۰۰ میلیون برابر ۶۰ میلیون است. چون وام پنج‌ساله است، این مبلغ در دارایی‌های غیرجاری و تحت عنوان «وجه نقد محدودشده» یا «سپرده‌شده به‌عنوان مانده جبرانی» گزارش و افشا می‌شود. تنها ۹۰ میلیون ریال وجه نقد جاری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وجه نقد ۹۰ میلیون ریال اغراق شده است.</w:t>
      </w:r>
      <w:r>
        <w:rPr>
          <w:rFonts w:ascii="Times New Roman" w:hAnsi="Times New Roman" w:eastAsia="Times New Roman" w:cs="B Zar"/>
          <w:sz w:val="22"/>
          <w:szCs w:val="22"/>
          <w:rtl/>
        </w:rPr>
        <w:t xml:space="preserve"> همان پول در حساب «ب» شمرده شده و از حساب «الف» کم نشده؛ این الگوی </w:t>
      </w: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است. ثبت درست، خروج از حساب «الف» را هم در اسفند می‌آورد. حتی اگر خطای ناخواسته باشد، باید بررسی کرد آیا نشانه‌ای از دستکاری عمدی وجود دارد: مقایسه تاریخ ثبت دو سوی انتقال و مغایرت جداگانه بین‌بانکی ابزارهای آن‌اند.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باید هزینه‌ها ثبت و تنخواه تسویه شود.</w:t>
      </w:r>
      <w:r>
        <w:rPr>
          <w:rFonts w:ascii="Times New Roman" w:hAnsi="Times New Roman" w:eastAsia="Times New Roman" w:cs="B Zar"/>
          <w:sz w:val="22"/>
          <w:szCs w:val="22"/>
          <w:rtl/>
        </w:rPr>
        <w:t xml:space="preserve"> در روش ثابت تا زمان شارژ یا پایان دوره هزینه ثبت نمی‌شود، اما پایان دوره آن زمان است: بدهکار هزینه‌های مربوط ۷٫۵ میلیون و بستانکار بانک ۷٫۵ میلیون؛ سپس تسویه: بدهکار بانک ۲۴ میلیون و بستانکار تنخواه ۲۴ میلیون. در غیر این صورت هزینه سال کم‌نمایی و دارایی بیش‌نمایی می‌شود، زیرا ۷٫۵ میلیون از تنخواه دیگر وجود ندارد. مانده واقعی ۱۶٫۵ میلیون به بانک می‌رود.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سهام دریافتی در واحد غیرمالی: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(ورودی ۱۲۰).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بهره پرداختی: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(خروجی ۳۰۰).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معامله غیرنقدی</w:t>
      </w:r>
      <w:r>
        <w:rPr>
          <w:rFonts w:ascii="Times New Roman" w:hAnsi="Times New Roman" w:eastAsia="Times New Roman" w:cs="B Zar"/>
          <w:sz w:val="22"/>
          <w:szCs w:val="22"/>
          <w:rtl/>
        </w:rPr>
        <w:t xml:space="preserve"> است و در متن صورت نمی‌آید؛ در یادداشت‌ها افشا می‌شود که ماشین‌آلات ۸۰۰ میلیون ریال از راه اجاره تأمین مالی تحصیل شده است. مبنای همه: ماهیت اقتصادی نه نوع ظاهری قلم.</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جریان نقدی ۲٬۹۰۰ است، نه ۳٬۸۰۰.</w:t>
      </w:r>
      <w:r>
        <w:rPr>
          <w:rFonts w:ascii="Times New Roman" w:hAnsi="Times New Roman" w:eastAsia="Times New Roman" w:cs="B Zar"/>
          <w:sz w:val="22"/>
          <w:szCs w:val="22"/>
          <w:rtl/>
        </w:rPr>
        <w:t xml:space="preserve"> استهلاک منبع نقد نیست؛ فقط هزینه‌ای غیرنقدی است که از سود کم شده و برای خنثی شدن به آن اضافه می‌شود. محاسبه درست: ۳٬۰۰۰ + ۸۰۰ − ۱٬۵۰۰ (افزایش مطالبات) + ۴۰۰ (کاهش موجودی) + ۲۰۰ (افزایش پرداختنی) = ۲٬۹۰۰ میلیون ریال. اگر استهلاک خودش منبع نقد بود، شرکت می‌توانست با افزایش استهلاک نقد بیشتری بسازد، که روشن است درست نیست.</w:t>
      </w:r>
    </w:p>
    <w:p>
      <w:pPr>
        <w:keepNext/>
        <w:keepLines/>
        <w:pBdr>
          <w:bottom w:val="single" w:sz="8" w:space="3" w:color="1F3864"/>
        </w:pBdr>
        <w:bidi/>
        <w:spacing w:before="420" w:after="120"/>
        <w:jc w:val="left"/>
        <w:outlineLvl w:val="0"/>
      </w:pPr>
      <w:bookmarkStart w:id="55" w:name="_TocH55"/>
      <w:r>
        <w:rPr>
          <w:rFonts w:ascii="Times New Roman" w:hAnsi="Times New Roman" w:eastAsia="Times New Roman" w:cs="B Zar"/>
          <w:b/>
          <w:bCs/>
          <w:color w:val="1F3864"/>
          <w:sz w:val="32"/>
          <w:szCs w:val="32"/>
          <w:rtl/>
        </w:rPr>
        <w:t xml:space="preserve">۲-۱۳ خلاصه فصل</w:t>
      </w:r>
      <w:bookmarkEnd w:id="55"/>
    </w:p>
    <w:p>
      <w:pPr>
        <w:bidi/>
        <w:spacing w:before="0" w:after="60" w:line="276" w:lineRule="auto"/>
        <w:ind w:firstLine="284"/>
        <w:jc w:val="both"/>
      </w:pPr>
      <w:r>
        <w:rPr>
          <w:rFonts w:ascii="Times New Roman" w:hAnsi="Times New Roman" w:eastAsia="Times New Roman" w:cs="B Zar"/>
          <w:sz w:val="22"/>
          <w:szCs w:val="22"/>
          <w:rtl/>
        </w:rPr>
        <w:t xml:space="preserve">با پرسشی ساده آغاز کردیم: وقتی شرکت سود کرده، پولش کجاست؟ پاسخ در دو نیمه است و نمودار زیر آن‌ها را روی یک صفحه می‌آورد.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وجه نقد و صورت جریان‌های نقدی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نگهداری و کنترل</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نقد و معادل‌های نقد • نقد محدودشده • اضافه‌برداشت • تفکیک وظایف • صندوق و تنخواه • مغایرت بانکی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گزارش جریان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عملیاتی (مستقیم یا غیرمستقیم) • سرمایه‌گذاری • تأمین مالی • بهره و سود سهام • مالیات • ارز •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تحلیل: نقدینگی، توان پرداخت بدهی، انعطاف‌پذیری مالی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پایه: درستکاری و کنترل داخلی</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۲-۴: وجه نقد و صورت جریان‌های نقدی در یک نگاه</w:t>
      </w:r>
    </w:p>
    <w:p>
      <w:pPr>
        <w:keepNext/>
        <w:keepLines/>
        <w:bidi/>
        <w:spacing w:before="300" w:after="80"/>
        <w:jc w:val="left"/>
        <w:outlineLvl w:val="1"/>
      </w:pPr>
      <w:bookmarkStart w:id="56" w:name="_TocH56"/>
      <w:r>
        <w:rPr>
          <w:rFonts w:ascii="Times New Roman" w:hAnsi="Times New Roman" w:eastAsia="Times New Roman" w:cs="B Zar"/>
          <w:b/>
          <w:bCs/>
          <w:color w:val="2E74B5"/>
          <w:sz w:val="27"/>
          <w:szCs w:val="27"/>
          <w:rtl/>
        </w:rPr>
        <w:t xml:space="preserve">۲-۱۳-۱ آنچه آموختید</w:t>
      </w:r>
      <w:bookmarkEnd w:id="56"/>
    </w:p>
    <w:p>
      <w:pPr>
        <w:bidi/>
        <w:spacing w:before="0" w:after="60" w:line="276" w:lineRule="auto"/>
        <w:ind w:firstLine="284"/>
        <w:jc w:val="both"/>
      </w:pPr>
      <w:r>
        <w:rPr>
          <w:rFonts w:ascii="Times New Roman" w:hAnsi="Times New Roman" w:eastAsia="Times New Roman" w:cs="B Zar"/>
          <w:sz w:val="22"/>
          <w:szCs w:val="22"/>
          <w:rtl/>
        </w:rPr>
        <w:t xml:space="preserve">در نیمه نخست دانستید پول واقعی شرکت چیست. استاندارد حسابداری ۲ نقد را نقد در دسترس و سپرده‌های دیداری تعریف می‌کند و معادل‌های نقد را سرمایه‌گذاری‌های کوتاه‌مدت بسیار نقدشونده‌ای می‌داند که به‌سرعت به مبلغ معینی نقد تبدیل می‌شوند و ریسک ارزش اندکی دارند؛ معیار عملی آن سررسید اولیه حداکثر سه ماه است. چک وعده‌دار و سپرده‌های بلندمدت‌تر در نقد نمی‌آیند. دیدید که وجه محدودشده، اعم از مانده جبرانی و مسدودی، بسته به افق مصرف در دارایی جاری یا غیرجاری می‌آید و در هر دو حال، در صورت بااهمیت بودن، جداگانه افشا می‌شود، و اضافه‌برداشت، که از جنس استقراض است، نقد نیست و بدهی جاری است. آموختید که نقد بیش از هر دارایی آسیب‌پذیر است و برای آن تفکیک وظایف، مجوز، شمارش روزانه، مطابقت مستقل و امضاهای مجاز لازم است تا کایتینگ و لپینگ و دستکاری اسناد ناممکن یا کشف‌شدنی شود. صندوق را با حساب کسری و فزونی نگه می‌داریم؛ تنخواه را یا به روش ثابت (ثبت هزینه در زمان شارژ) یا به روش متغیر (ثبت لحظه‌ای)؛ و حساب بانک را با صورت مغایرت می‌سنجیم که دفاتر و بانک را به یک مانده واقعی می‌رساند و برای اقلامی که فقط بانک می‌داند، ثبت اصلاحی می‌خواهد.</w:t>
      </w:r>
    </w:p>
    <w:p>
      <w:pPr>
        <w:bidi/>
        <w:spacing w:before="0" w:after="60" w:line="276" w:lineRule="auto"/>
        <w:ind w:firstLine="284"/>
        <w:jc w:val="both"/>
      </w:pPr>
      <w:r>
        <w:rPr>
          <w:rFonts w:ascii="Times New Roman" w:hAnsi="Times New Roman" w:eastAsia="Times New Roman" w:cs="B Zar"/>
          <w:sz w:val="22"/>
          <w:szCs w:val="22"/>
          <w:rtl/>
        </w:rPr>
        <w:t xml:space="preserve">در نیمه دوم آموختید صورت جریان‌های نقدی فیلم یک سال نقد است. جریان‌ها را در سه گروه می‌آوریم: عملیاتی (فعالیت اصلی و هر آنچه جای دیگر نیست)، سرمایه‌گذاری (دارایی‌های بلندمدت و سایر سرمایه‌گذاری‌ها) و تأمین مالی (حقوق مالکانه و استقراض). جریان عملیاتی را می‌توان با روش مستقیم، که دریافت‌ها و پرداخت‌ها را ناخالص نشان می‌دهد و استاندارد توصیه‌اش می‌کند، یا با روش غیرمستقیم، که از سود شروع می‌کند و با سه گروه تعدیل (اقلام غیرنقدی، سرمایه در گردش، اقلام سرمایه‌گذاری و تأمین مالی) به جریان نقد می‌رسد، گزارش کرد. هر دو روش باید به یک عدد برسند. دیدید که بهره و سود سهام بر پایه ماهیت واحد طبقه‌بندی می‌شود، که جریان ارزی با نرخ تاریخ وقوع تسعیر می‌شود و که معاملات غیرنقدی از متن صورت حذف ولی در یادداشت‌ها افشا می‌شود.</w:t>
      </w:r>
    </w:p>
    <w:p>
      <w:pPr>
        <w:bidi/>
        <w:spacing w:before="0" w:after="60" w:line="276" w:lineRule="auto"/>
        <w:ind w:firstLine="284"/>
        <w:jc w:val="both"/>
      </w:pPr>
      <w:r>
        <w:rPr>
          <w:rFonts w:ascii="Times New Roman" w:hAnsi="Times New Roman" w:eastAsia="Times New Roman" w:cs="B Zar"/>
          <w:sz w:val="22"/>
          <w:szCs w:val="22"/>
          <w:rtl/>
        </w:rPr>
        <w:t xml:space="preserve">و سرانجام به پرسش آغاز بازگشتیم: شرکت نرگس ۶٬۱۰۰ میلیون ریال سود کرد، اما به‌خاطر مطالبات و موجودی انباشته‌شده و کاهش بدهی به تأمین‌کنندگان، از عملیات ۶۹۰ میلیون ریال نقد کم آورد و با وجود ۸٬۵۰۰ میلیون ریال تأمین مالی، نقدش ۹۰ میلیون ریال کاهش یافت. سود می‌تواند زیاد باشد و پول کم، و درست به همین دلیل است که هر دو صورت را کنار هم می‌خوانیم.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چهار اشتباه رایج که باید از آن‌ها پرهیز کنید</w:t>
            </w:r>
          </w:p>
          <w:p>
            <w:pPr>
              <w:bidi/>
              <w:spacing w:before="0" w:after="40" w:line="252" w:lineRule="auto"/>
              <w:jc w:val="both"/>
            </w:pPr>
            <w:r>
              <w:rPr>
                <w:rFonts w:ascii="Times New Roman" w:hAnsi="Times New Roman" w:eastAsia="Times New Roman" w:cs="B Zar"/>
                <w:sz w:val="20"/>
                <w:szCs w:val="20"/>
                <w:rtl/>
              </w:rPr>
              <w:t xml:space="preserve">نخست، چک وعده‌دار را نقد پنداشتن؛ نقد بودن «دسترسی بی‌قید» است، نه شکل سند. دوم، اوراق خزانه را فقط به‌دلیل نقدشوندگی معادل نقد شمردن؛ ملاک، سررسید اولیه کمتر از سه ماه (و هدف نقدینگی) است. سوم، استهلاک را «منبع نقد» دانستن؛ استهلاک را فقط برای خنثی کردن هزینه غیرنقدی به سود اضافه می‌کنیم. چهارم، اشتباه در جهت علامت‌ها در روش غیرمستقیم؛ دارایی عملیاتی بالا یعنی نقد پایین و بدهی عملیاتی بالا یعنی نقد بالا.</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برای محک زدن آنچه آموخته‌اید، واژه‌نامه را مرور کنید و سپس به پرسش‌های پایان فصل بروید.</w:t>
      </w:r>
    </w:p>
    <w:p>
      <w:r>
        <w:br w:type="page"/>
      </w:r>
    </w:p>
    <w:p>
      <w:pPr>
        <w:keepNext/>
        <w:keepLines/>
        <w:pBdr>
          <w:bottom w:val="single" w:sz="8" w:space="3" w:color="1F3864"/>
        </w:pBdr>
        <w:bidi/>
        <w:spacing w:before="420" w:after="120"/>
        <w:jc w:val="left"/>
        <w:outlineLvl w:val="0"/>
      </w:pPr>
      <w:bookmarkStart w:id="57" w:name="_TocH57"/>
      <w:r>
        <w:rPr>
          <w:rFonts w:ascii="Times New Roman" w:hAnsi="Times New Roman" w:eastAsia="Times New Roman" w:cs="B Zar"/>
          <w:b/>
          <w:bCs/>
          <w:color w:val="1F3864"/>
          <w:sz w:val="32"/>
          <w:szCs w:val="32"/>
          <w:rtl/>
        </w:rPr>
        <w:t xml:space="preserve">واژه‌نامه فارسی—انگلیسی</w:t>
      </w:r>
      <w:bookmarkEnd w:id="57"/>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معادل‌های نقد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Equivalents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محدودشده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Restricted Cash</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جبرانی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Compensating Balance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بانکی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Overdraft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 داخلی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Internal 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وظایف</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Segregation of Duties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کایتینگ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Kiting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لپینگ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Lapping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on Hand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Over and Short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Petty Cash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ثابت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Imprest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مغایرت بانکی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Reconciliation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Outstanding Check</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Deposit in Transit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اعلامیه بدهکار بانک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Debit Memo</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تنزیلی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Discounted Notes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واقعی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Adjusted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True) Balance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مدیریت نقد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Management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جریان‌های نقدی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Statement of Cash Flows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عملیاتی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Operating Activities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سرمایه‌گذاری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Investing Activities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Financing Activities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مستقیم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Direct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غیرمستقیم</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Indirect Method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 در گردش</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Working Capital</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نقدینگی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Liquidity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توان پرداخت بدهی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Solvency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انعطاف‌پذیری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Flexibility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معاملات غیرنقدی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Non-cash Transactions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اجاره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Finance Lease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آتی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Futures Contract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پیمان آتی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Forward Contract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اختیار معامله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سوآپ</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Swap</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پریمیوم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Premium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تسعیر ارز</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Foreign Currency Translation</w:t>
            </w: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58" w:name="_TocH58"/>
      <w:r>
        <w:rPr>
          <w:rFonts w:ascii="Times New Roman" w:hAnsi="Times New Roman" w:eastAsia="Times New Roman" w:cs="B Zar"/>
          <w:b/>
          <w:bCs/>
          <w:color w:val="1F3864"/>
          <w:sz w:val="32"/>
          <w:szCs w:val="32"/>
          <w:rtl/>
        </w:rPr>
        <w:t xml:space="preserve">چالش دانایی</w:t>
      </w:r>
      <w:bookmarkEnd w:id="58"/>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گزینه‌های نادرست، اشتباه‌های رایج دانشجویان‌اند. پاسخ‌ها در بخش پاسخنامه آمده است.</w:t>
      </w:r>
    </w:p>
    <w:p>
      <w:pPr>
        <w:keepNext/>
        <w:keepLines/>
        <w:bidi/>
        <w:spacing w:before="300" w:after="80"/>
        <w:jc w:val="left"/>
        <w:outlineLvl w:val="1"/>
      </w:pPr>
      <w:bookmarkStart w:id="59" w:name="_TocH59"/>
      <w:r>
        <w:rPr>
          <w:rFonts w:ascii="Times New Roman" w:hAnsi="Times New Roman" w:eastAsia="Times New Roman" w:cs="B Zar"/>
          <w:b/>
          <w:bCs/>
          <w:color w:val="2E74B5"/>
          <w:sz w:val="27"/>
          <w:szCs w:val="27"/>
          <w:rtl/>
        </w:rPr>
        <w:t xml:space="preserve">پرسش‌های تشریحی و تحلیلی</w:t>
      </w:r>
      <w:bookmarkEnd w:id="59"/>
    </w:p>
    <w:p>
      <w:pPr>
        <w:bidi/>
        <w:spacing w:before="0" w:after="90" w:line="276" w:lineRule="auto"/>
        <w:ind w:left="500" w:hanging="500"/>
        <w:jc w:val="both"/>
      </w:pPr>
      <w:r>
        <w:rPr>
          <w:rFonts w:ascii="Times New Roman" w:hAnsi="Times New Roman" w:eastAsia="Times New Roman" w:cs="B Zar"/>
          <w:sz w:val="22"/>
          <w:szCs w:val="22"/>
          <w:rtl/>
        </w:rPr>
        <w:t xml:space="preserve">۱) مدیر مالی شرکت کیمیا‌ساز می‌گوید: «شرکت سود کرده است، پس پول هم دارد.» با تکیه بر تفاوت مبنای تعهدی و نقدی و داده‌های مثال فصل، نشان دهید این ادعا چرا درست نیست و کدام صورت مالی پاسخ را روشن می‌کند.</w:t>
      </w:r>
    </w:p>
    <w:p>
      <w:pPr>
        <w:bidi/>
        <w:spacing w:before="0" w:after="90" w:line="276" w:lineRule="auto"/>
        <w:ind w:left="500" w:hanging="500"/>
        <w:jc w:val="both"/>
      </w:pPr>
      <w:r>
        <w:rPr>
          <w:rFonts w:ascii="Times New Roman" w:hAnsi="Times New Roman" w:eastAsia="Times New Roman" w:cs="B Zar"/>
          <w:sz w:val="22"/>
          <w:szCs w:val="22"/>
          <w:rtl/>
        </w:rPr>
        <w:t xml:space="preserve">۲) چرا «سررسید اولیه» و «هدف نگهداری»، هر دو برای معادل نقد بودن یک ابزار اهمیت دارند؟ با دو مثال نشان دهید یک ابزار چگونه در یک شرکت معادل نقد و در شرکت دیگر سرمایه‌گذاری کوتاه‌مدت است.</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۲۰۰ میلیون ریال وجه مسدودشده به حکم دادگاه را «چون مال ماست» در وجه نقد جاری نشان دهد. با اصل «دسترسی بی‌قید» استدلال کنید که این کار چرا درست نیست و چه افشاهایی لازم است.</w:t>
      </w:r>
    </w:p>
    <w:p>
      <w:pPr>
        <w:bidi/>
        <w:spacing w:before="0" w:after="90" w:line="276" w:lineRule="auto"/>
        <w:ind w:left="500" w:hanging="500"/>
        <w:jc w:val="both"/>
      </w:pPr>
      <w:r>
        <w:rPr>
          <w:rFonts w:ascii="Times New Roman" w:hAnsi="Times New Roman" w:eastAsia="Times New Roman" w:cs="B Zar"/>
          <w:sz w:val="22"/>
          <w:szCs w:val="22"/>
          <w:rtl/>
        </w:rPr>
        <w:t xml:space="preserve">۴) چرا اضافه‌برداشت بانکی، با اینکه به‌نوعی «کسری حساب جاری» است، جزء نقد نیست و بدهی جاری گزارش می‌شود؟ شرط تهاتر آن با موجودی حساب دیگر چیست و جریان آن در صورت جریان‌های نقدی در کدام گروه می‌آید؟</w:t>
      </w:r>
    </w:p>
    <w:p>
      <w:pPr>
        <w:bidi/>
        <w:spacing w:before="0" w:after="90" w:line="276" w:lineRule="auto"/>
        <w:ind w:left="500" w:hanging="500"/>
        <w:jc w:val="both"/>
      </w:pPr>
      <w:r>
        <w:rPr>
          <w:rFonts w:ascii="Times New Roman" w:hAnsi="Times New Roman" w:eastAsia="Times New Roman" w:cs="B Zar"/>
          <w:sz w:val="22"/>
          <w:szCs w:val="22"/>
          <w:rtl/>
        </w:rPr>
        <w:t xml:space="preserve">۵) صندوقدار یکی از شعبه‌های شرکت فرادید هم وجه مشتریان را می‌گیرد و هم ثبت می‌کند. توضیح دهید لپینگ چگونه کار می‌کند، چرا شمارش روزانه آن را آشکار نمی‌کند و سه کنترل مؤثر پیشنهاد دهید.</w:t>
      </w:r>
    </w:p>
    <w:p>
      <w:pPr>
        <w:bidi/>
        <w:spacing w:before="0" w:after="90" w:line="276" w:lineRule="auto"/>
        <w:ind w:left="500" w:hanging="500"/>
        <w:jc w:val="both"/>
      </w:pPr>
      <w:r>
        <w:rPr>
          <w:rFonts w:ascii="Times New Roman" w:hAnsi="Times New Roman" w:eastAsia="Times New Roman" w:cs="B Zar"/>
          <w:sz w:val="22"/>
          <w:szCs w:val="22"/>
          <w:rtl/>
        </w:rPr>
        <w:t xml:space="preserve">۶) روش‌های ثابت و متغیر تنخواه را از نظر زمان ثبت هزینه، مانده حساب و کنترل مقایسه کنید. اگر مدیر عامل بخواهد گزارش لحظه‌ای هزینه‌های تنخواه داشته باشد، کدام روش را توصیه می‌کنید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در صورت مغایرت بانکی، چک‌های معوق ثبت اصلاحی نمی‌خواهند ولی برگشت سفته تنزیل‌شده می‌خواهد؟ قاعده «چه کسی هنوز خبر ندارد؟» را توضیح دهید و دو مثال برای هر دسته بیاورید.</w:t>
      </w:r>
    </w:p>
    <w:p>
      <w:pPr>
        <w:bidi/>
        <w:spacing w:before="0" w:after="90" w:line="276" w:lineRule="auto"/>
        <w:ind w:left="500" w:hanging="500"/>
        <w:jc w:val="both"/>
      </w:pPr>
      <w:r>
        <w:rPr>
          <w:rFonts w:ascii="Times New Roman" w:hAnsi="Times New Roman" w:eastAsia="Times New Roman" w:cs="B Zar"/>
          <w:sz w:val="22"/>
          <w:szCs w:val="22"/>
          <w:rtl/>
        </w:rPr>
        <w:t xml:space="preserve">۸) چرا استاندارد حسابداری ۲ جریان‌های نقدی را در سه گروه عملیاتی، سرمایه‌گذاری و تأمین مالی می‌آورد؟ دو شرکت با جریان نقد عملیاتی یکسان را تصور کنید که ساختار تأمین مالی متفاوتی دارند و بگویید این تفکیک چه چیزی را آشکار می‌کند.</w:t>
      </w:r>
    </w:p>
    <w:p>
      <w:pPr>
        <w:bidi/>
        <w:spacing w:before="0" w:after="90" w:line="276" w:lineRule="auto"/>
        <w:ind w:left="500" w:hanging="500"/>
        <w:jc w:val="both"/>
      </w:pPr>
      <w:r>
        <w:rPr>
          <w:rFonts w:ascii="Times New Roman" w:hAnsi="Times New Roman" w:eastAsia="Times New Roman" w:cs="B Zar"/>
          <w:sz w:val="22"/>
          <w:szCs w:val="22"/>
          <w:rtl/>
        </w:rPr>
        <w:t xml:space="preserve">۹) چرا استاندارد روش مستقیم را توصیه می‌کند در حالی که روش غیرمستقیم رایج‌تر است؟ استدلال کنید چرا دو روش باید به یک عدد برسند و اگر نرسیدند چه باید کرد.</w:t>
      </w:r>
    </w:p>
    <w:p>
      <w:pPr>
        <w:bidi/>
        <w:spacing w:before="0" w:after="90" w:line="276" w:lineRule="auto"/>
        <w:ind w:left="500" w:hanging="500"/>
        <w:jc w:val="both"/>
      </w:pPr>
      <w:r>
        <w:rPr>
          <w:rFonts w:ascii="Times New Roman" w:hAnsi="Times New Roman" w:eastAsia="Times New Roman" w:cs="B Zar"/>
          <w:sz w:val="22"/>
          <w:szCs w:val="22"/>
          <w:rtl/>
        </w:rPr>
        <w:t xml:space="preserve">۱۰) چرا معاملات غیرنقدی از متن صورت جریان‌های نقدی حذف و در یادداشت‌ها افشا می‌شوند؟ با مثال زمین در برابر سهام نشان دهید اگر افشا نشود، خواننده چه برداشت ناقصی خواهد داشت.</w:t>
      </w:r>
    </w:p>
    <w:p>
      <w:pPr>
        <w:keepNext/>
        <w:keepLines/>
        <w:bidi/>
        <w:spacing w:before="300" w:after="80"/>
        <w:jc w:val="left"/>
        <w:outlineLvl w:val="1"/>
      </w:pPr>
      <w:bookmarkStart w:id="60" w:name="_TocH60"/>
      <w:r>
        <w:rPr>
          <w:rFonts w:ascii="Times New Roman" w:hAnsi="Times New Roman" w:eastAsia="Times New Roman" w:cs="B Zar"/>
          <w:b/>
          <w:bCs/>
          <w:color w:val="2E74B5"/>
          <w:sz w:val="27"/>
          <w:szCs w:val="27"/>
          <w:rtl/>
        </w:rPr>
        <w:t xml:space="preserve">آزمون چهارگزینه‌ای</w:t>
      </w:r>
      <w:bookmarkEnd w:id="60"/>
    </w:p>
    <w:p>
      <w:pPr>
        <w:bidi/>
        <w:spacing w:before="0" w:after="90" w:line="276" w:lineRule="auto"/>
        <w:ind w:left="500" w:hanging="500"/>
        <w:jc w:val="both"/>
      </w:pPr>
      <w:r>
        <w:rPr>
          <w:rFonts w:ascii="Times New Roman" w:hAnsi="Times New Roman" w:eastAsia="Times New Roman" w:cs="B Zar"/>
          <w:sz w:val="22"/>
          <w:szCs w:val="22"/>
          <w:rtl/>
        </w:rPr>
        <w:t xml:space="preserve">۱. شرکت پارس‌گستر از مشتری چکی دریافت کرده که دو ماه دیگر سررسید می‌شود. حسابدار چون سررسید کمتر از سه ماه است، آن را معادل نقد گزارش کرده است. این طبقه‌بندی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درست است؛ سررسید کمتر از سه ماه آن را معادل نقد می‌کند</w:t>
      </w:r>
    </w:p>
    <w:p>
      <w:pPr>
        <w:bidi/>
        <w:spacing w:before="0" w:after="10" w:line="264" w:lineRule="auto"/>
        <w:ind w:left="900" w:hanging="0"/>
        <w:jc w:val="both"/>
      </w:pPr>
      <w:r>
        <w:rPr>
          <w:rFonts w:ascii="Times New Roman" w:hAnsi="Times New Roman" w:eastAsia="Times New Roman" w:cs="B Zar"/>
          <w:sz w:val="22"/>
          <w:szCs w:val="22"/>
          <w:rtl/>
        </w:rPr>
        <w:t xml:space="preserve">□  ب) درست است؛ چک سند بانکی است و همانند نقد است</w:t>
      </w:r>
    </w:p>
    <w:p>
      <w:pPr>
        <w:bidi/>
        <w:spacing w:before="0" w:after="10" w:line="264" w:lineRule="auto"/>
        <w:ind w:left="900" w:hanging="0"/>
        <w:jc w:val="both"/>
      </w:pPr>
      <w:r>
        <w:rPr>
          <w:rFonts w:ascii="Times New Roman" w:hAnsi="Times New Roman" w:eastAsia="Times New Roman" w:cs="B Zar"/>
          <w:sz w:val="22"/>
          <w:szCs w:val="22"/>
          <w:rtl/>
        </w:rPr>
        <w:t xml:space="preserve">□  ج) نادرست است؛ چک وعده‌دار مطالبه است و در مطالبات می‌آید</w:t>
      </w:r>
    </w:p>
    <w:p>
      <w:pPr>
        <w:bidi/>
        <w:spacing w:before="0" w:after="10" w:line="264" w:lineRule="auto"/>
        <w:ind w:left="900" w:hanging="0"/>
        <w:jc w:val="both"/>
      </w:pPr>
      <w:r>
        <w:rPr>
          <w:rFonts w:ascii="Times New Roman" w:hAnsi="Times New Roman" w:eastAsia="Times New Roman" w:cs="B Zar"/>
          <w:sz w:val="22"/>
          <w:szCs w:val="22"/>
          <w:rtl/>
        </w:rPr>
        <w:t xml:space="preserve">□  د) نادرست است؛ باید به‌عنوان سرمایه‌گذاری کوتاه‌مدت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۲. شرکت بهین‌پوش ۱۰ ماه پیش اوراق خزانه‌ای با سررسید یک‌ساله خریده است و اکنون دو ماه به سررسید آن مانده. در پایان سال این اوراق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سرمایه‌گذاری کوتاه‌مدت، چون سررسید اولیه بیش از سه ماه بوده است</w:t>
      </w:r>
    </w:p>
    <w:p>
      <w:pPr>
        <w:bidi/>
        <w:spacing w:before="0" w:after="10" w:line="264" w:lineRule="auto"/>
        <w:ind w:left="900" w:hanging="0"/>
        <w:jc w:val="both"/>
      </w:pPr>
      <w:r>
        <w:rPr>
          <w:rFonts w:ascii="Times New Roman" w:hAnsi="Times New Roman" w:eastAsia="Times New Roman" w:cs="B Zar"/>
          <w:sz w:val="22"/>
          <w:szCs w:val="22"/>
          <w:rtl/>
        </w:rPr>
        <w:t xml:space="preserve">□  ب) معادل نقد، چون فقط دو ماه به سررسید مانده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چون اوراق خزانه دولتی است</w:t>
      </w:r>
    </w:p>
    <w:p>
      <w:pPr>
        <w:bidi/>
        <w:spacing w:before="0" w:after="10" w:line="264" w:lineRule="auto"/>
        <w:ind w:left="900" w:hanging="0"/>
        <w:jc w:val="both"/>
      </w:pPr>
      <w:r>
        <w:rPr>
          <w:rFonts w:ascii="Times New Roman" w:hAnsi="Times New Roman" w:eastAsia="Times New Roman" w:cs="B Zar"/>
          <w:sz w:val="22"/>
          <w:szCs w:val="22"/>
          <w:rtl/>
        </w:rPr>
        <w:t xml:space="preserve">□  د) معادل نقد، چون نقدشوندگی دارد</w:t>
      </w:r>
    </w:p>
    <w:p>
      <w:pPr>
        <w:bidi/>
        <w:spacing w:before="0" w:after="90" w:line="276" w:lineRule="auto"/>
        <w:ind w:left="500" w:hanging="500"/>
        <w:jc w:val="both"/>
      </w:pPr>
      <w:r>
        <w:rPr>
          <w:rFonts w:ascii="Times New Roman" w:hAnsi="Times New Roman" w:eastAsia="Times New Roman" w:cs="B Zar"/>
          <w:sz w:val="22"/>
          <w:szCs w:val="22"/>
          <w:rtl/>
        </w:rPr>
        <w:t xml:space="preserve">۳. بر اساس حکم دادگاه، ۱۲۰ میلیون ریال از حساب شرکت دنا‌کشت مسدود شده و تا پایان رسیدگی ممکن است بیش از یک سال طول بکشد. این مبلغ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در وجه نقد جاری، چون مالکیت آن با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ب) از وجه نقد کسر می‌شود و در بدهی‌های جاری آورده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در یادداشت‌ها افشا می‌شود و در صورت وضعیت مالی نمی‌آید</w:t>
      </w:r>
    </w:p>
    <w:p>
      <w:pPr>
        <w:bidi/>
        <w:spacing w:before="0" w:after="10" w:line="264" w:lineRule="auto"/>
        <w:ind w:left="900" w:hanging="0"/>
        <w:jc w:val="both"/>
      </w:pPr>
      <w:r>
        <w:rPr>
          <w:rFonts w:ascii="Times New Roman" w:hAnsi="Times New Roman" w:eastAsia="Times New Roman" w:cs="B Zar"/>
          <w:sz w:val="22"/>
          <w:szCs w:val="22"/>
          <w:rtl/>
        </w:rPr>
        <w:t xml:space="preserve">□  د) در دارایی‌های غیرجاری و با افشای علت، مبلغ و دوره محدودیت</w:t>
      </w:r>
    </w:p>
    <w:p>
      <w:pPr>
        <w:bidi/>
        <w:spacing w:before="0" w:after="90" w:line="276" w:lineRule="auto"/>
        <w:ind w:left="500" w:hanging="500"/>
        <w:jc w:val="both"/>
      </w:pPr>
      <w:r>
        <w:rPr>
          <w:rFonts w:ascii="Times New Roman" w:hAnsi="Times New Roman" w:eastAsia="Times New Roman" w:cs="B Zar"/>
          <w:sz w:val="22"/>
          <w:szCs w:val="22"/>
          <w:rtl/>
        </w:rPr>
        <w:t xml:space="preserve">۴. بانک برای وام پنج‌ساله ۵۰۰ میلیون ریالی شرکت ایران‌دیزل شرط کرده ۱۲ درصد وام همواره در حساب بماند. موجودی حساب ۲۰۰ میلیون ریال است. کدام گزینه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۲۰۰ میلیون ریال همگی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ب) ۶۰ میلیون ریال محدودشده و غیرجاری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ج) ۶۰ میلیون ریال محدودشده و 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د) ۱۲۰ میلیون ریال محدودشده و غیرجاری و ۸۰ میلیون ریال وجه نقد جاری است</w:t>
      </w:r>
    </w:p>
    <w:p>
      <w:pPr>
        <w:bidi/>
        <w:spacing w:before="0" w:after="90" w:line="276" w:lineRule="auto"/>
        <w:ind w:left="500" w:hanging="500"/>
        <w:jc w:val="both"/>
      </w:pPr>
      <w:r>
        <w:rPr>
          <w:rFonts w:ascii="Times New Roman" w:hAnsi="Times New Roman" w:eastAsia="Times New Roman" w:cs="B Zar"/>
          <w:sz w:val="22"/>
          <w:szCs w:val="22"/>
          <w:rtl/>
        </w:rPr>
        <w:t xml:space="preserve">۵. شرکت سپید‌صنعت در بانک الف ۴۰ میلیون ریال اضافه‌برداشت دارد و در بانک ب حساب جاری با موجودی ۷۰ میلیون ریال. در صورت وضعیت مالی چه باید گزارش 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۳۰ میلیون ریال خالص</w:t>
      </w:r>
    </w:p>
    <w:p>
      <w:pPr>
        <w:bidi/>
        <w:spacing w:before="0" w:after="10" w:line="264" w:lineRule="auto"/>
        <w:ind w:left="900" w:hanging="0"/>
        <w:jc w:val="both"/>
      </w:pPr>
      <w:r>
        <w:rPr>
          <w:rFonts w:ascii="Times New Roman" w:hAnsi="Times New Roman" w:eastAsia="Times New Roman" w:cs="B Zar"/>
          <w:sz w:val="22"/>
          <w:szCs w:val="22"/>
          <w:rtl/>
        </w:rPr>
        <w:t xml:space="preserve">□  ب) وجه نقد ۱۱۰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۷۰ میلیون ریال و بدهی جاری ۴۰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د) وجه نقد ۷۰ میلیون ریال و اضافه‌برداشت فقط در یادداشت‌ها</w:t>
      </w:r>
    </w:p>
    <w:p>
      <w:pPr>
        <w:bidi/>
        <w:spacing w:before="0" w:after="90" w:line="276" w:lineRule="auto"/>
        <w:ind w:left="500" w:hanging="500"/>
        <w:jc w:val="both"/>
      </w:pPr>
      <w:r>
        <w:rPr>
          <w:rFonts w:ascii="Times New Roman" w:hAnsi="Times New Roman" w:eastAsia="Times New Roman" w:cs="B Zar"/>
          <w:sz w:val="22"/>
          <w:szCs w:val="22"/>
          <w:rtl/>
        </w:rPr>
        <w:t xml:space="preserve">۶. در ۲۸ اسفند چکی از حساب الف به حساب ب واریز و ورود به حساب ب همان روز ثبت شد، ولی خروج از حساب الف در ۳ فروردین ثبت شد. اثر آن بر صورت وضعیت مالی ۲۹ اسفند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بیش از واقع نشان داده می‌شود (الگوی کایتینگ)</w:t>
      </w:r>
    </w:p>
    <w:p>
      <w:pPr>
        <w:bidi/>
        <w:spacing w:before="0" w:after="10" w:line="264" w:lineRule="auto"/>
        <w:ind w:left="900" w:hanging="0"/>
        <w:jc w:val="both"/>
      </w:pPr>
      <w:r>
        <w:rPr>
          <w:rFonts w:ascii="Times New Roman" w:hAnsi="Times New Roman" w:eastAsia="Times New Roman" w:cs="B Zar"/>
          <w:sz w:val="22"/>
          <w:szCs w:val="22"/>
          <w:rtl/>
        </w:rPr>
        <w:t xml:space="preserve">□  ب) هیچ اثری ندارد، چون هر دو حساب متعلق به یک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کمتر از واقع نشان داده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فقط طبقه‌بندی تغییر می‌کند و جمع نقد درست است</w:t>
      </w:r>
    </w:p>
    <w:p>
      <w:pPr>
        <w:bidi/>
        <w:spacing w:before="0" w:after="90" w:line="276" w:lineRule="auto"/>
        <w:ind w:left="500" w:hanging="500"/>
        <w:jc w:val="both"/>
      </w:pPr>
      <w:r>
        <w:rPr>
          <w:rFonts w:ascii="Times New Roman" w:hAnsi="Times New Roman" w:eastAsia="Times New Roman" w:cs="B Zar"/>
          <w:sz w:val="22"/>
          <w:szCs w:val="22"/>
          <w:rtl/>
        </w:rPr>
        <w:t xml:space="preserve">۷. شرکت آذرنخ صندوقداری دارد که هم وجه مشتریان را دریافت می‌کند و هم وصولی را در حساب مشتریان ثبت می‌کند. مهم‌ترین کنترل برای جلوگیری از لپینگ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شمارش روزانه صندوق</w:t>
      </w:r>
    </w:p>
    <w:p>
      <w:pPr>
        <w:bidi/>
        <w:spacing w:before="0" w:after="10" w:line="264" w:lineRule="auto"/>
        <w:ind w:left="900" w:hanging="0"/>
        <w:jc w:val="both"/>
      </w:pPr>
      <w:r>
        <w:rPr>
          <w:rFonts w:ascii="Times New Roman" w:hAnsi="Times New Roman" w:eastAsia="Times New Roman" w:cs="B Zar"/>
          <w:sz w:val="22"/>
          <w:szCs w:val="22"/>
          <w:rtl/>
        </w:rPr>
        <w:t xml:space="preserve">□  ب) تفکیک وظیفه دریافت از وظیفه ثبت</w:t>
      </w:r>
    </w:p>
    <w:p>
      <w:pPr>
        <w:bidi/>
        <w:spacing w:before="0" w:after="10" w:line="264" w:lineRule="auto"/>
        <w:ind w:left="900" w:hanging="0"/>
        <w:jc w:val="both"/>
      </w:pPr>
      <w:r>
        <w:rPr>
          <w:rFonts w:ascii="Times New Roman" w:hAnsi="Times New Roman" w:eastAsia="Times New Roman" w:cs="B Zar"/>
          <w:sz w:val="22"/>
          <w:szCs w:val="22"/>
          <w:rtl/>
        </w:rPr>
        <w:t xml:space="preserve">□  ج) امضای دو نفر روی چک‌ها</w:t>
      </w:r>
    </w:p>
    <w:p>
      <w:pPr>
        <w:bidi/>
        <w:spacing w:before="0" w:after="10" w:line="264" w:lineRule="auto"/>
        <w:ind w:left="900" w:hanging="0"/>
        <w:jc w:val="both"/>
      </w:pPr>
      <w:r>
        <w:rPr>
          <w:rFonts w:ascii="Times New Roman" w:hAnsi="Times New Roman" w:eastAsia="Times New Roman" w:cs="B Zar"/>
          <w:sz w:val="22"/>
          <w:szCs w:val="22"/>
          <w:rtl/>
        </w:rPr>
        <w:t xml:space="preserve">□  د) صورت‌حساب بانکی ماهانه</w:t>
      </w:r>
    </w:p>
    <w:p>
      <w:pPr>
        <w:bidi/>
        <w:spacing w:before="0" w:after="90" w:line="276" w:lineRule="auto"/>
        <w:ind w:left="500" w:hanging="500"/>
        <w:jc w:val="both"/>
      </w:pPr>
      <w:r>
        <w:rPr>
          <w:rFonts w:ascii="Times New Roman" w:hAnsi="Times New Roman" w:eastAsia="Times New Roman" w:cs="B Zar"/>
          <w:sz w:val="22"/>
          <w:szCs w:val="22"/>
          <w:rtl/>
        </w:rPr>
        <w:t xml:space="preserve">۸. موجودی نقد شمارش‌شده صندوق شرکت رهاورد ۶٬۴۲۵٬۰۰۰ ریال و مانده دفتری ۶٬۴۵۰٬۰۰۰ ریال است. اختلاف ناچیز است. کدام ثبت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صندوق ۲۵٬۰۰۰ — بستانکار کسری یا فزونی صندوق ۲۵٬۰۰۰</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 اداری ۲۵٬۰۰۰ — بستانکار بانک ۲۵٬۰۰۰</w:t>
      </w:r>
    </w:p>
    <w:p>
      <w:pPr>
        <w:bidi/>
        <w:spacing w:before="0" w:after="10" w:line="264" w:lineRule="auto"/>
        <w:ind w:left="900" w:hanging="0"/>
        <w:jc w:val="both"/>
      </w:pPr>
      <w:r>
        <w:rPr>
          <w:rFonts w:ascii="Times New Roman" w:hAnsi="Times New Roman" w:eastAsia="Times New Roman" w:cs="B Zar"/>
          <w:sz w:val="22"/>
          <w:szCs w:val="22"/>
          <w:rtl/>
        </w:rPr>
        <w:t xml:space="preserve">□  ج) ثبتی لازم نیست چون اختلاف ناچیز است</w:t>
      </w:r>
    </w:p>
    <w:p>
      <w:pPr>
        <w:bidi/>
        <w:spacing w:before="0" w:after="10" w:line="264" w:lineRule="auto"/>
        <w:ind w:left="900" w:hanging="0"/>
        <w:jc w:val="both"/>
      </w:pPr>
      <w:r>
        <w:rPr>
          <w:rFonts w:ascii="Times New Roman" w:hAnsi="Times New Roman" w:eastAsia="Times New Roman" w:cs="B Zar"/>
          <w:sz w:val="22"/>
          <w:szCs w:val="22"/>
          <w:rtl/>
        </w:rPr>
        <w:t xml:space="preserve">□  د) بدهکار کسری یا فزونی صندوق ۲۵٬۰۰۰ — بستانکار صندوق ۲۵٬۰۰۰</w:t>
      </w:r>
    </w:p>
    <w:p>
      <w:pPr>
        <w:bidi/>
        <w:spacing w:before="0" w:after="90" w:line="276" w:lineRule="auto"/>
        <w:ind w:left="500" w:hanging="500"/>
        <w:jc w:val="both"/>
      </w:pPr>
      <w:r>
        <w:rPr>
          <w:rFonts w:ascii="Times New Roman" w:hAnsi="Times New Roman" w:eastAsia="Times New Roman" w:cs="B Zar"/>
          <w:sz w:val="22"/>
          <w:szCs w:val="22"/>
          <w:rtl/>
        </w:rPr>
        <w:t xml:space="preserve">۹. شرکت شمیم‌گستر به روش ثابت تنخواه ۱۵ میلیون ریالی دارد. در پایان ماه رسیدهایی به مبلغ ۱۱٫۲ میلیون ریال به حسابداری تحویل شده است. ثبت درست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هزینه‌ها ۱۱٫۲ میلیون — بستانکار تنخواه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هزینه‌ها ۱۱٫۲ میلیون — بستانکار تنخواه ۱۵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۱۰. شرکت ساحل‌نوین به روش متغیر تنخواه ۲۰ میلیون ریالی دارد و ۱۲ میلیون را در طول ماه طبق رسیدها ثبت کرده است. برای رساندن تنخواه به سقف چه ثبتی لازم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تنخواه ۲۰ میلیون — بستانکار بانک ۲۰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بانک ۱۲ میلیون — بستانکار تنخواه ۱۲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۱۱. در تهیه صورت مغایرت بانکی، کدام قلم نیازمند ثبت اصلاحی در دفاتر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الف) چک صادرشده‌ای که هنوز وصول نشده</w:t>
      </w:r>
    </w:p>
    <w:p>
      <w:pPr>
        <w:bidi/>
        <w:spacing w:before="0" w:after="10" w:line="264" w:lineRule="auto"/>
        <w:ind w:left="900" w:hanging="0"/>
        <w:jc w:val="both"/>
      </w:pPr>
      <w:r>
        <w:rPr>
          <w:rFonts w:ascii="Times New Roman" w:hAnsi="Times New Roman" w:eastAsia="Times New Roman" w:cs="B Zar"/>
          <w:sz w:val="22"/>
          <w:szCs w:val="22"/>
          <w:rtl/>
        </w:rPr>
        <w:t xml:space="preserve">□  ب) وجه واریزشده در ساعت پایانی که بانک بعداً ثبت می‌کند</w:t>
      </w:r>
    </w:p>
    <w:p>
      <w:pPr>
        <w:bidi/>
        <w:spacing w:before="0" w:after="10" w:line="264" w:lineRule="auto"/>
        <w:ind w:left="900" w:hanging="0"/>
        <w:jc w:val="both"/>
      </w:pPr>
      <w:r>
        <w:rPr>
          <w:rFonts w:ascii="Times New Roman" w:hAnsi="Times New Roman" w:eastAsia="Times New Roman" w:cs="B Zar"/>
          <w:sz w:val="22"/>
          <w:szCs w:val="22"/>
          <w:rtl/>
        </w:rPr>
        <w:t xml:space="preserve">□  ج) برداشت اشتباهی که بانک از حساب شرکت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کارمزد بانکی که اعلامیه آن هنوز نرسیده</w:t>
      </w:r>
    </w:p>
    <w:p>
      <w:pPr>
        <w:bidi/>
        <w:spacing w:before="0" w:after="90" w:line="276" w:lineRule="auto"/>
        <w:ind w:left="500" w:hanging="500"/>
        <w:jc w:val="both"/>
      </w:pPr>
      <w:r>
        <w:rPr>
          <w:rFonts w:ascii="Times New Roman" w:hAnsi="Times New Roman" w:eastAsia="Times New Roman" w:cs="B Zar"/>
          <w:sz w:val="22"/>
          <w:szCs w:val="22"/>
          <w:rtl/>
        </w:rPr>
        <w:t xml:space="preserve">۱۲. مانده دفاتر ۸۵٫۰ میلیون ریال و صورت‌حساب بانک ۹۸٫۰ میلیون ریال است. اقلام: چک‌های معوق ۲۰٫۰؛ وجه بین‌راهی ۹٫۰؛ کارمزد کسرشده توسط بانک ۰٫۳؛ واریز مستقیم مشتری ۶٫۰؛ و بانک ۳٫۷ میلیون ریال را به اشتباه از حساب شرکت کسر کرده است. مانده واقعی چند میلیون ریال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w:t>
      </w:r>
    </w:p>
    <w:p>
      <w:pPr>
        <w:bidi/>
        <w:spacing w:before="0" w:after="10" w:line="264" w:lineRule="auto"/>
        <w:ind w:left="900" w:hanging="0"/>
        <w:jc w:val="both"/>
      </w:pPr>
      <w:r>
        <w:rPr>
          <w:rFonts w:ascii="Times New Roman" w:hAnsi="Times New Roman" w:eastAsia="Times New Roman" w:cs="B Zar"/>
          <w:sz w:val="22"/>
          <w:szCs w:val="22"/>
          <w:rtl/>
        </w:rPr>
        <w:t xml:space="preserve">□  ب) ۹۰٫۷</w:t>
      </w:r>
    </w:p>
    <w:p>
      <w:pPr>
        <w:bidi/>
        <w:spacing w:before="0" w:after="10" w:line="264" w:lineRule="auto"/>
        <w:ind w:left="900" w:hanging="0"/>
        <w:jc w:val="both"/>
      </w:pPr>
      <w:r>
        <w:rPr>
          <w:rFonts w:ascii="Times New Roman" w:hAnsi="Times New Roman" w:eastAsia="Times New Roman" w:cs="B Zar"/>
          <w:sz w:val="22"/>
          <w:szCs w:val="22"/>
          <w:rtl/>
        </w:rPr>
        <w:t xml:space="preserve">□  ج) ۹۱٫۳</w:t>
      </w:r>
    </w:p>
    <w:p>
      <w:pPr>
        <w:bidi/>
        <w:spacing w:before="0" w:after="10" w:line="264" w:lineRule="auto"/>
        <w:ind w:left="900" w:hanging="0"/>
        <w:jc w:val="both"/>
      </w:pPr>
      <w:r>
        <w:rPr>
          <w:rFonts w:ascii="Times New Roman" w:hAnsi="Times New Roman" w:eastAsia="Times New Roman" w:cs="B Zar"/>
          <w:sz w:val="22"/>
          <w:szCs w:val="22"/>
          <w:rtl/>
        </w:rPr>
        <w:t xml:space="preserve">□  د) ۹۴٫۴</w:t>
      </w:r>
    </w:p>
    <w:p>
      <w:pPr>
        <w:bidi/>
        <w:spacing w:before="0" w:after="90" w:line="276" w:lineRule="auto"/>
        <w:ind w:left="500" w:hanging="500"/>
        <w:jc w:val="both"/>
      </w:pPr>
      <w:r>
        <w:rPr>
          <w:rFonts w:ascii="Times New Roman" w:hAnsi="Times New Roman" w:eastAsia="Times New Roman" w:cs="B Zar"/>
          <w:sz w:val="22"/>
          <w:szCs w:val="22"/>
          <w:rtl/>
        </w:rPr>
        <w:t xml:space="preserve">۱۳. کدام قلم مغایرت بانکی به مانده صورت‌حساب بانک اضافه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بین‌راهی</w:t>
      </w:r>
    </w:p>
    <w:p>
      <w:pPr>
        <w:bidi/>
        <w:spacing w:before="0" w:after="10" w:line="264" w:lineRule="auto"/>
        <w:ind w:left="900" w:hanging="0"/>
        <w:jc w:val="both"/>
      </w:pPr>
      <w:r>
        <w:rPr>
          <w:rFonts w:ascii="Times New Roman" w:hAnsi="Times New Roman" w:eastAsia="Times New Roman" w:cs="B Zar"/>
          <w:sz w:val="22"/>
          <w:szCs w:val="22"/>
          <w:rtl/>
        </w:rPr>
        <w:t xml:space="preserve">□  ب) چک معوق</w:t>
      </w:r>
    </w:p>
    <w:p>
      <w:pPr>
        <w:bidi/>
        <w:spacing w:before="0" w:after="10" w:line="264" w:lineRule="auto"/>
        <w:ind w:left="900" w:hanging="0"/>
        <w:jc w:val="both"/>
      </w:pPr>
      <w:r>
        <w:rPr>
          <w:rFonts w:ascii="Times New Roman" w:hAnsi="Times New Roman" w:eastAsia="Times New Roman" w:cs="B Zar"/>
          <w:sz w:val="22"/>
          <w:szCs w:val="22"/>
          <w:rtl/>
        </w:rPr>
        <w:t xml:space="preserve">□  ج) کارمزد بانکی</w:t>
      </w:r>
    </w:p>
    <w:p>
      <w:pPr>
        <w:bidi/>
        <w:spacing w:before="0" w:after="10" w:line="264" w:lineRule="auto"/>
        <w:ind w:left="900" w:hanging="0"/>
        <w:jc w:val="both"/>
      </w:pPr>
      <w:r>
        <w:rPr>
          <w:rFonts w:ascii="Times New Roman" w:hAnsi="Times New Roman" w:eastAsia="Times New Roman" w:cs="B Zar"/>
          <w:sz w:val="22"/>
          <w:szCs w:val="22"/>
          <w:rtl/>
        </w:rPr>
        <w:t xml:space="preserve">□  د) واخواست سفته تنزیل‌شده</w:t>
      </w:r>
    </w:p>
    <w:p>
      <w:pPr>
        <w:bidi/>
        <w:spacing w:before="0" w:after="90" w:line="276" w:lineRule="auto"/>
        <w:ind w:left="500" w:hanging="500"/>
        <w:jc w:val="both"/>
      </w:pPr>
      <w:r>
        <w:rPr>
          <w:rFonts w:ascii="Times New Roman" w:hAnsi="Times New Roman" w:eastAsia="Times New Roman" w:cs="B Zar"/>
          <w:sz w:val="22"/>
          <w:szCs w:val="22"/>
          <w:rtl/>
        </w:rPr>
        <w:t xml:space="preserve">۱۴. شرکت سیمرغ‌صنعت ۳۰۰ میلیون ریال از وجه نقد خود را به اوراق خزانه سه‌ماهه برای مدیریت نقدینگی تبدیل می‌کند. اثر آن بر صورت جریان‌های نقدی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جریان خروجی عملیاتی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اثری ندارد، چون انتقال میان نقد و معادل نقد است</w:t>
      </w:r>
    </w:p>
    <w:p>
      <w:pPr>
        <w:bidi/>
        <w:spacing w:before="0" w:after="10" w:line="264" w:lineRule="auto"/>
        <w:ind w:left="900" w:hanging="0"/>
        <w:jc w:val="both"/>
      </w:pPr>
      <w:r>
        <w:rPr>
          <w:rFonts w:ascii="Times New Roman" w:hAnsi="Times New Roman" w:eastAsia="Times New Roman" w:cs="B Zar"/>
          <w:sz w:val="22"/>
          <w:szCs w:val="22"/>
          <w:rtl/>
        </w:rPr>
        <w:t xml:space="preserve">□  د) جریان خروجی تأمین مالی ۳۰۰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۱۵. بهره پرداختی شرکت البرز‌پلیمر، به‌عنوان یک واحد غیرمالی، در صورت جریان‌های نقدی در کدام گروه می‌آید؟</w:t>
      </w:r>
    </w:p>
    <w:p>
      <w:pPr>
        <w:bidi/>
        <w:spacing w:before="0" w:after="10" w:line="264" w:lineRule="auto"/>
        <w:ind w:left="900" w:hanging="0"/>
        <w:jc w:val="both"/>
      </w:pPr>
      <w:r>
        <w:rPr>
          <w:rFonts w:ascii="Times New Roman" w:hAnsi="Times New Roman" w:eastAsia="Times New Roman" w:cs="B Zar"/>
          <w:sz w:val="22"/>
          <w:szCs w:val="22"/>
          <w:rtl/>
        </w:rPr>
        <w:t xml:space="preserve">□  الف) عملیاتی، چون هزینه بهره در سود آمده</w:t>
      </w:r>
    </w:p>
    <w:p>
      <w:pPr>
        <w:bidi/>
        <w:spacing w:before="0" w:after="10" w:line="264" w:lineRule="auto"/>
        <w:ind w:left="900" w:hanging="0"/>
        <w:jc w:val="both"/>
      </w:pPr>
      <w:r>
        <w:rPr>
          <w:rFonts w:ascii="Times New Roman" w:hAnsi="Times New Roman" w:eastAsia="Times New Roman" w:cs="B Zar"/>
          <w:sz w:val="22"/>
          <w:szCs w:val="22"/>
          <w:rtl/>
        </w:rPr>
        <w:t xml:space="preserve">□  ب) تأمین مالی، چون هزینه تأمین منابع است</w:t>
      </w:r>
    </w:p>
    <w:p>
      <w:pPr>
        <w:bidi/>
        <w:spacing w:before="0" w:after="10" w:line="264" w:lineRule="auto"/>
        <w:ind w:left="900" w:hanging="0"/>
        <w:jc w:val="both"/>
      </w:pPr>
      <w:r>
        <w:rPr>
          <w:rFonts w:ascii="Times New Roman" w:hAnsi="Times New Roman" w:eastAsia="Times New Roman" w:cs="B Zar"/>
          <w:sz w:val="22"/>
          <w:szCs w:val="22"/>
          <w:rtl/>
        </w:rPr>
        <w:t xml:space="preserve">□  ج) سرمایه‌گذاری، چون با دارایی‌های بلندمدت مرتبط است</w:t>
      </w:r>
    </w:p>
    <w:p>
      <w:pPr>
        <w:bidi/>
        <w:spacing w:before="0" w:after="10" w:line="264" w:lineRule="auto"/>
        <w:ind w:left="900" w:hanging="0"/>
        <w:jc w:val="both"/>
      </w:pPr>
      <w:r>
        <w:rPr>
          <w:rFonts w:ascii="Times New Roman" w:hAnsi="Times New Roman" w:eastAsia="Times New Roman" w:cs="B Zar"/>
          <w:sz w:val="22"/>
          <w:szCs w:val="22"/>
          <w:rtl/>
        </w:rPr>
        <w:t xml:space="preserve">□  د) در هیچ گروهی نمی‌آید</w:t>
      </w:r>
    </w:p>
    <w:p>
      <w:pPr>
        <w:bidi/>
        <w:spacing w:before="0" w:after="90" w:line="276" w:lineRule="auto"/>
        <w:ind w:left="500" w:hanging="500"/>
        <w:jc w:val="both"/>
      </w:pPr>
      <w:r>
        <w:rPr>
          <w:rFonts w:ascii="Times New Roman" w:hAnsi="Times New Roman" w:eastAsia="Times New Roman" w:cs="B Zar"/>
          <w:sz w:val="22"/>
          <w:szCs w:val="22"/>
          <w:rtl/>
        </w:rPr>
        <w:t xml:space="preserve">۱۶. در روش غیرمستقیم، افزایش مطالبات تجاری (خالص) در طول سال چگونه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به سود خالص اضافه می‌شود، چون دارایی زیاد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در بخش تأمین مالی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ج) اعمال نمی‌شود، چون مطالبات در صورت سود و زیان نیست</w:t>
      </w:r>
    </w:p>
    <w:p>
      <w:pPr>
        <w:bidi/>
        <w:spacing w:before="0" w:after="10" w:line="264" w:lineRule="auto"/>
        <w:ind w:left="900" w:hanging="0"/>
        <w:jc w:val="both"/>
      </w:pPr>
      <w:r>
        <w:rPr>
          <w:rFonts w:ascii="Times New Roman" w:hAnsi="Times New Roman" w:eastAsia="Times New Roman" w:cs="B Zar"/>
          <w:sz w:val="22"/>
          <w:szCs w:val="22"/>
          <w:rtl/>
        </w:rPr>
        <w:t xml:space="preserve">□  د) از سود خالص کم می‌شود، چون بخشی از فروش هنوز نقد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۱۷. سود خالص ۱٬۸۰۰، استهلاک ۳۰۰، سود فروش دارایی ثابت ۱۲۰، افزایش موجودی ۲۵۰، افزایش پرداختنی‌ها ۹۰ و هزینه بهره ۶۰ (پرداخت آن در تأمین مالی گزارش می‌شود) است. جریان نقدی عملیاتی به روش غیرمستقیم چقدر است؟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الف) ۱٬۸۲۰</w:t>
      </w:r>
    </w:p>
    <w:p>
      <w:pPr>
        <w:bidi/>
        <w:spacing w:before="0" w:after="10" w:line="264" w:lineRule="auto"/>
        <w:ind w:left="900" w:hanging="0"/>
        <w:jc w:val="both"/>
      </w:pPr>
      <w:r>
        <w:rPr>
          <w:rFonts w:ascii="Times New Roman" w:hAnsi="Times New Roman" w:eastAsia="Times New Roman" w:cs="B Zar"/>
          <w:sz w:val="22"/>
          <w:szCs w:val="22"/>
          <w:rtl/>
        </w:rPr>
        <w:t xml:space="preserve">□  ب) ۱٬۸۸۰</w:t>
      </w:r>
    </w:p>
    <w:p>
      <w:pPr>
        <w:bidi/>
        <w:spacing w:before="0" w:after="10" w:line="264" w:lineRule="auto"/>
        <w:ind w:left="900" w:hanging="0"/>
        <w:jc w:val="both"/>
      </w:pPr>
      <w:r>
        <w:rPr>
          <w:rFonts w:ascii="Times New Roman" w:hAnsi="Times New Roman" w:eastAsia="Times New Roman" w:cs="B Zar"/>
          <w:sz w:val="22"/>
          <w:szCs w:val="22"/>
          <w:rtl/>
        </w:rPr>
        <w:t xml:space="preserve">□  ج) ۲٬۱۲۰</w:t>
      </w:r>
    </w:p>
    <w:p>
      <w:pPr>
        <w:bidi/>
        <w:spacing w:before="0" w:after="10" w:line="264" w:lineRule="auto"/>
        <w:ind w:left="900" w:hanging="0"/>
        <w:jc w:val="both"/>
      </w:pPr>
      <w:r>
        <w:rPr>
          <w:rFonts w:ascii="Times New Roman" w:hAnsi="Times New Roman" w:eastAsia="Times New Roman" w:cs="B Zar"/>
          <w:sz w:val="22"/>
          <w:szCs w:val="22"/>
          <w:rtl/>
        </w:rPr>
        <w:t xml:space="preserve">□  د) ۲٬۳۸۰</w:t>
      </w:r>
    </w:p>
    <w:p>
      <w:pPr>
        <w:bidi/>
        <w:spacing w:before="0" w:after="90" w:line="276" w:lineRule="auto"/>
        <w:ind w:left="500" w:hanging="500"/>
        <w:jc w:val="both"/>
      </w:pPr>
      <w:r>
        <w:rPr>
          <w:rFonts w:ascii="Times New Roman" w:hAnsi="Times New Roman" w:eastAsia="Times New Roman" w:cs="B Zar"/>
          <w:sz w:val="22"/>
          <w:szCs w:val="22"/>
          <w:rtl/>
        </w:rPr>
        <w:t xml:space="preserve">۱۸. فروش خالص ۹٬۰۰۰، مطالبات ناخالص از ۱٬۲۰۰ به ۱٬۷۰۰ رسیده (بدون مطالبه سوخت‌شده) و پیش‌دریافت از مشتریان از ۳۰۰ به ۵۰۰ رسیده است. دریافت‌های نقدی از مشتریان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۸٬۷۰۰</w:t>
      </w:r>
    </w:p>
    <w:p>
      <w:pPr>
        <w:bidi/>
        <w:spacing w:before="0" w:after="10" w:line="264" w:lineRule="auto"/>
        <w:ind w:left="900" w:hanging="0"/>
        <w:jc w:val="both"/>
      </w:pPr>
      <w:r>
        <w:rPr>
          <w:rFonts w:ascii="Times New Roman" w:hAnsi="Times New Roman" w:eastAsia="Times New Roman" w:cs="B Zar"/>
          <w:sz w:val="22"/>
          <w:szCs w:val="22"/>
          <w:rtl/>
        </w:rPr>
        <w:t xml:space="preserve">□  ب) ۸٬۵۰۰</w:t>
      </w:r>
    </w:p>
    <w:p>
      <w:pPr>
        <w:bidi/>
        <w:spacing w:before="0" w:after="10" w:line="264" w:lineRule="auto"/>
        <w:ind w:left="900" w:hanging="0"/>
        <w:jc w:val="both"/>
      </w:pPr>
      <w:r>
        <w:rPr>
          <w:rFonts w:ascii="Times New Roman" w:hAnsi="Times New Roman" w:eastAsia="Times New Roman" w:cs="B Zar"/>
          <w:sz w:val="22"/>
          <w:szCs w:val="22"/>
          <w:rtl/>
        </w:rPr>
        <w:t xml:space="preserve">□  ج) ۸٬۳۰۰</w:t>
      </w:r>
    </w:p>
    <w:p>
      <w:pPr>
        <w:bidi/>
        <w:spacing w:before="0" w:after="10" w:line="264" w:lineRule="auto"/>
        <w:ind w:left="900" w:hanging="0"/>
        <w:jc w:val="both"/>
      </w:pPr>
      <w:r>
        <w:rPr>
          <w:rFonts w:ascii="Times New Roman" w:hAnsi="Times New Roman" w:eastAsia="Times New Roman" w:cs="B Zar"/>
          <w:sz w:val="22"/>
          <w:szCs w:val="22"/>
          <w:rtl/>
        </w:rPr>
        <w:t xml:space="preserve">□  د) ۹٬۷۰۰</w:t>
      </w:r>
    </w:p>
    <w:p>
      <w:pPr>
        <w:bidi/>
        <w:spacing w:before="0" w:after="90" w:line="276" w:lineRule="auto"/>
        <w:ind w:left="500" w:hanging="500"/>
        <w:jc w:val="both"/>
      </w:pPr>
      <w:r>
        <w:rPr>
          <w:rFonts w:ascii="Times New Roman" w:hAnsi="Times New Roman" w:eastAsia="Times New Roman" w:cs="B Zar"/>
          <w:sz w:val="22"/>
          <w:szCs w:val="22"/>
          <w:rtl/>
        </w:rPr>
        <w:t xml:space="preserve">۱۹. شرکت آوای‌نو ساختمانی را با صدور ۵ میلیارد ریال سهام جدید خریده است. این رویداد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و جریان ورودی تأمین مالی، هر دو ۵ میلیارد</w:t>
      </w:r>
    </w:p>
    <w:p>
      <w:pPr>
        <w:bidi/>
        <w:spacing w:before="0" w:after="10" w:line="264" w:lineRule="auto"/>
        <w:ind w:left="900" w:hanging="0"/>
        <w:jc w:val="both"/>
      </w:pPr>
      <w:r>
        <w:rPr>
          <w:rFonts w:ascii="Times New Roman" w:hAnsi="Times New Roman" w:eastAsia="Times New Roman" w:cs="B Zar"/>
          <w:sz w:val="22"/>
          <w:szCs w:val="22"/>
          <w:rtl/>
        </w:rPr>
        <w:t xml:space="preserve">□  ب) فقط جریان خروجی سرمایه‌گذاری</w:t>
      </w:r>
    </w:p>
    <w:p>
      <w:pPr>
        <w:bidi/>
        <w:spacing w:before="0" w:after="10" w:line="264" w:lineRule="auto"/>
        <w:ind w:left="900" w:hanging="0"/>
        <w:jc w:val="both"/>
      </w:pPr>
      <w:r>
        <w:rPr>
          <w:rFonts w:ascii="Times New Roman" w:hAnsi="Times New Roman" w:eastAsia="Times New Roman" w:cs="B Zar"/>
          <w:sz w:val="22"/>
          <w:szCs w:val="22"/>
          <w:rtl/>
        </w:rPr>
        <w:t xml:space="preserve">□  ج) در صورت جریان نقد نمی‌آید و در یادداشت‌ها افشا می‌شود</w:t>
      </w:r>
    </w:p>
    <w:p>
      <w:pPr>
        <w:bidi/>
        <w:spacing w:before="0" w:after="10" w:line="264" w:lineRule="auto"/>
        <w:ind w:left="900" w:hanging="0"/>
        <w:jc w:val="both"/>
      </w:pPr>
      <w:r>
        <w:rPr>
          <w:rFonts w:ascii="Times New Roman" w:hAnsi="Times New Roman" w:eastAsia="Times New Roman" w:cs="B Zar"/>
          <w:sz w:val="22"/>
          <w:szCs w:val="22"/>
          <w:rtl/>
        </w:rPr>
        <w:t xml:space="preserve">□  د) اصلاً نیازی به گزارش ندارد</w:t>
      </w:r>
    </w:p>
    <w:p>
      <w:pPr>
        <w:bidi/>
        <w:spacing w:before="0" w:after="90" w:line="276" w:lineRule="auto"/>
        <w:ind w:left="500" w:hanging="500"/>
        <w:jc w:val="both"/>
      </w:pPr>
      <w:r>
        <w:rPr>
          <w:rFonts w:ascii="Times New Roman" w:hAnsi="Times New Roman" w:eastAsia="Times New Roman" w:cs="B Zar"/>
          <w:sz w:val="22"/>
          <w:szCs w:val="22"/>
          <w:rtl/>
        </w:rPr>
        <w:t xml:space="preserve">۲۰. بهای تمام‌شده کالای فروش‌رفته ۴۰٬۰۰۰، موجودی کالا ۳٬۰۰۰ کاهش و حساب‌های پرداختنی ۲٬۰۰۰ افزایش یافته است. پرداخت نقدی به عرضه‌کنندگان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۳۷٬۰۰۰</w:t>
      </w:r>
    </w:p>
    <w:p>
      <w:pPr>
        <w:bidi/>
        <w:spacing w:before="0" w:after="10" w:line="264" w:lineRule="auto"/>
        <w:ind w:left="900" w:hanging="0"/>
        <w:jc w:val="both"/>
      </w:pPr>
      <w:r>
        <w:rPr>
          <w:rFonts w:ascii="Times New Roman" w:hAnsi="Times New Roman" w:eastAsia="Times New Roman" w:cs="B Zar"/>
          <w:sz w:val="22"/>
          <w:szCs w:val="22"/>
          <w:rtl/>
        </w:rPr>
        <w:t xml:space="preserve">□  ب) ۴۱٬۰۰۰</w:t>
      </w:r>
    </w:p>
    <w:p>
      <w:pPr>
        <w:bidi/>
        <w:spacing w:before="0" w:after="10" w:line="264" w:lineRule="auto"/>
        <w:ind w:left="900" w:hanging="0"/>
        <w:jc w:val="both"/>
      </w:pPr>
      <w:r>
        <w:rPr>
          <w:rFonts w:ascii="Times New Roman" w:hAnsi="Times New Roman" w:eastAsia="Times New Roman" w:cs="B Zar"/>
          <w:sz w:val="22"/>
          <w:szCs w:val="22"/>
          <w:rtl/>
        </w:rPr>
        <w:t xml:space="preserve">□  ج) ۴۵٬۰۰۰</w:t>
      </w:r>
    </w:p>
    <w:p>
      <w:pPr>
        <w:bidi/>
        <w:spacing w:before="0" w:after="10" w:line="264" w:lineRule="auto"/>
        <w:ind w:left="900" w:hanging="0"/>
        <w:jc w:val="both"/>
      </w:pPr>
      <w:r>
        <w:rPr>
          <w:rFonts w:ascii="Times New Roman" w:hAnsi="Times New Roman" w:eastAsia="Times New Roman" w:cs="B Zar"/>
          <w:sz w:val="22"/>
          <w:szCs w:val="22"/>
          <w:rtl/>
        </w:rPr>
        <w:t xml:space="preserve">□  د) ۳۵٬۰۰۰</w:t>
      </w:r>
    </w:p>
    <w:p>
      <w:pPr>
        <w:keepNext/>
        <w:keepLines/>
        <w:bidi/>
        <w:spacing w:before="300" w:after="80"/>
        <w:jc w:val="left"/>
        <w:outlineLvl w:val="1"/>
      </w:pPr>
      <w:bookmarkStart w:id="61" w:name="_TocH61"/>
      <w:r>
        <w:rPr>
          <w:rFonts w:ascii="Times New Roman" w:hAnsi="Times New Roman" w:eastAsia="Times New Roman" w:cs="B Zar"/>
          <w:b/>
          <w:bCs/>
          <w:color w:val="2E74B5"/>
          <w:sz w:val="27"/>
          <w:szCs w:val="27"/>
          <w:rtl/>
        </w:rPr>
        <w:t xml:space="preserve">کارگاه مهارت‌سنجی</w:t>
      </w:r>
      <w:bookmarkEnd w:id="61"/>
    </w:p>
    <w:p>
      <w:pPr>
        <w:keepNext/>
        <w:keepLines/>
        <w:bidi/>
        <w:spacing w:before="200" w:after="60"/>
        <w:jc w:val="left"/>
        <w:outlineLvl w:val="2"/>
      </w:pPr>
      <w:bookmarkStart w:id="62" w:name="_TocH62"/>
      <w:r>
        <w:rPr>
          <w:rFonts w:ascii="Times New Roman" w:hAnsi="Times New Roman" w:eastAsia="Times New Roman" w:cs="B Zar"/>
          <w:b/>
          <w:bCs/>
          <w:color w:val="833C0B"/>
          <w:sz w:val="24"/>
          <w:szCs w:val="24"/>
          <w:rtl/>
        </w:rPr>
        <w:t xml:space="preserve">الف) تمرین‌های پایه</w:t>
      </w:r>
      <w:bookmarkEnd w:id="62"/>
    </w:p>
    <w:p>
      <w:pPr>
        <w:bidi/>
        <w:spacing w:before="0" w:after="90" w:line="276" w:lineRule="auto"/>
        <w:ind w:left="500" w:hanging="500"/>
        <w:jc w:val="both"/>
      </w:pPr>
      <w:r>
        <w:rPr>
          <w:rFonts w:ascii="Times New Roman" w:hAnsi="Times New Roman" w:eastAsia="Times New Roman" w:cs="B Zar"/>
          <w:sz w:val="22"/>
          <w:szCs w:val="22"/>
          <w:rtl/>
        </w:rPr>
        <w:t xml:space="preserve">۱. هر یک از اقلام زیر را در یکی از گروه‌های «وجه نقد»، «معادل نقد»، «مطالبات»، «سرمایه‌گذاری کوتاه‌مدت»، «وجه نقد محدودشده غیرجاری» یا «بدهی جاری» بگذارید.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02"/>
        <w:gridCol w:w="5596"/>
        <w:gridCol w:w="2528"/>
      </w:tblGrid>
      <w:tr>
        <w:trPr>
          <w:cantSplit/>
          <w:tblHeader/>
        </w:trPr>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گروه</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 و موجودی حساب جاری بدون محدودیت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تجاری خریداری‌شده در ۱ اسفند با سررسید ۲۰ فروردین برای مدیریت نقدینگی</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با سررسید چهار ماه بعد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بانکی شش‌ماهه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مسدودشده برای وثیقه وام سه‌ساله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حساب جاری شرکت نزد بانک (اضافه‌برداشت)</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موقعیت را به یکی از انواع «کایتینگ»، «لپینگ» یا «دستکاری رسید یا چک» وصل کنید و یک کنترل پیشنهاد دهید.</w:t>
      </w:r>
    </w:p>
    <w:p>
      <w:pPr>
        <w:bidi/>
        <w:spacing w:before="0" w:after="40" w:line="276" w:lineRule="auto"/>
        <w:ind w:left="500" w:hanging="360"/>
        <w:jc w:val="both"/>
      </w:pPr>
      <w:r>
        <w:rPr>
          <w:rFonts w:ascii="Times New Roman" w:hAnsi="Times New Roman" w:eastAsia="Times New Roman" w:cs="B Zar"/>
          <w:sz w:val="22"/>
          <w:szCs w:val="22"/>
          <w:rtl/>
        </w:rPr>
        <w:t xml:space="preserve">الف) متصدی صندوق وجه یک مشتری را برمی‌دارد و با واریز مشتری بعدی همان حساب را صاف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روزهای پایانی سال، چکی از یک حساب به حساب دیگر شرکت واریز می‌شود و خروج آن در سال بعد ثبت می‌گردد.</w:t>
      </w:r>
    </w:p>
    <w:p>
      <w:pPr>
        <w:bidi/>
        <w:spacing w:before="0" w:after="40" w:line="276" w:lineRule="auto"/>
        <w:ind w:left="500" w:hanging="360"/>
        <w:jc w:val="both"/>
      </w:pPr>
      <w:r>
        <w:rPr>
          <w:rFonts w:ascii="Times New Roman" w:hAnsi="Times New Roman" w:eastAsia="Times New Roman" w:cs="B Zar"/>
          <w:sz w:val="22"/>
          <w:szCs w:val="22"/>
          <w:rtl/>
        </w:rPr>
        <w:t xml:space="preserve">پ) مبلغ روی چک پرداختی پس از امضا تغییر داده می‌شود.</w:t>
      </w:r>
    </w:p>
    <w:p>
      <w:pPr>
        <w:bidi/>
        <w:spacing w:before="0" w:after="40" w:line="276" w:lineRule="auto"/>
        <w:ind w:left="500" w:hanging="360"/>
        <w:jc w:val="both"/>
      </w:pPr>
      <w:r>
        <w:rPr>
          <w:rFonts w:ascii="Times New Roman" w:hAnsi="Times New Roman" w:eastAsia="Times New Roman" w:cs="B Zar"/>
          <w:sz w:val="22"/>
          <w:szCs w:val="22"/>
          <w:rtl/>
        </w:rPr>
        <w:t xml:space="preserve">ت) رسید دریافت وجه با مبلغی کمتر از مبلغ واقعی صادر می‌شود و مابه‌التفاوت برداشته می‌شود.</w:t>
      </w:r>
    </w:p>
    <w:p>
      <w:pPr>
        <w:bidi/>
        <w:spacing w:before="0" w:after="90" w:line="276" w:lineRule="auto"/>
        <w:ind w:left="500" w:hanging="500"/>
        <w:jc w:val="both"/>
      </w:pPr>
      <w:r>
        <w:rPr>
          <w:rFonts w:ascii="Times New Roman" w:hAnsi="Times New Roman" w:eastAsia="Times New Roman" w:cs="B Zar"/>
          <w:sz w:val="22"/>
          <w:szCs w:val="22"/>
          <w:rtl/>
        </w:rPr>
        <w:t xml:space="preserve">۳. اقلام مغایرت بانکی زیر را طبقه‌بندی کنید: (۱) دفاتر اصلاح می‌شود یا بانک تعدیل می‌شود؟ (۲) به مانده اضافه می‌شود یا کم می‌شود؟ (۳) ثبت اصلاحی لازم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02"/>
        <w:gridCol w:w="4513"/>
        <w:gridCol w:w="3611"/>
      </w:tblGrid>
      <w:tr>
        <w:trPr>
          <w:cantSplit/>
          <w:tblHeader/>
        </w:trPr>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61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 شما</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خبر ندارد</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سفته تنزیل‌شده</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اشتباه بانک در برداشت از حساب</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keepNext/>
        <w:keepLines/>
        <w:bidi/>
        <w:spacing w:before="200" w:after="60"/>
        <w:jc w:val="left"/>
        <w:outlineLvl w:val="2"/>
      </w:pPr>
      <w:bookmarkStart w:id="63" w:name="_TocH63"/>
      <w:r>
        <w:rPr>
          <w:rFonts w:ascii="Times New Roman" w:hAnsi="Times New Roman" w:eastAsia="Times New Roman" w:cs="B Zar"/>
          <w:b/>
          <w:bCs/>
          <w:color w:val="833C0B"/>
          <w:sz w:val="24"/>
          <w:szCs w:val="24"/>
          <w:rtl/>
        </w:rPr>
        <w:t xml:space="preserve">ب) تمرین‌های محاسباتی</w:t>
      </w:r>
      <w:bookmarkEnd w:id="63"/>
    </w:p>
    <w:p>
      <w:pPr>
        <w:bidi/>
        <w:spacing w:before="0" w:after="60" w:line="276" w:lineRule="auto"/>
        <w:ind w:firstLine="284"/>
        <w:jc w:val="both"/>
      </w:pPr>
      <w:r>
        <w:rPr>
          <w:rFonts w:ascii="Times New Roman" w:hAnsi="Times New Roman" w:eastAsia="Times New Roman" w:cs="B Zar"/>
          <w:sz w:val="22"/>
          <w:szCs w:val="22"/>
          <w:rtl/>
        </w:rPr>
        <w:t xml:space="preserve">در این بخش ده مسئله آمده است: سه مسئله ساده، سه متوسط، سه سخت و یک مسئله پیچیده که کل فصل را می‌پوشاند. هر مسئله با معرفی شرکت و فعالیت آن آغاز می‌شود، مفروضات در جدول یا فهرست می‌آید و سپس «مطلوب است» نوشته شده است. پیش از نگاه کردن به پاسخ‌ها، هر مسئله را خودتان حل و نتیجه را تحلیل کنید.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ساده</w:t>
      </w:r>
    </w:p>
    <w:p>
      <w:pPr>
        <w:bidi/>
        <w:spacing w:before="0" w:after="90" w:line="276" w:lineRule="auto"/>
        <w:ind w:left="500" w:hanging="50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«پارس‌فرش»، تولیدکننده فرش ماشینی، صورت وضعیت مالی ۲۹ اسفند ۱۴۰۵ را تهیه می‌کند.</w:t>
      </w:r>
    </w:p>
    <w:p>
      <w:pPr>
        <w:bidi/>
        <w:spacing w:before="0" w:after="70" w:line="276" w:lineRule="auto"/>
        <w:ind w:left="500" w:hanging="0"/>
        <w:jc w:val="both"/>
      </w:pPr>
      <w:r>
        <w:rPr>
          <w:rFonts w:ascii="Times New Roman" w:hAnsi="Times New Roman" w:eastAsia="Times New Roman" w:cs="B Zar"/>
          <w:sz w:val="22"/>
          <w:szCs w:val="22"/>
          <w:rtl/>
        </w:rPr>
        <w:t xml:space="preserve">اقلام نقدی و شبه‌نقدی شرکت در این تاریخ به شرح زیر است (مبالغ به میلیون ریال). سایر دارایی‌های جاری: موجودی کالا ۱٬۸۰۰؛ بدهی‌های جاری: ۲٬۴۰۰.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596"/>
        <w:gridCol w:w="270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قلم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حساب‌های جاری بدون محدودیت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دیداری ارزی (معادل ریالی)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خزانه خریداری‌شده در ۱۰ اسفند با سررسید ۲۰ اردیبهشت ۱۴۰۶، برای مدیریت نقدینگی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مشارکت خریداری‌شده در ۱ دی ۱۴۰۵ با سررسید ۱ تیر ۱۴۰۶</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وعده‌دار مشتریان (سررسید ۴۵ تا ۹۰ روز بعد)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 به‌عنوان وثیقه وام چهارساله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طبقه‌بندی هر قلم و محاسبه وجه نقد و معادل‌های نقد؛ ب) نسبت جاری شرکت؛ پ) اگر حسابدار اشتباهاً سپرده وثیقه را وجه نقد جاری بگیرد، نسبت جاری چه تغییر می‌کند و چرا این اشتباه گمراه‌کننده است؟</w:t>
      </w:r>
    </w:p>
    <w:p>
      <w:pPr>
        <w:bidi/>
        <w:spacing w:before="0" w:after="90" w:line="276" w:lineRule="auto"/>
        <w:ind w:left="500" w:hanging="50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«بهین‌پوش»، فروشگاه عرضه پوشاک، در هفته نخست دی ۱۴۰۵ موجودی صندوق را هر شب با دفتر تطبیق می‌دهد.</w:t>
      </w:r>
    </w:p>
    <w:p>
      <w:pPr>
        <w:bidi/>
        <w:spacing w:before="0" w:after="70" w:line="276" w:lineRule="auto"/>
        <w:ind w:left="500" w:hanging="0"/>
        <w:jc w:val="both"/>
      </w:pPr>
      <w:r>
        <w:rPr>
          <w:rFonts w:ascii="Times New Roman" w:hAnsi="Times New Roman" w:eastAsia="Times New Roman" w:cs="B Zar"/>
          <w:sz w:val="22"/>
          <w:szCs w:val="22"/>
          <w:rtl/>
        </w:rPr>
        <w:t xml:space="preserve">اختلاف‌ها بااهمیت نیستند و تا پایان سال علتشان کشف نمی‌شود. مبالغ به ریال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3429"/>
        <w:gridCol w:w="3341"/>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شب</w:t>
            </w:r>
          </w:p>
        </w:tc>
        <w:tc>
          <w:tcPr>
            <w:tcW w:w="34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موجودی شمارش‌شده</w:t>
            </w:r>
          </w:p>
        </w:tc>
        <w:tc>
          <w:tcPr>
            <w:tcW w:w="33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دفتری</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۱۲٬۳۵۰٬۰۰۰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۱۲٬۴۰۰٬۰۰۰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یکشنبه</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۹٬۸۷۰٬۰۰۰</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۹٬۸۵۰٬۰۰۰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۱۵٬۰۲۰٬۰۰۰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۱۵٬۰۲۰٬۰۰۰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سه‌شنبه</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۷٬۶۴۰٬۰۰۰</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۷٬۷۰۰٬۰۰۰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چهارشنبه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۱۱٬۲۶۰٬۰۰۰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۱۱٬۲۵۰٬۰۰۰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اختلاف هر شب؛ ب) مانده حساب «کسری یا فزونی صندوق» در پایان هفته؛ پ) ثبت بستن آن در ۲۹ اسفند؛ ت) یک کنترل پیشنهادی در صورت تکرار کسری‌ها.</w:t>
      </w:r>
    </w:p>
    <w:p>
      <w:pPr>
        <w:bidi/>
        <w:spacing w:before="0" w:after="90" w:line="276" w:lineRule="auto"/>
        <w:ind w:left="500" w:hanging="50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«گلرنگ»، تولیدکننده لوازم بهداشتی، در ۱ فروردین ۱۴۰۵ تنخواه ۱۸٬۰۰۰٬۰۰۰ ریالی را به روش ثابت نزد آقای رحیمی، تنخواه‌دار کارخانه، تأسیس می‌کند.</w:t>
      </w:r>
    </w:p>
    <w:p>
      <w:pPr>
        <w:bidi/>
        <w:spacing w:before="0" w:after="70" w:line="276" w:lineRule="auto"/>
        <w:ind w:left="500" w:hanging="0"/>
        <w:jc w:val="both"/>
      </w:pPr>
      <w:r>
        <w:rPr>
          <w:rFonts w:ascii="Times New Roman" w:hAnsi="Times New Roman" w:eastAsia="Times New Roman" w:cs="B Zar"/>
          <w:sz w:val="22"/>
          <w:szCs w:val="22"/>
          <w:rtl/>
        </w:rPr>
        <w:t xml:space="preserve">در پایان فروردین رسیدهای زیر تحویل حسابداری می‌شود و وجه نقدی که هنگام شارژ نزد تنخواه‌دار شمارش شده ۶٬۴۸۰٬۰۰۰ ریال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4513"/>
        <w:gridCol w:w="2257"/>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2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فروردین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ملزومات اداری</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 فروردین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ایاب‌وذهاب</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 فروردین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تعمیرات جزئی</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 فروردین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پست</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تأسیس و ثبت شارژ مجدد؛ ب) مانده حساب تنخواه در دفاتر پس از شارژ؛ پ) اگر شرکت روش متغیر را به کار می‌برد، مانده دفتری تنخواه پیش از شارژ چند ریال بود و ثبت کسری چه می‌شد؟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متوسط</w:t>
      </w:r>
    </w:p>
    <w:p>
      <w:pPr>
        <w:bidi/>
        <w:spacing w:before="0" w:after="90" w:line="276" w:lineRule="auto"/>
        <w:ind w:left="500" w:hanging="50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«ایران‌دیزل»، تولیدکننده قطعات موتور دیزل، مغایرت حساب جاری خود را نزد بانک تجارت در پایان آذر ۱۴۰۵ بررسی می‌کند.</w:t>
      </w:r>
    </w:p>
    <w:p>
      <w:pPr>
        <w:bidi/>
        <w:spacing w:before="0" w:after="70" w:line="276" w:lineRule="auto"/>
        <w:ind w:left="500" w:hanging="0"/>
        <w:jc w:val="both"/>
      </w:pPr>
      <w:r>
        <w:rPr>
          <w:rFonts w:ascii="Times New Roman" w:hAnsi="Times New Roman" w:eastAsia="Times New Roman" w:cs="B Zar"/>
          <w:sz w:val="22"/>
          <w:szCs w:val="22"/>
          <w:rtl/>
        </w:rPr>
        <w:t xml:space="preserve">مانده دفاتر ۲۴۷٬۳۰۰٬۰۰۰ ریال و مانده صورت‌حساب بانک ۲۶۹٬۴۲۰٬۰۰۰ ریال است. اقلام شناسایی‌شده (ریال):</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شماره ۱۰۲۱ (۳۸٬۴۰۰٬۰۰۰)، ۱۰۲۵ (۱۲٬۷۵۰٬۰۰۰) و ۱۰۲۷ (۹٬۳۰۰٬۰۰۰) هنوز وصول نشده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۶۰٬۴۵۰٬۰۰۰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واریزی ۳۰ آذر که بانک اول دی ثبت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از آن بی‌خبر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۲۲٬۵۰۰٬۰۰۰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۳۸۰٬۰۰۰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که سپرده شده بود و برگشت خورده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۱۵٬۲۰۰٬۰۰۰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سپرده که بانک واریز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۱۰۱۹ به مبلغ ۲۷٬۶۰۰٬۰۰۰ در دفاتر ۲۶٬۷۰۰٬۰۰۰ ثبت شده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واریزی ۵٬۰۰۰٬۰۰۰ را به اشتباه ۵۰۰٬۰۰۰ ثبت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به روش مانده واقعی؛ ب) ثبت‌های اصلاحی؛ پ) مبلغی که باید در صورت وضعیت مالی به‌عنوان بانک گزارش شود و قلمی که باید به بانک اطلاع داده شود؛ ت) کدام اقلام نشانه ضعف کنترل داخلی‌اند؟</w:t>
      </w:r>
    </w:p>
    <w:p>
      <w:pPr>
        <w:bidi/>
        <w:spacing w:before="0" w:after="90" w:line="276" w:lineRule="auto"/>
        <w:ind w:left="500" w:hanging="50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«سپید‌صنعت»، تولیدکننده لوازم یدکی خودرو، صورت جریان‌های نقدی سال ۱۴۰۵ را تهیه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همه فروش‌ها اعتباری است و مطالبات سوخت‌شده مستقیماً به هزینه رفته است. اطلاعات سال:</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 (ناخالص)</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۷۸٬۰۰۰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۹٬۵۰۰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سوخت‌شده</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 (برابر مطالبات سوخت‌شده سال)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دریافت‌های نقدی از مشتریان؛ ب) پرداخت به تأمین‌کنندگان، کارکنان و بابت سایر هزینه‌ها و مالیات؛ پ) جریان نقدی عملیاتی به روش مستقیم؛ ت) همان جریان به روش غیرمستقیم برای وارسی؛ ث) بیان کنید چرا سود با جریان نقد فرق دارد.</w:t>
      </w:r>
    </w:p>
    <w:p>
      <w:pPr>
        <w:bidi/>
        <w:spacing w:before="0" w:after="90" w:line="276" w:lineRule="auto"/>
        <w:ind w:left="500" w:hanging="500"/>
        <w:jc w:val="both"/>
      </w:pPr>
      <w:r>
        <w:rPr>
          <w:rFonts w:ascii="Times New Roman" w:hAnsi="Times New Roman" w:eastAsia="Times New Roman" w:cs="B Zar"/>
          <w:sz w:val="22"/>
          <w:szCs w:val="22"/>
          <w:rtl/>
        </w:rPr>
        <w:t xml:space="preserve">۹.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«کیمیا‌ساز»، تولیدکننده مواد شیمیایی صنعتی، در سال ۱۴۰۵ تغییرات زیر را در دارایی‌ها و منابع مالی خود ثبت کرده است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اطلاعات سال و مانده‌های ابتدا و پایان: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۱۱۸٬۰۰۰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بانکی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۷۵٬۰۰۰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سهام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w:t>
            </w:r>
          </w:p>
        </w:tc>
      </w:tr>
    </w:tbl>
    <w:p>
      <w:pPr>
        <w:bidi/>
        <w:spacing w:before="0" w:after="100" w:line="120" w:lineRule="auto"/>
      </w:pPr>
    </w:p>
    <w:p>
      <w:pPr>
        <w:numPr>
          <w:ilvl w:val="0"/>
          <w:numId w:val="1"/>
        </w:numPr>
        <w:bidi/>
        <w:spacing w:before="0" w:after="30" w:line="276" w:lineRule="auto"/>
        <w:jc w:val="both"/>
      </w:pPr>
      <w:r>
        <w:rPr>
          <w:rFonts w:ascii="Times New Roman" w:hAnsi="Times New Roman" w:eastAsia="Times New Roman" w:cs="B Zar"/>
          <w:sz w:val="22"/>
          <w:szCs w:val="22"/>
          <w:rtl/>
        </w:rPr>
        <w:t xml:space="preserve">هزینه استهلاک سال ۹٬۰۰۰؛ تجهیزاتی با بهای تمام‌شده ۱۲٬۰۰۰ و استهلاک انباشته ۴٬۰۰۰ به ۶٬۵۰۰ نقداً فروخته شده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از دارایی‌های ثابت تحصیل‌شده، ۱۵٬۰۰۰ از راه اجاره تأمین مالی بوده و اصل بدهی اجاره‌ای که پرداخت شده ۲٬۵۰۰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سهامی با ارزش دفتری ۴٬۰۰۰ به ۴٬۸۰۰ فروخته شد؛ خرید سهام جدید نقدی بوده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تسهیلات تازه ۳۰٬۰۰۰ دریافت شد و ۶٬۰۰۰ از تسهیلات به سهام تبدیل شد؛ بقیه افزایش سرمایه نقدی بوده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سود خالص ۱۴٬۰۰۰، سود سهام مصوب ۵٬۰۰۰ و بهره پرداختی ۳٬۱۰۰ (برابر هزینه)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جریان‌های نقدی سرمایه‌گذاری؛ ب) جریان‌های نقدی تأمین مالی؛ پ) معاملات غیرنقدی برای افشا؛ ت) صورت تطبیق بدهی‌های ناشی از تأمین مالی (تسهیلات بانکی و بدهی اجاره).</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سخت</w:t>
      </w:r>
    </w:p>
    <w:p>
      <w:pPr>
        <w:bidi/>
        <w:spacing w:before="0" w:after="90" w:line="276" w:lineRule="auto"/>
        <w:ind w:left="500" w:hanging="500"/>
        <w:jc w:val="both"/>
      </w:pPr>
      <w:r>
        <w:rPr>
          <w:rFonts w:ascii="Times New Roman" w:hAnsi="Times New Roman" w:eastAsia="Times New Roman" w:cs="B Zar"/>
          <w:sz w:val="22"/>
          <w:szCs w:val="22"/>
          <w:rtl/>
        </w:rPr>
        <w:t xml:space="preserve">۱۰.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«سیمرغ‌صنعت»، تولیدکننده تجهیزات صنعتی، صورت جریان‌های نقدی سال ۱۴۰۵ را به روش غیرمستقیم تهیه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اطلاعات استخراج‌شده از دفاتر، به‌صورت اقلام جداگانه و بدون ترتیب خاص آمده است؛ بعضی از آن‌ها جریان نقدی نیستند.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6318"/>
        <w:gridCol w:w="1986"/>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198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ماشین‌آلات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۵٬۴۰۰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دارایی‌های نامشهود</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زیان فروش تجهیزات (وجه نقد حاصل از فروش ۳٬۳۰۰)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تحقق‌نیافته تسعیر وام ارزی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ذخیره مزایای پایان خدمت (پرداخت نقدی طی سال ۶۰۰)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(پرداخت نقدی ۲٬۱۰۰)</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سود سهام سرمایه‌گذاری‌ها (دریافت نقدی ۸۰۰)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 مالیات پرداختنی از ۹۰۰ به ۱٬۱۰۰ رسیده</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موجودی کالا</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پیش‌پرداخت‌ها</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پرداختنی‌های تجاری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هزینه‌های پرداختنی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نقدی ماشین‌آلات</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ساختمان در قبال اوراق مشارکت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مازاد تجدید ارزیابی زمین</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نقدی سرمایه‌گذاری بلندمدت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انتشار نقدی سهام</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نقدی جدید دریافتی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۵٬۵۰۰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سهام پرداخت‌شده</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اثر تغییر نرخ ارز بر نقد ارزی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غیرمستقیم؛ ب) جریان‌های سرمایه‌گذاری و تأمین مالی؛ پ) صورت کامل جریان‌های نقدی و وجه نقد پایان سال؛ ت) اقلامی که در صورت نمی‌آیند و محل افشای آن‌ها؛ ث) بند بهره در عملیاتی نیست؛ چرا آن را به سود اضافه کردید؟</w:t>
      </w:r>
    </w:p>
    <w:p>
      <w:pPr>
        <w:bidi/>
        <w:spacing w:before="0" w:after="90" w:line="276" w:lineRule="auto"/>
        <w:ind w:left="500" w:hanging="50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«آریا‌کابل»، تولیدکننده سیم و کابل، حساب جاری خود را در پایان آبان ۱۴۰۵ با دفتر بانک تطبیق می‌دهد (مبالغ به ریال).</w:t>
      </w:r>
    </w:p>
    <w:p>
      <w:pPr>
        <w:bidi/>
        <w:spacing w:before="0" w:after="70" w:line="276" w:lineRule="auto"/>
        <w:ind w:left="500" w:hanging="0"/>
        <w:jc w:val="both"/>
      </w:pPr>
      <w:r>
        <w:rPr>
          <w:rFonts w:ascii="Times New Roman" w:hAnsi="Times New Roman" w:eastAsia="Times New Roman" w:cs="B Zar"/>
          <w:sz w:val="22"/>
          <w:szCs w:val="22"/>
          <w:rtl/>
        </w:rPr>
        <w:t xml:space="preserve">گردش حساب در دفاتر شرکت و طبق صورت‌حساب بانک در دو جدول آمده است. مانده ابتدای آبان در دفاتر ۳۱٬۲۵۰٬۰۰۰ و در بانک ۳۲٬۴۵۰٬۰۰۰ است؛ تفاوت آن چک ۴۹۸ به مبلغ ۱٬۲۰۰٬۰۰۰ است که در مهر صادر شده و در آبان وصول شده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805"/>
        <w:gridCol w:w="4513"/>
        <w:gridCol w:w="2708"/>
      </w:tblGrid>
      <w:tr>
        <w:trPr>
          <w:cantSplit/>
          <w:tblHeader/>
        </w:trPr>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دفاتر شرکت</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۵۰۱</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(شامل چک مشتری ۲٬۳۰۰٬۰۰۰)</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(۱٬۸۸۰٬۰۰۰)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۶٬۲۰۰٬۰۰۰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۵۰۶</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(۳٬۰۵۰٬۰۰۰)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805"/>
        <w:gridCol w:w="4513"/>
        <w:gridCol w:w="2708"/>
      </w:tblGrid>
      <w:tr>
        <w:trPr>
          <w:cantSplit/>
          <w:tblHeader/>
        </w:trPr>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صورت‌حساب بانک</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۵۰۱</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۴۹۸</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۱٬۷۵۰٬۰۰۰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۵۰۳</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(۶۹۰٬۰۰۰)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چک مشتری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سپرده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۸۵٬۰۰۰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مانده پایان آبان در دفاتر و در بانک؛ ب) اقلام را تطبیق دهید و صورت مغایرت به روش مانده واقعی را بنویسید؛ پ) ثبت‌های اصلاحی؛ ت) کدام موارد باید برای بررسی کنترلی پی‌گیری شود؟</w:t>
      </w:r>
    </w:p>
    <w:p>
      <w:pPr>
        <w:bidi/>
        <w:spacing w:before="0" w:after="90" w:line="276" w:lineRule="auto"/>
        <w:ind w:left="500" w:hanging="50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«رهاورد»، تولیدکننده مواد غذایی، در سال ۱۴۰۵ تغییرات بدهی‌های خود را مطابق جدول زیر گزارش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بخش‌هایی از جدول خالی است. سایر اطلاعات: انتشار سهام نقدی ۷٬۰۰۰؛ سود سهام پرداختی ۳٬۳۰۰؛ بهره پرداختی ۴٬۱۰۰ (برابر هزینه). ضمناً شرکت در سال، تسهیلات ریالی را به مبلغ ۵٬۰۰۰ به سهام تبدیل کرده و وام ارزی شرکت ۳٬۵۰۰ زیان تسعیر تحقق‌نیافته داشته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66"/>
        <w:gridCol w:w="1353"/>
        <w:gridCol w:w="1624"/>
        <w:gridCol w:w="1624"/>
        <w:gridCol w:w="1353"/>
        <w:gridCol w:w="906"/>
      </w:tblGrid>
      <w:tr>
        <w:trPr>
          <w:cantSplit/>
          <w:tblHeader/>
        </w:trPr>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بدهی</w:t>
            </w:r>
          </w:p>
        </w:tc>
        <w:tc>
          <w:tcPr>
            <w:tcW w:w="13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ابتدا</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دریافت نقدی</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بازپرداخت نقدی</w:t>
            </w:r>
          </w:p>
        </w:tc>
        <w:tc>
          <w:tcPr>
            <w:tcW w:w="13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تغییر غیرنقدی</w:t>
            </w:r>
          </w:p>
        </w:tc>
        <w:tc>
          <w:tcPr>
            <w:tcW w:w="9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پایان</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ریالی</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9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ارزی</w:t>
            </w:r>
          </w:p>
        </w:tc>
        <w:tc>
          <w:tcPr>
            <w:tcW w:w="13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13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9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اجاره ۹٬۰۰۰</w:t>
            </w:r>
          </w:p>
        </w:tc>
        <w:tc>
          <w:tcPr>
            <w:tcW w:w="9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تکمیل صورت تطبیق؛ ب) جریان خالص نقدی تأمین مالی؛ پ) معاملات غیرنقدی و محل افشای آن‌ها؛ ت) زیان تسعیر ارزی در صورت جریان‌های نقدی کجا نشان داده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مسئله پیچیده (از تمام فصل)</w:t>
      </w:r>
    </w:p>
    <w:p>
      <w:pPr>
        <w:bidi/>
        <w:spacing w:before="0" w:after="90" w:line="276" w:lineRule="auto"/>
        <w:ind w:left="500" w:hanging="50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(پیچیده – از تمام فصل)</w:t>
      </w:r>
      <w:r>
        <w:rPr>
          <w:rFonts w:ascii="Times New Roman" w:hAnsi="Times New Roman" w:eastAsia="Times New Roman" w:cs="B Zar"/>
          <w:sz w:val="22"/>
          <w:szCs w:val="22"/>
          <w:rtl/>
        </w:rPr>
        <w:t xml:space="preserve"> شرکت «تابان‌پلاستیک»، تولیدکننده قطعات پلاستیکی تزریقی، صورت‌های مالی سال ۱۴۰۵ خود را در ۲۹ اسفند نهایی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مدیر مالی صورت جریان‌های نقدی را نیاز دارد، اما هنوز مانده نقد پایان سال را تعیین نکرده و پیش از آن باید حساب بانک و سایر اقلام نقدی را بررسی کند.</w:t>
      </w:r>
    </w:p>
    <w:p>
      <w:pPr>
        <w:bidi/>
        <w:spacing w:before="0" w:after="70" w:line="276" w:lineRule="auto"/>
        <w:ind w:left="500" w:hanging="0"/>
        <w:jc w:val="both"/>
      </w:pPr>
      <w:r>
        <w:rPr>
          <w:rFonts w:ascii="Times New Roman" w:hAnsi="Times New Roman" w:eastAsia="Times New Roman" w:cs="B Zar"/>
          <w:b/>
          <w:bCs/>
          <w:sz w:val="22"/>
          <w:szCs w:val="22"/>
          <w:rtl/>
        </w:rPr>
        <w:t xml:space="preserve">بخش اول: اقلام نقدی پایان سال.</w:t>
      </w:r>
      <w:r>
        <w:rPr>
          <w:rFonts w:ascii="Times New Roman" w:hAnsi="Times New Roman" w:eastAsia="Times New Roman" w:cs="B Zar"/>
          <w:sz w:val="22"/>
          <w:szCs w:val="22"/>
          <w:rtl/>
        </w:rPr>
        <w:t xml:space="preserve"> مانده حساب جاری نزد بانک ملی در دفاتر ۳٬۶۴۰ و طبق صورت‌حساب بانک ۴٬۴۱۰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957"/>
        <w:gridCol w:w="2347"/>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9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34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۷۱۲ (۴۲۰) و ۷۱۵ (۲۴۰) هنوز وصول نشده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۶۶۰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واریزی ۲۹ اسفند که بانک روز بعد ثبت کرده</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ثبت‌نشده در دفاتر</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سفته تنزیل‌شده مشتری برگشت خورده و از حساب برداشته شده</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۴۶۸ در دفاتر ۶۰۰ ثبت شده است</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۱۳۲</w:t>
            </w:r>
          </w:p>
        </w:tc>
      </w:tr>
    </w:tbl>
    <w:p>
      <w:pPr>
        <w:bidi/>
        <w:spacing w:before="0" w:after="100" w:line="120" w:lineRule="auto"/>
      </w:pPr>
    </w:p>
    <w:p>
      <w:pPr>
        <w:numPr>
          <w:ilvl w:val="0"/>
          <w:numId w:val="1"/>
        </w:numPr>
        <w:bidi/>
        <w:spacing w:before="0" w:after="30" w:line="276" w:lineRule="auto"/>
        <w:jc w:val="both"/>
      </w:pPr>
      <w:r>
        <w:rPr>
          <w:rFonts w:ascii="Times New Roman" w:hAnsi="Times New Roman" w:eastAsia="Times New Roman" w:cs="B Zar"/>
          <w:sz w:val="22"/>
          <w:szCs w:val="22"/>
          <w:rtl/>
        </w:rPr>
        <w:t xml:space="preserve">موجودی شمارش‌شده صندوق ۳۰۰؛ تنخواه ثابت ۱۵۰ که رسیدهای ثبت‌نشده ۵۰ نزد تنخواه‌دار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اوراق خزانه ۷۰ روزه که ۱ دی ۱۴۰۵ برای مدیریت نقدینگی خریداری شده ۱٬۰۰۰؛ چک‌های وعده‌دار مشتریان ۷۵۰ (در مطالبات)؛ سپرده وثیقه وام سه‌ساله ۸۰۰.</w:t>
      </w:r>
    </w:p>
    <w:p>
      <w:pPr>
        <w:bidi/>
        <w:spacing w:before="0" w:after="70" w:line="276" w:lineRule="auto"/>
        <w:ind w:left="500" w:hanging="0"/>
        <w:jc w:val="both"/>
      </w:pPr>
      <w:r>
        <w:rPr>
          <w:rFonts w:ascii="Times New Roman" w:hAnsi="Times New Roman" w:eastAsia="Times New Roman" w:cs="B Zar"/>
          <w:b/>
          <w:bCs/>
          <w:sz w:val="22"/>
          <w:szCs w:val="22"/>
          <w:rtl/>
        </w:rPr>
        <w:t xml:space="preserve">بخش دوم: صورت‌های مالی مقایسه‌ای.</w:t>
      </w:r>
      <w:r>
        <w:rPr>
          <w:rFonts w:ascii="Times New Roman" w:hAnsi="Times New Roman" w:eastAsia="Times New Roman" w:cs="B Zar"/>
          <w:sz w:val="22"/>
          <w:szCs w:val="22"/>
          <w:rtl/>
        </w:rPr>
        <w:t xml:space="preserve"> مانده نقد پایان سال را ابتدا در بخش اول به دست آورید.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و معادل‌های نقد</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 (ناخالص)</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وثیقه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۷۹٬۰۰۰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بانکی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۲۲٬۶۰۰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۲۵٬۱۰۰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 ۱۴۰۵</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زیان فروش تجهیزات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سود سهام</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sz w:val="22"/>
          <w:szCs w:val="22"/>
          <w:rtl/>
        </w:rPr>
        <w:t xml:space="preserve">اطلاعات تکمیلی: مطالبات سوخت‌شده ۶۰۰؛ تجهیزاتی با بهای ۵٬۰۰۰ و استهلاک انباشته ۲٬۵۰۰ به ۲٬۰۰۰ نقداً فروخته شد؛ مجموع خرید دارایی ثابت ۲۴٬۰۰۰ که ۸٬۰۰۰ آن از راه اجاره تأمین مالی بوده و ۱٬۰۰۰ اصل بدهی اجاره پرداخت شده است؛ سرمایه‌گذاری بلندمدت ۳٬۰۰۰ نقداً افزایش یافته؛ تسهیلات بانکی جدید ۱۲٬۰۰۰ دریافت و ۷٬۰۰۰ بازپرداخت شده؛ سهام جدید ۵٬۰۰۰ نقداً منتشر شده؛ سود سهام ۱٬۵۰۰ مصوب و نقداً پرداخت شده؛ بهره و سود سهام دریافتی نقدی است؛ تمام فروش‌ها اعتباری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بانکی، ثبت‌های اصلاحی و تعیین وجه نقد و معادل‌های نقد پایان سال (شامل تعیین طبقه هر یک از اقلام تکمیلی بخش اول)؛ ب) جریان نقدی عملیاتی به روش مستقیم؛ پ) جریان نقدی عملیاتی به روش غیرمستقیم؛ ت) صورت کامل جریان‌های نقدی؛ ث) معاملات غیرنقدی و صورت تطبیق بدهی‌های تأمین مالی؛ ج) تحلیل: سود ۴٬۰۰۰ است، اما چرا شرکت نقدش را از دست داده است و آیا عملیات توانسته سرمایه‌گذاری را تأمین کند؟</w:t>
      </w:r>
    </w:p>
    <w:p>
      <w:pPr>
        <w:keepNext/>
        <w:keepLines/>
        <w:bidi/>
        <w:spacing w:before="200" w:after="60"/>
        <w:jc w:val="left"/>
        <w:outlineLvl w:val="2"/>
      </w:pPr>
      <w:bookmarkStart w:id="64" w:name="_TocH64"/>
      <w:r>
        <w:rPr>
          <w:rFonts w:ascii="Times New Roman" w:hAnsi="Times New Roman" w:eastAsia="Times New Roman" w:cs="B Zar"/>
          <w:b/>
          <w:bCs/>
          <w:color w:val="833C0B"/>
          <w:sz w:val="24"/>
          <w:szCs w:val="24"/>
          <w:rtl/>
        </w:rPr>
        <w:t xml:space="preserve">ج) تمرین موردی</w:t>
      </w:r>
      <w:bookmarkEnd w:id="64"/>
    </w:p>
    <w:p>
      <w:pPr>
        <w:bidi/>
        <w:spacing w:before="0" w:after="90" w:line="276" w:lineRule="auto"/>
        <w:ind w:left="500" w:hanging="500"/>
        <w:jc w:val="both"/>
      </w:pPr>
      <w:r>
        <w:rPr>
          <w:rFonts w:ascii="Times New Roman" w:hAnsi="Times New Roman" w:eastAsia="Times New Roman" w:cs="B Zar"/>
          <w:sz w:val="22"/>
          <w:szCs w:val="22"/>
          <w:rtl/>
        </w:rPr>
        <w:t xml:space="preserve">۱۴. هر یک از رویدادهای زیر را در یکی از گروه‌های «عملیاتی»، «سرمایه‌گذاری»، «تأمین مالی» یا «معامله غیرنقدی» (در یک واحد غیرمالی) طبقه‌بندی کنید و جهت جریان را بگویید:</w:t>
      </w:r>
    </w:p>
    <w:p>
      <w:pPr>
        <w:bidi/>
        <w:spacing w:before="0" w:after="40" w:line="276" w:lineRule="auto"/>
        <w:ind w:left="500" w:hanging="360"/>
        <w:jc w:val="both"/>
      </w:pPr>
      <w:r>
        <w:rPr>
          <w:rFonts w:ascii="Times New Roman" w:hAnsi="Times New Roman" w:eastAsia="Times New Roman" w:cs="B Zar"/>
          <w:sz w:val="22"/>
          <w:szCs w:val="22"/>
          <w:rtl/>
        </w:rPr>
        <w:t xml:space="preserve">الف) پرداخت حقوق کارکنان</w:t>
      </w:r>
    </w:p>
    <w:p>
      <w:pPr>
        <w:bidi/>
        <w:spacing w:before="0" w:after="40" w:line="276" w:lineRule="auto"/>
        <w:ind w:left="500" w:hanging="360"/>
        <w:jc w:val="both"/>
      </w:pPr>
      <w:r>
        <w:rPr>
          <w:rFonts w:ascii="Times New Roman" w:hAnsi="Times New Roman" w:eastAsia="Times New Roman" w:cs="B Zar"/>
          <w:sz w:val="22"/>
          <w:szCs w:val="22"/>
          <w:rtl/>
        </w:rPr>
        <w:t xml:space="preserve">ب) فروش نقدی قطعه زمین</w:t>
      </w:r>
    </w:p>
    <w:p>
      <w:pPr>
        <w:bidi/>
        <w:spacing w:before="0" w:after="40" w:line="276" w:lineRule="auto"/>
        <w:ind w:left="500" w:hanging="360"/>
        <w:jc w:val="both"/>
      </w:pPr>
      <w:r>
        <w:rPr>
          <w:rFonts w:ascii="Times New Roman" w:hAnsi="Times New Roman" w:eastAsia="Times New Roman" w:cs="B Zar"/>
          <w:sz w:val="22"/>
          <w:szCs w:val="22"/>
          <w:rtl/>
        </w:rPr>
        <w:t xml:space="preserve">پ) دریافت وجه از انتشار اوراق بدهی</w:t>
      </w:r>
    </w:p>
    <w:p>
      <w:pPr>
        <w:bidi/>
        <w:spacing w:before="0" w:after="40" w:line="276" w:lineRule="auto"/>
        <w:ind w:left="500" w:hanging="360"/>
        <w:jc w:val="both"/>
      </w:pPr>
      <w:r>
        <w:rPr>
          <w:rFonts w:ascii="Times New Roman" w:hAnsi="Times New Roman" w:eastAsia="Times New Roman" w:cs="B Zar"/>
          <w:sz w:val="22"/>
          <w:szCs w:val="22"/>
          <w:rtl/>
        </w:rPr>
        <w:t xml:space="preserve">ت) پرداخت سود سهام</w:t>
      </w:r>
    </w:p>
    <w:p>
      <w:pPr>
        <w:bidi/>
        <w:spacing w:before="0" w:after="40" w:line="276" w:lineRule="auto"/>
        <w:ind w:left="500" w:hanging="360"/>
        <w:jc w:val="both"/>
      </w:pPr>
      <w:r>
        <w:rPr>
          <w:rFonts w:ascii="Times New Roman" w:hAnsi="Times New Roman" w:eastAsia="Times New Roman" w:cs="B Zar"/>
          <w:sz w:val="22"/>
          <w:szCs w:val="22"/>
          <w:rtl/>
        </w:rPr>
        <w:t xml:space="preserve">ث) خرید ماشین‌آلات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ج) دریافت بهره سپرده بلندمدت</w:t>
      </w:r>
    </w:p>
    <w:p>
      <w:pPr>
        <w:bidi/>
        <w:spacing w:before="0" w:after="40" w:line="276" w:lineRule="auto"/>
        <w:ind w:left="500" w:hanging="360"/>
        <w:jc w:val="both"/>
      </w:pPr>
      <w:r>
        <w:rPr>
          <w:rFonts w:ascii="Times New Roman" w:hAnsi="Times New Roman" w:eastAsia="Times New Roman" w:cs="B Zar"/>
          <w:sz w:val="22"/>
          <w:szCs w:val="22"/>
          <w:rtl/>
        </w:rPr>
        <w:t xml:space="preserve">چ) پرداخت مالیات بر درآمد</w:t>
      </w:r>
    </w:p>
    <w:p>
      <w:r>
        <w:br w:type="page"/>
      </w:r>
    </w:p>
    <w:p>
      <w:pPr>
        <w:keepNext/>
        <w:keepLines/>
        <w:pBdr>
          <w:bottom w:val="single" w:sz="8" w:space="3" w:color="1F3864"/>
        </w:pBdr>
        <w:bidi/>
        <w:spacing w:before="420" w:after="120"/>
        <w:jc w:val="left"/>
        <w:outlineLvl w:val="0"/>
      </w:pPr>
      <w:bookmarkStart w:id="65" w:name="_TocH65"/>
      <w:r>
        <w:rPr>
          <w:rFonts w:ascii="Times New Roman" w:hAnsi="Times New Roman" w:eastAsia="Times New Roman" w:cs="B Zar"/>
          <w:b/>
          <w:bCs/>
          <w:color w:val="1F3864"/>
          <w:sz w:val="32"/>
          <w:szCs w:val="32"/>
          <w:rtl/>
        </w:rPr>
        <w:t xml:space="preserve">پاسخنامه</w:t>
      </w:r>
      <w:bookmarkEnd w:id="65"/>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پاسخ آزمون چهارگزینه‌ای</w:t>
      </w:r>
      <w:bookmarkEnd w:id="66"/>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 پنهان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812"/>
        <w:gridCol w:w="902"/>
        <w:gridCol w:w="7312"/>
      </w:tblGrid>
      <w:tr>
        <w:trPr>
          <w:cantSplit/>
          <w:tblHeader/>
        </w:trPr>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3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معیار سه ماه درباره سرمایه‌گذاری‌هایی است که شرکت برای مدیریت نقدینگی خریده؛ چک مشتری مطالبه است و سررسید کوتاه آن را نقد نمی‌کند.</w:t>
            </w:r>
          </w:p>
          <w:p>
            <w:pPr>
              <w:bidi/>
              <w:spacing w:before="0" w:after="20" w:line="252" w:lineRule="auto"/>
              <w:jc w:val="both"/>
            </w:pPr>
            <w:r>
              <w:rPr>
                <w:rFonts w:ascii="Times New Roman" w:hAnsi="Times New Roman" w:eastAsia="Times New Roman" w:cs="B Zar"/>
                <w:sz w:val="19"/>
                <w:szCs w:val="19"/>
                <w:rtl/>
              </w:rPr>
              <w:t xml:space="preserve">ب) شکل سند بانکی بودن نیست؛ دسترسی فوری و بی‌قید ملاک است و چک وعده‌دار این را ندارد.</w:t>
            </w:r>
          </w:p>
          <w:p>
            <w:pPr>
              <w:bidi/>
              <w:spacing w:before="0" w:after="20" w:line="252" w:lineRule="auto"/>
              <w:jc w:val="both"/>
            </w:pPr>
            <w:r>
              <w:rPr>
                <w:rFonts w:ascii="Times New Roman" w:hAnsi="Times New Roman" w:eastAsia="Times New Roman" w:cs="B Zar"/>
                <w:sz w:val="19"/>
                <w:szCs w:val="19"/>
                <w:rtl/>
              </w:rPr>
              <w:t xml:space="preserve">ج) درست. شرکت هنوز دسترسی فوری ندارد و مشتری تعهد خود را ایفا نکرده است؛ جایش مطالبات تجاری یا سایر مطالبات است.</w:t>
            </w:r>
          </w:p>
          <w:p>
            <w:pPr>
              <w:bidi/>
              <w:spacing w:before="0" w:after="20" w:line="252" w:lineRule="auto"/>
              <w:jc w:val="both"/>
            </w:pPr>
            <w:r>
              <w:rPr>
                <w:rFonts w:ascii="Times New Roman" w:hAnsi="Times New Roman" w:eastAsia="Times New Roman" w:cs="B Zar"/>
                <w:sz w:val="19"/>
                <w:szCs w:val="19"/>
                <w:rtl/>
              </w:rPr>
              <w:t xml:space="preserve">د) سرمایه‌گذاری یعنی شرکت پول خود را برای کسب بازده در ابزار مالی گذاشته؛ چک مشتری ناشی از فروش است، نه سرمایه‌گذاری.</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سررسید اولیه یک سال بوده، پس سرمایه‌گذاری کوتاه‌مدت است و فقط به‌خاطر نزدیک شدن سررسید معادل نقد نمی‌شود.</w:t>
            </w:r>
          </w:p>
          <w:p>
            <w:pPr>
              <w:bidi/>
              <w:spacing w:before="0" w:after="20" w:line="252" w:lineRule="auto"/>
              <w:jc w:val="both"/>
            </w:pPr>
            <w:r>
              <w:rPr>
                <w:rFonts w:ascii="Times New Roman" w:hAnsi="Times New Roman" w:eastAsia="Times New Roman" w:cs="B Zar"/>
                <w:sz w:val="19"/>
                <w:szCs w:val="19"/>
                <w:rtl/>
              </w:rPr>
              <w:t xml:space="preserve">ب) ملاک سررسید در زمان تحصیل است، نه سررسید باقی‌مانده؛ نزدیک شدن به سررسید طبقه را تغییر نمی‌دهد.</w:t>
            </w:r>
          </w:p>
          <w:p>
            <w:pPr>
              <w:bidi/>
              <w:spacing w:before="0" w:after="20" w:line="252" w:lineRule="auto"/>
              <w:jc w:val="both"/>
            </w:pPr>
            <w:r>
              <w:rPr>
                <w:rFonts w:ascii="Times New Roman" w:hAnsi="Times New Roman" w:eastAsia="Times New Roman" w:cs="B Zar"/>
                <w:sz w:val="19"/>
                <w:szCs w:val="19"/>
                <w:rtl/>
              </w:rPr>
              <w:t xml:space="preserve">ج) بودن ناشر دولتی اوراق را وجه نقد نمی‌کند؛ نقد یعنی نقد در دسترس و سپرده دیداری.</w:t>
            </w:r>
          </w:p>
          <w:p>
            <w:pPr>
              <w:bidi/>
              <w:spacing w:before="0" w:after="20" w:line="252" w:lineRule="auto"/>
              <w:jc w:val="both"/>
            </w:pPr>
            <w:r>
              <w:rPr>
                <w:rFonts w:ascii="Times New Roman" w:hAnsi="Times New Roman" w:eastAsia="Times New Roman" w:cs="B Zar"/>
                <w:sz w:val="19"/>
                <w:szCs w:val="19"/>
                <w:rtl/>
              </w:rPr>
              <w:t xml:space="preserve">د) نقدشوندگی به‌تنهایی کافی نیست؛ سررسید اولیه حداکثر سه ماه هم لازم است.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مالکیت کافی نیست؛ وجهی که نتوان برای ایفای تعهدات جاری به کار برد نقش نقدینگی ندارد و جاری نمی‌ماند.</w:t>
            </w:r>
          </w:p>
          <w:p>
            <w:pPr>
              <w:bidi/>
              <w:spacing w:before="0" w:after="20" w:line="252" w:lineRule="auto"/>
              <w:jc w:val="both"/>
            </w:pPr>
            <w:r>
              <w:rPr>
                <w:rFonts w:ascii="Times New Roman" w:hAnsi="Times New Roman" w:eastAsia="Times New Roman" w:cs="B Zar"/>
                <w:sz w:val="19"/>
                <w:szCs w:val="19"/>
                <w:rtl/>
              </w:rPr>
              <w:t xml:space="preserve">ب) وجه مسدودشده بدهی نیست؛ همچنان دارایی شرکت است و فقط قابل استفاده نیست.</w:t>
            </w:r>
          </w:p>
          <w:p>
            <w:pPr>
              <w:bidi/>
              <w:spacing w:before="0" w:after="20" w:line="252" w:lineRule="auto"/>
              <w:jc w:val="both"/>
            </w:pPr>
            <w:r>
              <w:rPr>
                <w:rFonts w:ascii="Times New Roman" w:hAnsi="Times New Roman" w:eastAsia="Times New Roman" w:cs="B Zar"/>
                <w:sz w:val="19"/>
                <w:szCs w:val="19"/>
                <w:rtl/>
              </w:rPr>
              <w:t xml:space="preserve">ج) افشا جایگزین گزارش در صورت وضعیت مالی نیست؛ این مبلغ دارایی است و باید در طبقه درست دیده شود.</w:t>
            </w:r>
          </w:p>
          <w:p>
            <w:pPr>
              <w:bidi/>
              <w:spacing w:before="0" w:after="20" w:line="252" w:lineRule="auto"/>
              <w:jc w:val="both"/>
            </w:pPr>
            <w:r>
              <w:rPr>
                <w:rFonts w:ascii="Times New Roman" w:hAnsi="Times New Roman" w:eastAsia="Times New Roman" w:cs="B Zar"/>
                <w:sz w:val="19"/>
                <w:szCs w:val="19"/>
                <w:rtl/>
              </w:rPr>
              <w:t xml:space="preserve">د) درست. چون استفاده فوری ممکن نیست و محدودیت بیش از یک سال است، غیرجاری می‌شود و علت، مبلغ و مدت باید افشا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مانده جبرانی وجه محدودشده است و نباید همراه نقد آزاد بیاید.</w:t>
            </w:r>
          </w:p>
          <w:p>
            <w:pPr>
              <w:bidi/>
              <w:spacing w:before="0" w:after="20" w:line="252" w:lineRule="auto"/>
              <w:jc w:val="both"/>
            </w:pPr>
            <w:r>
              <w:rPr>
                <w:rFonts w:ascii="Times New Roman" w:hAnsi="Times New Roman" w:eastAsia="Times New Roman" w:cs="B Zar"/>
                <w:sz w:val="19"/>
                <w:szCs w:val="19"/>
                <w:rtl/>
              </w:rPr>
              <w:t xml:space="preserve">ب) درست. ۱۲ درصد ۵۰۰ میلیون برابر ۶۰ میلیون است؛ چون وام بلندمدت است، همین مبلغ غیرجاری می‌شود و باقی جاری می‌ماند.</w:t>
            </w:r>
          </w:p>
          <w:p>
            <w:pPr>
              <w:bidi/>
              <w:spacing w:before="0" w:after="20" w:line="252" w:lineRule="auto"/>
              <w:jc w:val="both"/>
            </w:pPr>
            <w:r>
              <w:rPr>
                <w:rFonts w:ascii="Times New Roman" w:hAnsi="Times New Roman" w:eastAsia="Times New Roman" w:cs="B Zar"/>
                <w:sz w:val="19"/>
                <w:szCs w:val="19"/>
                <w:rtl/>
              </w:rPr>
              <w:t xml:space="preserve">ج) اگر وام کوتاه‌مدت بود، مانده جبرانی در دارایی جاری و جدا می‌آمد؛ اما وام پنج‌ساله است.</w:t>
            </w:r>
          </w:p>
          <w:p>
            <w:pPr>
              <w:bidi/>
              <w:spacing w:before="0" w:after="20" w:line="252" w:lineRule="auto"/>
              <w:jc w:val="both"/>
            </w:pPr>
            <w:r>
              <w:rPr>
                <w:rFonts w:ascii="Times New Roman" w:hAnsi="Times New Roman" w:eastAsia="Times New Roman" w:cs="B Zar"/>
                <w:sz w:val="19"/>
                <w:szCs w:val="19"/>
                <w:rtl/>
              </w:rPr>
              <w:t xml:space="preserve">د) ۱۲۰ از اشتباه محاسبه ۱۲ درصد موجودی (۲۰۰) به دست می‌آید؛ مبنای محاسبه مبلغ وام است نه موجودی حساب.</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تهاتر فقط وقتی لازم است که موجودی در حسابی از همان بانک باشد؛ دو بانک متفاوت‌اند.</w:t>
            </w:r>
          </w:p>
          <w:p>
            <w:pPr>
              <w:bidi/>
              <w:spacing w:before="0" w:after="20" w:line="252" w:lineRule="auto"/>
              <w:jc w:val="both"/>
            </w:pPr>
            <w:r>
              <w:rPr>
                <w:rFonts w:ascii="Times New Roman" w:hAnsi="Times New Roman" w:eastAsia="Times New Roman" w:cs="B Zar"/>
                <w:sz w:val="19"/>
                <w:szCs w:val="19"/>
                <w:rtl/>
              </w:rPr>
              <w:t xml:space="preserve">ب) اضافه‌برداشت نقد نیست و جمع کردنش با نقد اشتباه است.</w:t>
            </w:r>
          </w:p>
          <w:p>
            <w:pPr>
              <w:bidi/>
              <w:spacing w:before="0" w:after="20" w:line="252" w:lineRule="auto"/>
              <w:jc w:val="both"/>
            </w:pPr>
            <w:r>
              <w:rPr>
                <w:rFonts w:ascii="Times New Roman" w:hAnsi="Times New Roman" w:eastAsia="Times New Roman" w:cs="B Zar"/>
                <w:sz w:val="19"/>
                <w:szCs w:val="19"/>
                <w:rtl/>
              </w:rPr>
              <w:t xml:space="preserve">ج) درست. اضافه‌برداشت در بانک الف بدهی جاری است و موجودی بانک ب نقد؛ چون بانک‌ها متفاوت‌اند تهاتر مجاز نیست.</w:t>
            </w:r>
          </w:p>
          <w:p>
            <w:pPr>
              <w:bidi/>
              <w:spacing w:before="0" w:after="20" w:line="252" w:lineRule="auto"/>
              <w:jc w:val="both"/>
            </w:pPr>
            <w:r>
              <w:rPr>
                <w:rFonts w:ascii="Times New Roman" w:hAnsi="Times New Roman" w:eastAsia="Times New Roman" w:cs="B Zar"/>
                <w:sz w:val="19"/>
                <w:szCs w:val="19"/>
                <w:rtl/>
              </w:rPr>
              <w:t xml:space="preserve">د) اضافه‌برداشت بدهی است و باید در صورت وضعیت مالی یا دست‌کم در یادداشت‌ها در صورت اهمیت جداگانه افشا شود، نه اینکه کنار گذاشته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ورود ثبت و خروج ثبت نشده؛ همان وجه دو بار شمرده می‌شود و نقد اغراق می‌شود. این الگوی کایتینگ است.</w:t>
            </w:r>
          </w:p>
          <w:p>
            <w:pPr>
              <w:bidi/>
              <w:spacing w:before="0" w:after="20" w:line="252" w:lineRule="auto"/>
              <w:jc w:val="both"/>
            </w:pPr>
            <w:r>
              <w:rPr>
                <w:rFonts w:ascii="Times New Roman" w:hAnsi="Times New Roman" w:eastAsia="Times New Roman" w:cs="B Zar"/>
                <w:sz w:val="19"/>
                <w:szCs w:val="19"/>
                <w:rtl/>
              </w:rPr>
              <w:t xml:space="preserve">ب) جمع نقد در مجموع حساب‌ها اشتباه است؛ همان پول دو بار شمرده شده است.</w:t>
            </w:r>
          </w:p>
          <w:p>
            <w:pPr>
              <w:bidi/>
              <w:spacing w:before="0" w:after="20" w:line="252" w:lineRule="auto"/>
              <w:jc w:val="both"/>
            </w:pPr>
            <w:r>
              <w:rPr>
                <w:rFonts w:ascii="Times New Roman" w:hAnsi="Times New Roman" w:eastAsia="Times New Roman" w:cs="B Zar"/>
                <w:sz w:val="19"/>
                <w:szCs w:val="19"/>
                <w:rtl/>
              </w:rPr>
              <w:t xml:space="preserve">ج) اگر خروج ثبت شده و ورود نه، نقد کمتر می‌شد؛ اینجا برعکس است.</w:t>
            </w:r>
          </w:p>
          <w:p>
            <w:pPr>
              <w:bidi/>
              <w:spacing w:before="0" w:after="20" w:line="252" w:lineRule="auto"/>
              <w:jc w:val="both"/>
            </w:pPr>
            <w:r>
              <w:rPr>
                <w:rFonts w:ascii="Times New Roman" w:hAnsi="Times New Roman" w:eastAsia="Times New Roman" w:cs="B Zar"/>
                <w:sz w:val="19"/>
                <w:szCs w:val="19"/>
                <w:rtl/>
              </w:rPr>
              <w:t xml:space="preserve">د) جمع نقد درست نیست؛ مبلغ انتقال دو بار شمرده شده است.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شمارش صندوق کسری را نشان می‌دهد، اما در لپینگ وجه دریافتی همیشه پوشش داده می‌شود و موجودی شمرده‌شده می‌خواند.</w:t>
            </w:r>
          </w:p>
          <w:p>
            <w:pPr>
              <w:bidi/>
              <w:spacing w:before="0" w:after="20" w:line="252" w:lineRule="auto"/>
              <w:jc w:val="both"/>
            </w:pPr>
            <w:r>
              <w:rPr>
                <w:rFonts w:ascii="Times New Roman" w:hAnsi="Times New Roman" w:eastAsia="Times New Roman" w:cs="B Zar"/>
                <w:sz w:val="19"/>
                <w:szCs w:val="19"/>
                <w:rtl/>
              </w:rPr>
              <w:t xml:space="preserve">ب) درست. وقتی دریافت‌کننده ثبت‌کننده نباشد، نمی‌تواند وجه مشتری ب را به حساب الف بزند و زنجیره پوششی ناممکن می‌شود.</w:t>
            </w:r>
          </w:p>
          <w:p>
            <w:pPr>
              <w:bidi/>
              <w:spacing w:before="0" w:after="20" w:line="252" w:lineRule="auto"/>
              <w:jc w:val="both"/>
            </w:pPr>
            <w:r>
              <w:rPr>
                <w:rFonts w:ascii="Times New Roman" w:hAnsi="Times New Roman" w:eastAsia="Times New Roman" w:cs="B Zar"/>
                <w:sz w:val="19"/>
                <w:szCs w:val="19"/>
                <w:rtl/>
              </w:rPr>
              <w:t xml:space="preserve">ج) امضای دو نفر درباره پرداخت است، نه دریافت و ثبت وصولی.</w:t>
            </w:r>
          </w:p>
          <w:p>
            <w:pPr>
              <w:bidi/>
              <w:spacing w:before="0" w:after="20" w:line="252" w:lineRule="auto"/>
              <w:jc w:val="both"/>
            </w:pPr>
            <w:r>
              <w:rPr>
                <w:rFonts w:ascii="Times New Roman" w:hAnsi="Times New Roman" w:eastAsia="Times New Roman" w:cs="B Zar"/>
                <w:sz w:val="19"/>
                <w:szCs w:val="19"/>
                <w:rtl/>
              </w:rPr>
              <w:t xml:space="preserve">د) صورت‌حساب بانکی ماهانه دیر می‌رسد و به‌تنهایی لپینگ را نشان نمی‌دهد، چون واریزها در مجموع با هم می‌خواند.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ثبت فزونی است؛ اینجا کسری رخ داده.</w:t>
            </w:r>
          </w:p>
          <w:p>
            <w:pPr>
              <w:bidi/>
              <w:spacing w:before="0" w:after="20" w:line="252" w:lineRule="auto"/>
              <w:jc w:val="both"/>
            </w:pPr>
            <w:r>
              <w:rPr>
                <w:rFonts w:ascii="Times New Roman" w:hAnsi="Times New Roman" w:eastAsia="Times New Roman" w:cs="B Zar"/>
                <w:sz w:val="19"/>
                <w:szCs w:val="19"/>
                <w:rtl/>
              </w:rPr>
              <w:t xml:space="preserve">ب) کسری صندوق به بانک ربطی ندارد و مستقیماً به هزینه اداری هم برده نمی‌شود، بلکه در حساب موقت می‌ماند.</w:t>
            </w:r>
          </w:p>
          <w:p>
            <w:pPr>
              <w:bidi/>
              <w:spacing w:before="0" w:after="20" w:line="252" w:lineRule="auto"/>
              <w:jc w:val="both"/>
            </w:pPr>
            <w:r>
              <w:rPr>
                <w:rFonts w:ascii="Times New Roman" w:hAnsi="Times New Roman" w:eastAsia="Times New Roman" w:cs="B Zar"/>
                <w:sz w:val="19"/>
                <w:szCs w:val="19"/>
                <w:rtl/>
              </w:rPr>
              <w:t xml:space="preserve">ج) اختلاف ناچیز هم باید ثبت شود تا دفتر با موجودی بخواند؛ فقط می‌توان آن را به حساب موقت سپرد.</w:t>
            </w:r>
          </w:p>
          <w:p>
            <w:pPr>
              <w:bidi/>
              <w:spacing w:before="0" w:after="20" w:line="252" w:lineRule="auto"/>
              <w:jc w:val="both"/>
            </w:pPr>
            <w:r>
              <w:rPr>
                <w:rFonts w:ascii="Times New Roman" w:hAnsi="Times New Roman" w:eastAsia="Times New Roman" w:cs="B Zar"/>
                <w:sz w:val="19"/>
                <w:szCs w:val="19"/>
                <w:rtl/>
              </w:rPr>
              <w:t xml:space="preserve">د) درست. موجودی واقعی ۲۵٬۰۰۰ کمتر از دفتر است؛ باید صندوق کم شود و حساب موقت کسری بدهکار شود.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در روش ثابت، هزینه‌ها هنگام شارژ ثبت می‌شود و بانک (یا وجه پرداختی برای شارژ) بستانکار می‌شود، مانده تنخواه ثابت می‌ماند.</w:t>
            </w:r>
          </w:p>
          <w:p>
            <w:pPr>
              <w:bidi/>
              <w:spacing w:before="0" w:after="20" w:line="252" w:lineRule="auto"/>
              <w:jc w:val="both"/>
            </w:pPr>
            <w:r>
              <w:rPr>
                <w:rFonts w:ascii="Times New Roman" w:hAnsi="Times New Roman" w:eastAsia="Times New Roman" w:cs="B Zar"/>
                <w:sz w:val="19"/>
                <w:szCs w:val="19"/>
                <w:rtl/>
              </w:rPr>
              <w:t xml:space="preserve">ب) بستانکار کردن تنخواه روش متغیر است؛ در روش ثابت مانده تنخواه تغییر نمی‌کند.</w:t>
            </w:r>
          </w:p>
          <w:p>
            <w:pPr>
              <w:bidi/>
              <w:spacing w:before="0" w:after="20" w:line="252" w:lineRule="auto"/>
              <w:jc w:val="both"/>
            </w:pPr>
            <w:r>
              <w:rPr>
                <w:rFonts w:ascii="Times New Roman" w:hAnsi="Times New Roman" w:eastAsia="Times New Roman" w:cs="B Zar"/>
                <w:sz w:val="19"/>
                <w:szCs w:val="19"/>
                <w:rtl/>
              </w:rPr>
              <w:t xml:space="preserve">ج) این ثبت تنخواه را افزایش می‌دهد و هزینه‌ای شناسایی نمی‌کند.</w:t>
            </w:r>
          </w:p>
          <w:p>
            <w:pPr>
              <w:bidi/>
              <w:spacing w:before="0" w:after="20" w:line="252" w:lineRule="auto"/>
              <w:jc w:val="both"/>
            </w:pPr>
            <w:r>
              <w:rPr>
                <w:rFonts w:ascii="Times New Roman" w:hAnsi="Times New Roman" w:eastAsia="Times New Roman" w:cs="B Zar"/>
                <w:sz w:val="19"/>
                <w:szCs w:val="19"/>
                <w:rtl/>
              </w:rPr>
              <w:t xml:space="preserve">د) مبلغ ثبت باید با اسناد مثبته برابر باشد، نه سقف تنخواه.</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هزینه‌ها در همان زمان وقوع از محل تنخواه ثبت شده‌اند؛ دوباره ثبتشان هزینه را دو بار می‌شمرد.</w:t>
            </w:r>
          </w:p>
          <w:p>
            <w:pPr>
              <w:bidi/>
              <w:spacing w:before="0" w:after="20" w:line="252" w:lineRule="auto"/>
              <w:jc w:val="both"/>
            </w:pPr>
            <w:r>
              <w:rPr>
                <w:rFonts w:ascii="Times New Roman" w:hAnsi="Times New Roman" w:eastAsia="Times New Roman" w:cs="B Zar"/>
                <w:sz w:val="19"/>
                <w:szCs w:val="19"/>
                <w:rtl/>
              </w:rPr>
              <w:t xml:space="preserve">ب) شارژ باید فقط تفاوت تا سقف را بدهد؛ ۲۰ میلیون یعنی تنخواه ۳۲ میلیون می‌شود.</w:t>
            </w:r>
          </w:p>
          <w:p>
            <w:pPr>
              <w:bidi/>
              <w:spacing w:before="0" w:after="20" w:line="252" w:lineRule="auto"/>
              <w:jc w:val="both"/>
            </w:pPr>
            <w:r>
              <w:rPr>
                <w:rFonts w:ascii="Times New Roman" w:hAnsi="Times New Roman" w:eastAsia="Times New Roman" w:cs="B Zar"/>
                <w:sz w:val="19"/>
                <w:szCs w:val="19"/>
                <w:rtl/>
              </w:rPr>
              <w:t xml:space="preserve">ج) درست. مانده تنخواه ۸ میلیون است؛ برای رسیدن به ۲۰ میلیون باید ۱۲ میلیون شارژ شود.</w:t>
            </w:r>
          </w:p>
          <w:p>
            <w:pPr>
              <w:bidi/>
              <w:spacing w:before="0" w:after="20" w:line="252" w:lineRule="auto"/>
              <w:jc w:val="both"/>
            </w:pPr>
            <w:r>
              <w:rPr>
                <w:rFonts w:ascii="Times New Roman" w:hAnsi="Times New Roman" w:eastAsia="Times New Roman" w:cs="B Zar"/>
                <w:sz w:val="19"/>
                <w:szCs w:val="19"/>
                <w:rtl/>
              </w:rPr>
              <w:t xml:space="preserve">د) این ثبت پول را از تنخواه به بانک برمی‌گرداند، نه برعکس.</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چک معوق در دفاتر ثبت شده؛ فقط مانده بانک را تعدیل می‌کند و نیازی به ثبت ندارد.</w:t>
            </w:r>
          </w:p>
          <w:p>
            <w:pPr>
              <w:bidi/>
              <w:spacing w:before="0" w:after="20" w:line="252" w:lineRule="auto"/>
              <w:jc w:val="both"/>
            </w:pPr>
            <w:r>
              <w:rPr>
                <w:rFonts w:ascii="Times New Roman" w:hAnsi="Times New Roman" w:eastAsia="Times New Roman" w:cs="B Zar"/>
                <w:sz w:val="19"/>
                <w:szCs w:val="19"/>
                <w:rtl/>
              </w:rPr>
              <w:t xml:space="preserve">ب) وجه بین‌راهی در دفاتر ثبت شده و بانک خودش آن را ثبت خواهد کرد؛ ثبت اصلاحی لازم نیست.</w:t>
            </w:r>
          </w:p>
          <w:p>
            <w:pPr>
              <w:bidi/>
              <w:spacing w:before="0" w:after="20" w:line="252" w:lineRule="auto"/>
              <w:jc w:val="both"/>
            </w:pPr>
            <w:r>
              <w:rPr>
                <w:rFonts w:ascii="Times New Roman" w:hAnsi="Times New Roman" w:eastAsia="Times New Roman" w:cs="B Zar"/>
                <w:sz w:val="19"/>
                <w:szCs w:val="19"/>
                <w:rtl/>
              </w:rPr>
              <w:t xml:space="preserve">ج) اشتباه بانک را بانک باید اصلاح کند؛ شرکت فقط اطلاع می‌دهد و مانده بانک را تعدیل می‌کند.</w:t>
            </w:r>
          </w:p>
          <w:p>
            <w:pPr>
              <w:bidi/>
              <w:spacing w:before="0" w:after="20" w:line="252" w:lineRule="auto"/>
              <w:jc w:val="both"/>
            </w:pPr>
            <w:r>
              <w:rPr>
                <w:rFonts w:ascii="Times New Roman" w:hAnsi="Times New Roman" w:eastAsia="Times New Roman" w:cs="B Zar"/>
                <w:sz w:val="19"/>
                <w:szCs w:val="19"/>
                <w:rtl/>
              </w:rPr>
              <w:t xml:space="preserve">د) درست. کارمزد را بانک می‌داند و شرکت هنوز ثبت نکرده؛ دفاتر باید اصلاح شود (هزینه خدمات بانکی بدهکار و بانک بستانکار).</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۸۷٫۰ همان مانده بانک پس از چک‌های معوق و وجه بین‌راهی است و اشتباه بانک را فراموش کرده است.</w:t>
            </w:r>
          </w:p>
          <w:p>
            <w:pPr>
              <w:bidi/>
              <w:spacing w:before="0" w:after="20" w:line="252" w:lineRule="auto"/>
              <w:jc w:val="both"/>
            </w:pPr>
            <w:r>
              <w:rPr>
                <w:rFonts w:ascii="Times New Roman" w:hAnsi="Times New Roman" w:eastAsia="Times New Roman" w:cs="B Zar"/>
                <w:sz w:val="19"/>
                <w:szCs w:val="19"/>
                <w:rtl/>
              </w:rPr>
              <w:t xml:space="preserve">ب) درست. دفاتر: ۸۵٫۰ − ۰٫۳ + ۶٫۰ = ۹۰٫۷؛ بانک: ۹۸٫۰ − ۲۰٫۰ + ۹٫۰ + ۳٫۷ = ۹۰٫۷. هر دو مانده یکی شدند.</w:t>
            </w:r>
          </w:p>
          <w:p>
            <w:pPr>
              <w:bidi/>
              <w:spacing w:before="0" w:after="20" w:line="252" w:lineRule="auto"/>
              <w:jc w:val="both"/>
            </w:pPr>
            <w:r>
              <w:rPr>
                <w:rFonts w:ascii="Times New Roman" w:hAnsi="Times New Roman" w:eastAsia="Times New Roman" w:cs="B Zar"/>
                <w:sz w:val="19"/>
                <w:szCs w:val="19"/>
                <w:rtl/>
              </w:rPr>
              <w:t xml:space="preserve">ج) ۹۱٫۳ به‌دست می‌آید اگر کارمزد را به‌جای کسر، اضافه کنید.</w:t>
            </w:r>
          </w:p>
          <w:p>
            <w:pPr>
              <w:bidi/>
              <w:spacing w:before="0" w:after="20" w:line="252" w:lineRule="auto"/>
              <w:jc w:val="both"/>
            </w:pPr>
            <w:r>
              <w:rPr>
                <w:rFonts w:ascii="Times New Roman" w:hAnsi="Times New Roman" w:eastAsia="Times New Roman" w:cs="B Zar"/>
                <w:sz w:val="19"/>
                <w:szCs w:val="19"/>
                <w:rtl/>
              </w:rPr>
              <w:t xml:space="preserve">د) ۹۴٫۴ با جمع کردن همه اقلام بدون توجه به جهت به دست می‌آید.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وجه در دفاتر شرکت ثبت شده ولی هنوز در صورت‌حساب بانک نیست؛ پس به مانده بانک اضافه می‌شود.</w:t>
            </w:r>
          </w:p>
          <w:p>
            <w:pPr>
              <w:bidi/>
              <w:spacing w:before="0" w:after="20" w:line="252" w:lineRule="auto"/>
              <w:jc w:val="both"/>
            </w:pPr>
            <w:r>
              <w:rPr>
                <w:rFonts w:ascii="Times New Roman" w:hAnsi="Times New Roman" w:eastAsia="Times New Roman" w:cs="B Zar"/>
                <w:sz w:val="19"/>
                <w:szCs w:val="19"/>
                <w:rtl/>
              </w:rPr>
              <w:t xml:space="preserve">ب) چک معوق مانده بانک را کم می‌کند، چون بانک هنوز پرداخت نکرده است.</w:t>
            </w:r>
          </w:p>
          <w:p>
            <w:pPr>
              <w:bidi/>
              <w:spacing w:before="0" w:after="20" w:line="252" w:lineRule="auto"/>
              <w:jc w:val="both"/>
            </w:pPr>
            <w:r>
              <w:rPr>
                <w:rFonts w:ascii="Times New Roman" w:hAnsi="Times New Roman" w:eastAsia="Times New Roman" w:cs="B Zar"/>
                <w:sz w:val="19"/>
                <w:szCs w:val="19"/>
                <w:rtl/>
              </w:rPr>
              <w:t xml:space="preserve">ج) کارمزد مانده دفاتر را تعدیل می‌کند، نه مانده بانک.</w:t>
            </w:r>
          </w:p>
          <w:p>
            <w:pPr>
              <w:bidi/>
              <w:spacing w:before="0" w:after="20" w:line="252" w:lineRule="auto"/>
              <w:jc w:val="both"/>
            </w:pPr>
            <w:r>
              <w:rPr>
                <w:rFonts w:ascii="Times New Roman" w:hAnsi="Times New Roman" w:eastAsia="Times New Roman" w:cs="B Zar"/>
                <w:sz w:val="19"/>
                <w:szCs w:val="19"/>
                <w:rtl/>
              </w:rPr>
              <w:t xml:space="preserve">د) واخواست سفته مانده دفاتر را کم می‌کند و ثبت می‌خواهد.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اوراق سه‌ماهه معادل نقد است و خرید معادل نقد سرمایه‌گذاری نیست.</w:t>
            </w:r>
          </w:p>
          <w:p>
            <w:pPr>
              <w:bidi/>
              <w:spacing w:before="0" w:after="20" w:line="252" w:lineRule="auto"/>
              <w:jc w:val="both"/>
            </w:pPr>
            <w:r>
              <w:rPr>
                <w:rFonts w:ascii="Times New Roman" w:hAnsi="Times New Roman" w:eastAsia="Times New Roman" w:cs="B Zar"/>
                <w:sz w:val="19"/>
                <w:szCs w:val="19"/>
                <w:rtl/>
              </w:rPr>
              <w:t xml:space="preserve">ب) هیچ فعالیت عملیاتی رخ نداده است.</w:t>
            </w:r>
          </w:p>
          <w:p>
            <w:pPr>
              <w:bidi/>
              <w:spacing w:before="0" w:after="20" w:line="252" w:lineRule="auto"/>
              <w:jc w:val="both"/>
            </w:pPr>
            <w:r>
              <w:rPr>
                <w:rFonts w:ascii="Times New Roman" w:hAnsi="Times New Roman" w:eastAsia="Times New Roman" w:cs="B Zar"/>
                <w:sz w:val="19"/>
                <w:szCs w:val="19"/>
                <w:rtl/>
              </w:rPr>
              <w:t xml:space="preserve">ج) درست. انتقال میان اقلام نقد و معادل نقد بخشی از مدیریت نقد است و جریان نقدی نیست.</w:t>
            </w:r>
          </w:p>
          <w:p>
            <w:pPr>
              <w:bidi/>
              <w:spacing w:before="0" w:after="20" w:line="252" w:lineRule="auto"/>
              <w:jc w:val="both"/>
            </w:pPr>
            <w:r>
              <w:rPr>
                <w:rFonts w:ascii="Times New Roman" w:hAnsi="Times New Roman" w:eastAsia="Times New Roman" w:cs="B Zar"/>
                <w:sz w:val="19"/>
                <w:szCs w:val="19"/>
                <w:rtl/>
              </w:rPr>
              <w:t xml:space="preserve">د) با هیچ تغییر در سرمایه یا استقراض همراه نیست.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ناشی از حضور بهره در سود است و برای بانک‌ها صحیح است، نه برای شرکت غیرمالی.</w:t>
            </w:r>
          </w:p>
          <w:p>
            <w:pPr>
              <w:bidi/>
              <w:spacing w:before="0" w:after="20" w:line="252" w:lineRule="auto"/>
              <w:jc w:val="both"/>
            </w:pPr>
            <w:r>
              <w:rPr>
                <w:rFonts w:ascii="Times New Roman" w:hAnsi="Times New Roman" w:eastAsia="Times New Roman" w:cs="B Zar"/>
                <w:sz w:val="19"/>
                <w:szCs w:val="19"/>
                <w:rtl/>
              </w:rPr>
              <w:t xml:space="preserve">ب) درست. در واحد غیرمالی پرداخت بهره بخشی از تأمین منابع مالی است؛ در بانک‌ها عملیاتی است.</w:t>
            </w:r>
          </w:p>
          <w:p>
            <w:pPr>
              <w:bidi/>
              <w:spacing w:before="0" w:after="20" w:line="252" w:lineRule="auto"/>
              <w:jc w:val="both"/>
            </w:pPr>
            <w:r>
              <w:rPr>
                <w:rFonts w:ascii="Times New Roman" w:hAnsi="Times New Roman" w:eastAsia="Times New Roman" w:cs="B Zar"/>
                <w:sz w:val="19"/>
                <w:szCs w:val="19"/>
                <w:rtl/>
              </w:rPr>
              <w:t xml:space="preserve">ج) بهره دریافتی بازده سرمایه‌گذاری است؛ بهره پرداختی هزینه استقراض است.</w:t>
            </w:r>
          </w:p>
          <w:p>
            <w:pPr>
              <w:bidi/>
              <w:spacing w:before="0" w:after="20" w:line="252" w:lineRule="auto"/>
              <w:jc w:val="both"/>
            </w:pPr>
            <w:r>
              <w:rPr>
                <w:rFonts w:ascii="Times New Roman" w:hAnsi="Times New Roman" w:eastAsia="Times New Roman" w:cs="B Zar"/>
                <w:sz w:val="19"/>
                <w:szCs w:val="19"/>
                <w:rtl/>
              </w:rPr>
              <w:t xml:space="preserve">د) بهره پرداختی جریان خروجی نقد است و باید در یکی از سه گروه بیاید.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افزایش دارایی عملیاتی یعنی سود بیش از نقد بوده؛ باید کم شود نه اضافه.</w:t>
            </w:r>
          </w:p>
          <w:p>
            <w:pPr>
              <w:bidi/>
              <w:spacing w:before="0" w:after="20" w:line="252" w:lineRule="auto"/>
              <w:jc w:val="both"/>
            </w:pPr>
            <w:r>
              <w:rPr>
                <w:rFonts w:ascii="Times New Roman" w:hAnsi="Times New Roman" w:eastAsia="Times New Roman" w:cs="B Zar"/>
                <w:sz w:val="19"/>
                <w:szCs w:val="19"/>
                <w:rtl/>
              </w:rPr>
              <w:t xml:space="preserve">ب) مطالبات تجاری بخشی از سرمایه در گردش عملیاتی است، نه تأمین مالی.</w:t>
            </w:r>
          </w:p>
          <w:p>
            <w:pPr>
              <w:bidi/>
              <w:spacing w:before="0" w:after="20" w:line="252" w:lineRule="auto"/>
              <w:jc w:val="both"/>
            </w:pPr>
            <w:r>
              <w:rPr>
                <w:rFonts w:ascii="Times New Roman" w:hAnsi="Times New Roman" w:eastAsia="Times New Roman" w:cs="B Zar"/>
                <w:sz w:val="19"/>
                <w:szCs w:val="19"/>
                <w:rtl/>
              </w:rPr>
              <w:t xml:space="preserve">ج) اثر مطالبات در سود هست؛ تغییر آن‌هاست که اعمال می‌شود.</w:t>
            </w:r>
          </w:p>
          <w:p>
            <w:pPr>
              <w:bidi/>
              <w:spacing w:before="0" w:after="20" w:line="252" w:lineRule="auto"/>
              <w:jc w:val="both"/>
            </w:pPr>
            <w:r>
              <w:rPr>
                <w:rFonts w:ascii="Times New Roman" w:hAnsi="Times New Roman" w:eastAsia="Times New Roman" w:cs="B Zar"/>
                <w:sz w:val="19"/>
                <w:szCs w:val="19"/>
                <w:rtl/>
              </w:rPr>
              <w:t xml:space="preserve">د) درست. فروش در سود آمده ولی نقد نشده، پس برای رسیدن به نقد از سود کم می‌شود.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هزینه بهره را فراموش کرده؛ چون پرداخت آن در تأمین مالی است باید به سود اضافه شود.</w:t>
            </w:r>
          </w:p>
          <w:p>
            <w:pPr>
              <w:bidi/>
              <w:spacing w:before="0" w:after="20" w:line="252" w:lineRule="auto"/>
              <w:jc w:val="both"/>
            </w:pPr>
            <w:r>
              <w:rPr>
                <w:rFonts w:ascii="Times New Roman" w:hAnsi="Times New Roman" w:eastAsia="Times New Roman" w:cs="B Zar"/>
                <w:sz w:val="19"/>
                <w:szCs w:val="19"/>
                <w:rtl/>
              </w:rPr>
              <w:t xml:space="preserve">ب) درست. ۱٬۸۰۰ + ۳۰۰ − ۱۲۰ − ۲۵۰ + ۹۰ + ۶۰ = ۱٬۸۸۰.</w:t>
            </w:r>
          </w:p>
          <w:p>
            <w:pPr>
              <w:bidi/>
              <w:spacing w:before="0" w:after="20" w:line="252" w:lineRule="auto"/>
              <w:jc w:val="both"/>
            </w:pPr>
            <w:r>
              <w:rPr>
                <w:rFonts w:ascii="Times New Roman" w:hAnsi="Times New Roman" w:eastAsia="Times New Roman" w:cs="B Zar"/>
                <w:sz w:val="19"/>
                <w:szCs w:val="19"/>
                <w:rtl/>
              </w:rPr>
              <w:t xml:space="preserve">ج) این پاسخ سود فروش دارایی را به‌جای کم کردن، اضافه کرده است.</w:t>
            </w:r>
          </w:p>
          <w:p>
            <w:pPr>
              <w:bidi/>
              <w:spacing w:before="0" w:after="20" w:line="252" w:lineRule="auto"/>
              <w:jc w:val="both"/>
            </w:pPr>
            <w:r>
              <w:rPr>
                <w:rFonts w:ascii="Times New Roman" w:hAnsi="Times New Roman" w:eastAsia="Times New Roman" w:cs="B Zar"/>
                <w:sz w:val="19"/>
                <w:szCs w:val="19"/>
                <w:rtl/>
              </w:rPr>
              <w:t xml:space="preserve">د) این پاسخ افزایش موجودی را اضافه کرده؛ افزایش موجودی نقد را خرج کرده و باید کم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۹٬۰۰۰ − ۵۰۰ (افزایش مطالبات) + ۲۰۰ (افزایش پیش‌دریافت) = ۸٬۷۰۰.</w:t>
            </w:r>
          </w:p>
          <w:p>
            <w:pPr>
              <w:bidi/>
              <w:spacing w:before="0" w:after="20" w:line="252" w:lineRule="auto"/>
              <w:jc w:val="both"/>
            </w:pPr>
            <w:r>
              <w:rPr>
                <w:rFonts w:ascii="Times New Roman" w:hAnsi="Times New Roman" w:eastAsia="Times New Roman" w:cs="B Zar"/>
                <w:sz w:val="19"/>
                <w:szCs w:val="19"/>
                <w:rtl/>
              </w:rPr>
              <w:t xml:space="preserve">ب) ۸٬۵۰۰ اثر پیش‌دریافت را نادیده گرفته است؛ پیش‌دریافت نقد دریافتی است که هنوز درآمد نشده.</w:t>
            </w:r>
          </w:p>
          <w:p>
            <w:pPr>
              <w:bidi/>
              <w:spacing w:before="0" w:after="20" w:line="252" w:lineRule="auto"/>
              <w:jc w:val="both"/>
            </w:pPr>
            <w:r>
              <w:rPr>
                <w:rFonts w:ascii="Times New Roman" w:hAnsi="Times New Roman" w:eastAsia="Times New Roman" w:cs="B Zar"/>
                <w:sz w:val="19"/>
                <w:szCs w:val="19"/>
                <w:rtl/>
              </w:rPr>
              <w:t xml:space="preserve">ج) ۸٬۳۰۰ پیش‌دریافت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د) ۹٬۷۰۰ افزایش مطالبات را اضافه کرده است؛ افزایش مطالبات یعنی نقد کمتر.</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گاهی برای نشان دادن اثر کامل درست می‌نماید، اما چون نقدی رد و بدل نشده، در متن صورت جریان نقد نمی‌آید.</w:t>
            </w:r>
          </w:p>
          <w:p>
            <w:pPr>
              <w:bidi/>
              <w:spacing w:before="0" w:after="20" w:line="252" w:lineRule="auto"/>
              <w:jc w:val="both"/>
            </w:pPr>
            <w:r>
              <w:rPr>
                <w:rFonts w:ascii="Times New Roman" w:hAnsi="Times New Roman" w:eastAsia="Times New Roman" w:cs="B Zar"/>
                <w:sz w:val="19"/>
                <w:szCs w:val="19"/>
                <w:rtl/>
              </w:rPr>
              <w:t xml:space="preserve">ب) بدون پرداخت نقد، جریانی نیست.</w:t>
            </w:r>
          </w:p>
          <w:p>
            <w:pPr>
              <w:bidi/>
              <w:spacing w:before="0" w:after="20" w:line="252" w:lineRule="auto"/>
              <w:jc w:val="both"/>
            </w:pPr>
            <w:r>
              <w:rPr>
                <w:rFonts w:ascii="Times New Roman" w:hAnsi="Times New Roman" w:eastAsia="Times New Roman" w:cs="B Zar"/>
                <w:sz w:val="19"/>
                <w:szCs w:val="19"/>
                <w:rtl/>
              </w:rPr>
              <w:t xml:space="preserve">ج) درست. معامله غیرنقدی از متن صورت حذف می‌شود ولی برای شفافیت در یادداشت‌ها افشا می‌شود.</w:t>
            </w:r>
          </w:p>
          <w:p>
            <w:pPr>
              <w:bidi/>
              <w:spacing w:before="0" w:after="20" w:line="252" w:lineRule="auto"/>
              <w:jc w:val="both"/>
            </w:pPr>
            <w:r>
              <w:rPr>
                <w:rFonts w:ascii="Times New Roman" w:hAnsi="Times New Roman" w:eastAsia="Times New Roman" w:cs="B Zar"/>
                <w:sz w:val="19"/>
                <w:szCs w:val="19"/>
                <w:rtl/>
              </w:rPr>
              <w:t xml:space="preserve">د) نیاز به گزارش دارد؛ بی‌افشا، افزایش دارایی و سرمایه بی‌توضیح می‌ماند.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۳۷٬۰۰۰ فقط خرید است و اثر پرداختنی‌ها را اعمال نکرده؛ بخشی از خرید نسیه بوده است.</w:t>
            </w:r>
          </w:p>
          <w:p>
            <w:pPr>
              <w:bidi/>
              <w:spacing w:before="0" w:after="20" w:line="252" w:lineRule="auto"/>
              <w:jc w:val="both"/>
            </w:pPr>
            <w:r>
              <w:rPr>
                <w:rFonts w:ascii="Times New Roman" w:hAnsi="Times New Roman" w:eastAsia="Times New Roman" w:cs="B Zar"/>
                <w:sz w:val="19"/>
                <w:szCs w:val="19"/>
                <w:rtl/>
              </w:rPr>
              <w:t xml:space="preserve">ب) ۴۱٬۰۰۰ هر دو تعدیل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ج) ۴۵٬۰۰۰ هر دو تعدیل را اضافه کرده است.</w:t>
            </w:r>
          </w:p>
          <w:p>
            <w:pPr>
              <w:bidi/>
              <w:spacing w:before="0" w:after="20" w:line="252" w:lineRule="auto"/>
              <w:jc w:val="both"/>
            </w:pPr>
            <w:r>
              <w:rPr>
                <w:rFonts w:ascii="Times New Roman" w:hAnsi="Times New Roman" w:eastAsia="Times New Roman" w:cs="B Zar"/>
                <w:sz w:val="19"/>
                <w:szCs w:val="19"/>
                <w:rtl/>
              </w:rPr>
              <w:t xml:space="preserve">د) درست. خرید = ۴۰٬۰۰۰ − ۳٬۰۰۰ = ۳۷٬۰۰۰؛ پرداخت = ۳۷٬۰۰۰ − ۲٬۰۰۰ = ۳۵٬۰۰۰.</w:t>
            </w:r>
          </w:p>
        </w:tc>
      </w:tr>
    </w:tbl>
    <w:p>
      <w:pPr>
        <w:bidi/>
        <w:spacing w:before="0" w:after="100" w:line="120" w:lineRule="auto"/>
      </w:pPr>
    </w:p>
    <w:p>
      <w:pPr>
        <w:keepNext/>
        <w:keepLines/>
        <w:bidi/>
        <w:spacing w:before="300" w:after="80"/>
        <w:jc w:val="left"/>
        <w:outlineLvl w:val="1"/>
      </w:pPr>
      <w:bookmarkStart w:id="67" w:name="_TocH67"/>
      <w:r>
        <w:rPr>
          <w:rFonts w:ascii="Times New Roman" w:hAnsi="Times New Roman" w:eastAsia="Times New Roman" w:cs="B Zar"/>
          <w:b/>
          <w:bCs/>
          <w:color w:val="2E74B5"/>
          <w:sz w:val="27"/>
          <w:szCs w:val="27"/>
          <w:rtl/>
        </w:rPr>
        <w:t xml:space="preserve">راهنمای پاسخ پرسش‌های تشریحی</w:t>
      </w:r>
      <w:bookmarkEnd w:id="67"/>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تفاوت تعهدی و نقدی: فروش اعتباری و موجودی و پرداخت بدهی‌ها سود را بالا می‌برند ولی نقد را نه؛ در مثال: سود ۶٬۱۰۰ اما جریان عملیاتی ۶۹۰−؛ پاسخ را صورت جریان‌های نقدی می‌دهد، نه صورت سود و زیان.</w:t>
      </w:r>
    </w:p>
    <w:p>
      <w:pPr>
        <w:bidi/>
        <w:spacing w:before="0" w:after="40" w:line="276" w:lineRule="auto"/>
        <w:ind w:left="500" w:hanging="360"/>
        <w:jc w:val="both"/>
      </w:pPr>
      <w:r>
        <w:rPr>
          <w:rFonts w:ascii="Times New Roman" w:hAnsi="Times New Roman" w:eastAsia="Times New Roman" w:cs="B Zar"/>
          <w:sz w:val="22"/>
          <w:szCs w:val="22"/>
          <w:rtl/>
        </w:rPr>
        <w:t xml:space="preserve">۲) سررسید اولیه حداکثر سه ماه (نه سررسید باقی‌مانده) و هدف تأمین نقدینگی کوتاه‌مدت؛ مثال: اوراق دو ماهه برای مدیریت نقد → معادل نقد؛ همان اوراق با هدف سفته‌بازی یا با سررسید اولیه ده ماه → سرمایه‌گذاری کوتاه‌مدت؛ سهام معادل نقد نیست.</w:t>
      </w:r>
    </w:p>
    <w:p>
      <w:pPr>
        <w:bidi/>
        <w:spacing w:before="0" w:after="40" w:line="276" w:lineRule="auto"/>
        <w:ind w:left="500" w:hanging="360"/>
        <w:jc w:val="both"/>
      </w:pPr>
      <w:r>
        <w:rPr>
          <w:rFonts w:ascii="Times New Roman" w:hAnsi="Times New Roman" w:eastAsia="Times New Roman" w:cs="B Zar"/>
          <w:sz w:val="22"/>
          <w:szCs w:val="22"/>
          <w:rtl/>
        </w:rPr>
        <w:t xml:space="preserve">۳) وجه مسدودشده نقش نقدینگی را از دست داده و با مالکیت صرف جاری نمی‌شود؛ اگر طولانی‌تر از یک سال است، غیرجاری؛ باید علت، مبلغ و دوره محدودیت افشا شود تا استفاده‌کننده تصویر شفاف نقدینگی واقعی داشته باشد.</w:t>
      </w:r>
    </w:p>
    <w:p>
      <w:pPr>
        <w:bidi/>
        <w:spacing w:before="0" w:after="40" w:line="276" w:lineRule="auto"/>
        <w:ind w:left="500" w:hanging="360"/>
        <w:jc w:val="both"/>
      </w:pPr>
      <w:r>
        <w:rPr>
          <w:rFonts w:ascii="Times New Roman" w:hAnsi="Times New Roman" w:eastAsia="Times New Roman" w:cs="B Zar"/>
          <w:sz w:val="22"/>
          <w:szCs w:val="22"/>
          <w:rtl/>
        </w:rPr>
        <w:t xml:space="preserve">۴) نقد در استاندارد ۲ یعنی نقد در دسترس و سپرده دیداری؛ اضافه‌برداشت استقراض است و اقلام غیرمشابه را نباید تهاتر کرد؛ تنها اگر موجودی در حساب دیگری از همان بانک باشد، تهاتر لازم است؛ جریان نقدی ناشی از آن مانند سایر استقراض‌های کوتاه‌مدت در تأمین مالی می‌آید.</w:t>
      </w:r>
    </w:p>
    <w:p>
      <w:pPr>
        <w:bidi/>
        <w:spacing w:before="0" w:after="40" w:line="276" w:lineRule="auto"/>
        <w:ind w:left="500" w:hanging="360"/>
        <w:jc w:val="both"/>
      </w:pPr>
      <w:r>
        <w:rPr>
          <w:rFonts w:ascii="Times New Roman" w:hAnsi="Times New Roman" w:eastAsia="Times New Roman" w:cs="B Zar"/>
          <w:sz w:val="22"/>
          <w:szCs w:val="22"/>
          <w:rtl/>
        </w:rPr>
        <w:t xml:space="preserve">۵) لپینگ: برداشتن وجه مشتری الف و پوشاندن با وجه مشتری ب؛ شمارش روزانه نمی‌بیند چون کل وجه دریافتی واریز می‌شود؛ کنترل‌ها: تفکیک دریافت از ثبت، صورت‌حساب مانده توسط کارمند مستقل، تأییدیه مشتریان، مقایسه تاریخ واریز و ثبت.</w:t>
      </w:r>
    </w:p>
    <w:p>
      <w:pPr>
        <w:bidi/>
        <w:spacing w:before="0" w:after="40" w:line="276" w:lineRule="auto"/>
        <w:ind w:left="500" w:hanging="360"/>
        <w:jc w:val="both"/>
      </w:pPr>
      <w:r>
        <w:rPr>
          <w:rFonts w:ascii="Times New Roman" w:hAnsi="Times New Roman" w:eastAsia="Times New Roman" w:cs="B Zar"/>
          <w:sz w:val="22"/>
          <w:szCs w:val="22"/>
          <w:rtl/>
        </w:rPr>
        <w:t xml:space="preserve">۶) ثابت: هزینه در زمان شارژ، مانده همیشه ثابت، کنترل سقف قوی، اطلاعات دیرهنگام؛ متغیر: ثبت لحظه‌ای، مانده متغیر، اطلاع به‌روز، حجم ثبت بیشتر. برای گزارش لحظه‌ای: روش متغیر؛ ریسک: بار اداری و نیاز به کنترل بیشتر.</w:t>
      </w:r>
    </w:p>
    <w:p>
      <w:pPr>
        <w:bidi/>
        <w:spacing w:before="0" w:after="40" w:line="276" w:lineRule="auto"/>
        <w:ind w:left="500" w:hanging="360"/>
        <w:jc w:val="both"/>
      </w:pPr>
      <w:r>
        <w:rPr>
          <w:rFonts w:ascii="Times New Roman" w:hAnsi="Times New Roman" w:eastAsia="Times New Roman" w:cs="B Zar"/>
          <w:sz w:val="22"/>
          <w:szCs w:val="22"/>
          <w:rtl/>
        </w:rPr>
        <w:t xml:space="preserve">۷) اقلامی که بانک می‌داند و شرکت نه: کارمزد، واریز مستقیم، سفته برگشتی → اصلاح دفاتر؛ اقلامی که شرکت می‌داند و بانک هنوز نه: چک معوق، وجه بین‌راهی → تعدیل مانده بانک بی‌ثبت؛ اشتباه هر طرف را آن طرف اصلاح می‌کند.</w:t>
      </w:r>
    </w:p>
    <w:p>
      <w:pPr>
        <w:bidi/>
        <w:spacing w:before="0" w:after="40" w:line="276" w:lineRule="auto"/>
        <w:ind w:left="500" w:hanging="360"/>
        <w:jc w:val="both"/>
      </w:pPr>
      <w:r>
        <w:rPr>
          <w:rFonts w:ascii="Times New Roman" w:hAnsi="Times New Roman" w:eastAsia="Times New Roman" w:cs="B Zar"/>
          <w:sz w:val="22"/>
          <w:szCs w:val="22"/>
          <w:rtl/>
        </w:rPr>
        <w:t xml:space="preserve">۸) تفکیک منشأ نقد: شرکتی که عملیاتش نقد می‌سازد در برابر شرکتی که با وام دوام می‌آورد؛ با دو شرکت هم‌جریان عملیاتی ولی یکی با تأمین مالی بیشتر، تفاوت ریسک و توان پرداخت بدهی و پایداری آشکار می‌شود؛ ارتباط با نقدینگی، توان پرداخت بدهی و انعطاف‌پذیری.</w:t>
      </w:r>
    </w:p>
    <w:p>
      <w:pPr>
        <w:bidi/>
        <w:spacing w:before="0" w:after="40" w:line="276" w:lineRule="auto"/>
        <w:ind w:left="500" w:hanging="360"/>
        <w:jc w:val="both"/>
      </w:pPr>
      <w:r>
        <w:rPr>
          <w:rFonts w:ascii="Times New Roman" w:hAnsi="Times New Roman" w:eastAsia="Times New Roman" w:cs="B Zar"/>
          <w:sz w:val="22"/>
          <w:szCs w:val="22"/>
          <w:rtl/>
        </w:rPr>
        <w:t xml:space="preserve">۹) مستقیم: جزئیات دریافت و پرداخت و پیش‌بینی آتی؛ غیرمستقیم: ساده‌تر از اطلاعات موجود و پیوند سود به نقد؛ هر دو عملیاتی‌اند و باید به یک عدد برسند؛ اگر نرسیدند باید تعدیل‌ها، علامت‌ها و تغییرات صورت وضعیت مالی بازبینی شوند.</w:t>
      </w:r>
    </w:p>
    <w:p>
      <w:pPr>
        <w:bidi/>
        <w:spacing w:before="0" w:after="40" w:line="276" w:lineRule="auto"/>
        <w:ind w:left="500" w:hanging="360"/>
        <w:jc w:val="both"/>
      </w:pPr>
      <w:r>
        <w:rPr>
          <w:rFonts w:ascii="Times New Roman" w:hAnsi="Times New Roman" w:eastAsia="Times New Roman" w:cs="B Zar"/>
          <w:sz w:val="22"/>
          <w:szCs w:val="22"/>
          <w:rtl/>
        </w:rPr>
        <w:t xml:space="preserve">۱۰) چون نقدی رد و بدل نشده، در متن نمی‌آید؛ اما اگر افشا نشود، خواننده افزایش زمین و سرمایه را در ترازنامه می‌بیند و نمی‌داند از کجا آمده یا چرا در صورت جریان نقد نیست؛ شفافیت و افشای کامل.</w:t>
      </w:r>
    </w:p>
    <w:p>
      <w:pPr>
        <w:keepNext/>
        <w:keepLines/>
        <w:bidi/>
        <w:spacing w:before="300" w:after="80"/>
        <w:jc w:val="left"/>
        <w:outlineLvl w:val="1"/>
      </w:pPr>
      <w:bookmarkStart w:id="68" w:name="_TocH68"/>
      <w:r>
        <w:rPr>
          <w:rFonts w:ascii="Times New Roman" w:hAnsi="Times New Roman" w:eastAsia="Times New Roman" w:cs="B Zar"/>
          <w:b/>
          <w:bCs/>
          <w:color w:val="2E74B5"/>
          <w:sz w:val="27"/>
          <w:szCs w:val="27"/>
          <w:rtl/>
        </w:rPr>
        <w:t xml:space="preserve">پاسخ کارگاه مهارت‌سنجی</w:t>
      </w:r>
      <w:bookmarkEnd w:id="68"/>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وجه نقد • ب: معادل نقد (سررسید اولیه کمتر از سه ماه) • پ: مطالبات (چک وعده‌دار) • ت: سرمایه‌گذاری کوتاه‌مدت (سررسید بیش از سه ماه) • ث: وجه نقد محدودشده غیرجاری • ج: بدهی جاری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لپینگ؛ کنترل: تفکیک وظیفه دریافت از ثبت • ب: کایتینگ؛ کنترل: مقایسه تاریخ ثبت دو سوی انتقال و مغایرت بین‌بانکی • پ: دستکاری چک؛ کنترل: دو امضا، ویژگی امنیتی و تفکیک آماده‌کننده از امضاکننده • ت: دستکاری رسید؛ کنترل: شماره‌گذاری تسلسلی رسیدها و مقایسه با نسخه الکترونیکی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بانک تعدیل (کسر)، بدون ثبت • ب: دفاتر (کسر)، ثبت لازم • پ: دفاتر (اضافه)، ثبت لازم • ت: بانک تعدیل (اضافه)، بدون ثبت • ث: دفاتر (کسر)، ثبت لازم • ج: بانک تعدیل (اضافه)، بدون ثبت در دفاتر، اطلاع به بانک</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محاسباتی (۴ تا ۱۳)</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ساده</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وجه نقد: اقلام ۱ و ۲ و ۳ (۱۲۰ + ۸۶۰ + ۲۴۰ = ۱٬۲۲۰). معادل نقد: قلم ۴ (سررسید اولیه حدود ۷۰ روز و هدف نقدینگی) = ۳۰۰. </w:t>
      </w:r>
      <w:r>
        <w:rPr>
          <w:rFonts w:ascii="Times New Roman" w:hAnsi="Times New Roman" w:eastAsia="Times New Roman" w:cs="B Zar"/>
          <w:b/>
          <w:bCs/>
          <w:sz w:val="22"/>
          <w:szCs w:val="22"/>
          <w:rtl/>
        </w:rPr>
        <w:t xml:space="preserve">جمع وجه نقد و معادل‌های نقد = ۱٬۵۲۰.</w:t>
      </w:r>
      <w:r>
        <w:rPr>
          <w:rFonts w:ascii="Times New Roman" w:hAnsi="Times New Roman" w:eastAsia="Times New Roman" w:cs="B Zar"/>
          <w:sz w:val="22"/>
          <w:szCs w:val="22"/>
          <w:rtl/>
        </w:rPr>
        <w:t xml:space="preserve"> قلم ۵ سرمایه‌گذاری کوتاه‌مدت است (سررسید اولیه ۶ ماه)، قلم ۶ مطالبات و قلم ۷ دارایی غیرجاری (وجه محدودشده بیش از دوازده ماه).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دارایی‌های جاری = ۱٬۵۲۰ + ۵۰۰ + ۴۱۰ + ۱٬۸۰۰ = ۴٬۲۳۰؛ نسبت جاری = ۴٬۲۳۰ ÷ ۲٬۴۰۰ ≈ </w:t>
      </w:r>
      <w:r>
        <w:rPr>
          <w:rFonts w:ascii="Times New Roman" w:hAnsi="Times New Roman" w:eastAsia="Times New Roman" w:cs="B Zar"/>
          <w:b/>
          <w:bCs/>
          <w:sz w:val="22"/>
          <w:szCs w:val="22"/>
          <w:rtl/>
        </w:rPr>
        <w:t xml:space="preserve">۱.۷۶</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با افزودن ۱۵۰، دارایی جاری ۴٬۳۸۰ و نسبت ≈ ۱.۸۳ می‌شود؛ یعنی نقدینگی ظاهری بیش از واقع نشان داده می‌شود، چون این وجه برای ایفای تعهدات جاری در دسترس نیست (استاندارد حسابداری ۱، بند ۶۸ (ت)).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اختلاف‌ها: شنبه کسری ۵۰٬۰۰۰؛ یکشنبه فزونی ۲۰٬۰۰۰؛ دوشنبه بدون اختلاف؛ سه‌شنبه کسری ۶۰٬۰۰۰؛ چهارشنبه فزونی ۱۰٬۰۰۰ (ثبت‌ها در دفتر روزنامه زیر).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کسری‌ها ۵۰٬۰۰۰ + ۶۰٬۰۰۰ = ۱۱۰٬۰۰۰ و فزونی‌ها ۲۰٬۰۰۰ + ۱۰٬۰۰۰ = ۳۰٬۰۰۰؛ مانده = </w:t>
      </w:r>
      <w:r>
        <w:rPr>
          <w:rFonts w:ascii="Times New Roman" w:hAnsi="Times New Roman" w:eastAsia="Times New Roman" w:cs="B Zar"/>
          <w:b/>
          <w:bCs/>
          <w:sz w:val="22"/>
          <w:szCs w:val="22"/>
          <w:rtl/>
        </w:rPr>
        <w:t xml:space="preserve">۸۰٬۰۰۰ ریال بدهکار (کسری خالص)</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ثبت بستن در آخرین ردیف دفتر روزنامه زیر آمده است.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مثلاً تفکیک وظیفه صندوقدار از ثبت‌کننده و شمارش سرزده توسط فردی مستقل.</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۱۴۰۵/۱۰/۰۱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کسری نقدی صندوق شنبه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۱۴۰۵/۱۰/۰۲</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فزونی نقدی صندوق یکشنبه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۱۴۰۵/۱۰/۰۴</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کسری نقدی صندوق سه‌شنبه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۱۴۰۵/۱۰/۰۵</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فزونی نقدی صندوق چهارشنبه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سایر هزینه‌ها</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بستن مانده بدهکار حساب موقت به سود و زیان</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۶) جمع رسیدها ۱۱٬۵۰۰٬۰۰۰ و مانده مورد انتظار نقد ۱۸٬۰۰۰٬۰۰۰ − ۱۱٬۵۰۰٬۰۰۰ = ۶٬۵۰۰٬۰۰۰؛ شمارش ۶٬۴۸۰٬۰۰۰ ⇒ کسری ۲۰٬۰۰۰.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ثبت‌های تأسیس و شارژ در دفتر روزنامه زیر آمده است.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در روش ثابت مانده تنخواه همیشه </w:t>
      </w:r>
      <w:r>
        <w:rPr>
          <w:rFonts w:ascii="Times New Roman" w:hAnsi="Times New Roman" w:eastAsia="Times New Roman" w:cs="B Zar"/>
          <w:b/>
          <w:bCs/>
          <w:sz w:val="22"/>
          <w:szCs w:val="22"/>
          <w:rtl/>
        </w:rPr>
        <w:t xml:space="preserve">۱۸٬۰۰۰٬۰۰۰</w:t>
      </w:r>
      <w:r>
        <w:rPr>
          <w:rFonts w:ascii="Times New Roman" w:hAnsi="Times New Roman" w:eastAsia="Times New Roman" w:cs="B Zar"/>
          <w:sz w:val="22"/>
          <w:szCs w:val="22"/>
          <w:rtl/>
        </w:rPr>
        <w:t xml:space="preserve"> است.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 روش متغیر هزینه‌ها همزمان از تنخواه کم می‌شد و مانده دفتری پیش از شارژ ۶٬۵۰۰٬۰۰۰ بود؛ کسری ۲۰٬۰۰۰ با بدهکار کسری یا فزونی و بستانکار تنخواه ثبت می‌شد (مانده ۶٬۴۸۰٬۰۰۰) و شارژ ۱۱٬۵۲۰٬۰۰۰ با بدهکار تنخواه و بستانکار بانک انجام می‌شد.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۱۴۰۵/۰۱/۰۱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ثابت نزد آقای رحیمی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۱۴۰۵/۰۱/۳۱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۳٬۲۰۰٬۰۰۰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ایاب‌وذهاب</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۲٬۷۵۰٬۰۰۰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تعمیرات جزئی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۴٬۱۰۰٬۰۰۰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پست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۱٬۴۵۰٬۰۰۰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۱۱٬۵۲۰٬۰۰۰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و شناسایی هزینه‌ها و کسری شمارش</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متوسط</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۲۴۷٬۳۰۰٬۰۰۰ + ۲۲٬۵۰۰٬۰۰۰ − ۳۸۰٬۰۰۰ − ۱۵٬۲۰۰٬۰۰۰ + ۱٬۱۵۰٬۰۰۰ − ۹۰۰٬۰۰۰ = </w:t>
      </w:r>
      <w:r>
        <w:rPr>
          <w:rFonts w:ascii="Times New Roman" w:hAnsi="Times New Roman" w:eastAsia="Times New Roman" w:cs="B Zar"/>
          <w:b/>
          <w:bCs/>
          <w:sz w:val="22"/>
          <w:szCs w:val="22"/>
          <w:rtl/>
        </w:rPr>
        <w:t xml:space="preserve">۲۵۴٬۴۷۰٬۰۰۰</w:t>
      </w:r>
      <w:r>
        <w:rPr>
          <w:rFonts w:ascii="Times New Roman" w:hAnsi="Times New Roman" w:eastAsia="Times New Roman" w:cs="B Zar"/>
          <w:sz w:val="22"/>
          <w:szCs w:val="22"/>
          <w:rtl/>
        </w:rPr>
        <w:t xml:space="preserve">. بانک: ۲۶۹٬۴۲۰٬۰۰۰ − ۶۰٬۴۵۰٬۰۰۰ + ۴۱٬۰۰۰٬۰۰۰ + ۴٬۵۰۰٬۰۰۰ = </w:t>
      </w:r>
      <w:r>
        <w:rPr>
          <w:rFonts w:ascii="Times New Roman" w:hAnsi="Times New Roman" w:eastAsia="Times New Roman" w:cs="B Zar"/>
          <w:b/>
          <w:bCs/>
          <w:sz w:val="22"/>
          <w:szCs w:val="22"/>
          <w:rtl/>
        </w:rPr>
        <w:t xml:space="preserve">۲۵۴٬۴۷۰٬۰۰۰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ثبت‌ها در دفتر روزنامه زیر آمده است.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بانک ۲۵۴٬۴۷۰٬۰۰۰؛ اشتباه بانک (قلم ۸) باید اطلاع داده شود.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اشتباه ثبت چک ۱۰۱۹ (قلم ۷) و واریز مستقیم ناشناخته (قلم ۳) نشان می‌دهند دفاتر با بانک به‌طور مستقل تطبیق داده نمی‌شود؛ چک برگشتی (قلم ۵) نیاز به پیگیری سریع‌تر دارد.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۲۲٬۵۰۰٬۰۰۰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۲۲٬۵۰۰٬۰۰۰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۳۸۰٬۰۰۰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۳۸۰٬۰۰۰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بانکی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۱۵٬۲۰۰٬۰۰۰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۱۵٬۲۰۰٬۰۰۰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چک برگشتی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۱٬۱۵۰٬۰۰۰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درآمد بهره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۱٬۱۵۰٬۰۰۰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سود سپرده واریزشده توسط بانک</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۹۰۰٬۰۰۰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۹۰۰٬۰۰۰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چک ۱۰۱۹ (۲۷٬۶۰۰٬۰۰۰ ثبت‌شده ۲۶٬۷۰۰٬۰۰۰)</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وصول = ۲۵٬۰۰۰ + ۱۲۰٬۰۰۰ − ۲٬۰۰۰ − ۱٬۵۰۰ − ۳۱٬۰۰۰ = </w:t>
      </w:r>
      <w:r>
        <w:rPr>
          <w:rFonts w:ascii="Times New Roman" w:hAnsi="Times New Roman" w:eastAsia="Times New Roman" w:cs="B Zar"/>
          <w:b/>
          <w:bCs/>
          <w:sz w:val="22"/>
          <w:szCs w:val="22"/>
          <w:rtl/>
        </w:rPr>
        <w:t xml:space="preserve">۱۱۰٬۵۰۰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خرید = ۷۸٬۰۰۰ − ۳٬۰۰۰ = ۷۵٬۰۰۰؛ پرداخت به تأمین‌کنندگان = ۷۵٬۰۰۰ − ۳٬۵۰۰ = </w:t>
      </w:r>
      <w:r>
        <w:rPr>
          <w:rFonts w:ascii="Times New Roman" w:hAnsi="Times New Roman" w:eastAsia="Times New Roman" w:cs="B Zar"/>
          <w:b/>
          <w:bCs/>
          <w:sz w:val="22"/>
          <w:szCs w:val="22"/>
          <w:rtl/>
        </w:rPr>
        <w:t xml:space="preserve">۷۱٬۵۰۰</w:t>
      </w:r>
      <w:r>
        <w:rPr>
          <w:rFonts w:ascii="Times New Roman" w:hAnsi="Times New Roman" w:eastAsia="Times New Roman" w:cs="B Zar"/>
          <w:sz w:val="22"/>
          <w:szCs w:val="22"/>
          <w:rtl/>
        </w:rPr>
        <w:t xml:space="preserve">؛ حقوق = ۱۶٬۰۰۰ + ۶۰۰ = </w:t>
      </w:r>
      <w:r>
        <w:rPr>
          <w:rFonts w:ascii="Times New Roman" w:hAnsi="Times New Roman" w:eastAsia="Times New Roman" w:cs="B Zar"/>
          <w:b/>
          <w:bCs/>
          <w:sz w:val="22"/>
          <w:szCs w:val="22"/>
          <w:rtl/>
        </w:rPr>
        <w:t xml:space="preserve">۱۶٬۶۰۰</w:t>
      </w:r>
      <w:r>
        <w:rPr>
          <w:rFonts w:ascii="Times New Roman" w:hAnsi="Times New Roman" w:eastAsia="Times New Roman" w:cs="B Zar"/>
          <w:sz w:val="22"/>
          <w:szCs w:val="22"/>
          <w:rtl/>
        </w:rPr>
        <w:t xml:space="preserve">؛ سایر هزینه‌ها = ۹٬۵۰۰ + ۳۰۰ + ۱۵۰ = </w:t>
      </w:r>
      <w:r>
        <w:rPr>
          <w:rFonts w:ascii="Times New Roman" w:hAnsi="Times New Roman" w:eastAsia="Times New Roman" w:cs="B Zar"/>
          <w:b/>
          <w:bCs/>
          <w:sz w:val="22"/>
          <w:szCs w:val="22"/>
          <w:rtl/>
        </w:rPr>
        <w:t xml:space="preserve">۹٬۹۵۰</w:t>
      </w:r>
      <w:r>
        <w:rPr>
          <w:rFonts w:ascii="Times New Roman" w:hAnsi="Times New Roman" w:eastAsia="Times New Roman" w:cs="B Zar"/>
          <w:sz w:val="22"/>
          <w:szCs w:val="22"/>
          <w:rtl/>
        </w:rPr>
        <w:t xml:space="preserve">؛ مالیات = ۴٬۲۰۰ − ۴۰۰ = </w:t>
      </w:r>
      <w:r>
        <w:rPr>
          <w:rFonts w:ascii="Times New Roman" w:hAnsi="Times New Roman" w:eastAsia="Times New Roman" w:cs="B Zar"/>
          <w:b/>
          <w:bCs/>
          <w:sz w:val="22"/>
          <w:szCs w:val="22"/>
          <w:rtl/>
        </w:rPr>
        <w:t xml:space="preserve">۳٬۸۰۰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۱۱۰٬۵۰۰ − ۷۱٬۵۰۰ − ۱۶٬۶۰۰ − ۹٬۹۵۰ − ۳٬۸۰۰ = </w:t>
      </w:r>
      <w:r>
        <w:rPr>
          <w:rFonts w:ascii="Times New Roman" w:hAnsi="Times New Roman" w:eastAsia="Times New Roman" w:cs="B Zar"/>
          <w:b/>
          <w:bCs/>
          <w:sz w:val="22"/>
          <w:szCs w:val="22"/>
          <w:rtl/>
        </w:rPr>
        <w:t xml:space="preserve">۸٬۶۵۰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سود = ۱۱۸٬۰۰۰ − ۷۸٬۰۰۰ − ۱۶٬۰۰۰ − ۹٬۵۰۰ − ۱٬۵۰۰ − ۵٬۰۰۰ − ۴٬۲۰۰ = ۳٬۸۰۰؛ ۳٬۸۰۰ + ۵٬۰۰۰ − ۶٬۰۰۰ + ۳٬۰۰۰ + ۳٬۵۰۰ − ۶۰۰ − ۳۰۰ − ۱۵۰ + ۴۰۰ = </w:t>
      </w:r>
      <w:r>
        <w:rPr>
          <w:rFonts w:ascii="Times New Roman" w:hAnsi="Times New Roman" w:eastAsia="Times New Roman" w:cs="B Zar"/>
          <w:b/>
          <w:bCs/>
          <w:sz w:val="22"/>
          <w:szCs w:val="22"/>
          <w:rtl/>
        </w:rPr>
        <w:t xml:space="preserve">۸٬۶۵۰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سود ۳٬۸۰۰ و جریان نقد ۸٬۶۵۰: استهلاک غیرنقدی (+۵٬۰۰۰)، کاهش موجودی (+۳٬۰۰۰) و افزایش پرداختنی (+۳٬۵۰۰) نقد را بالا برده‌اند و افزایش مطالبات (−۶٬۰۰۰) آن را کاهش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۹) خرید دارایی ثابت: ۱۱۸٬۰۰۰ = ۹۰٬۰۰۰ + خرید − ۱۲٬۰۰۰ ⇒ خرید کل ۴۰٬۰۰۰ که ۱۵٬۰۰۰ غیرنقدی است ⇒ </w:t>
      </w:r>
      <w:r>
        <w:rPr>
          <w:rFonts w:ascii="Times New Roman" w:hAnsi="Times New Roman" w:eastAsia="Times New Roman" w:cs="B Zar"/>
          <w:b/>
          <w:bCs/>
          <w:sz w:val="22"/>
          <w:szCs w:val="22"/>
          <w:rtl/>
        </w:rPr>
        <w:t xml:space="preserve">پرداخت نقدی ۲۵٬۰۰۰</w:t>
      </w:r>
      <w:r>
        <w:rPr>
          <w:rFonts w:ascii="Times New Roman" w:hAnsi="Times New Roman" w:eastAsia="Times New Roman" w:cs="B Zar"/>
          <w:sz w:val="22"/>
          <w:szCs w:val="22"/>
          <w:rtl/>
        </w:rPr>
        <w:t xml:space="preserve">. خرید سهام: ۲۶٬۰۰۰ = ۲۰٬۰۰۰ + خرید − ۴٬۰۰۰ ⇒ </w:t>
      </w:r>
      <w:r>
        <w:rPr>
          <w:rFonts w:ascii="Times New Roman" w:hAnsi="Times New Roman" w:eastAsia="Times New Roman" w:cs="B Zar"/>
          <w:b/>
          <w:bCs/>
          <w:sz w:val="22"/>
          <w:szCs w:val="22"/>
          <w:rtl/>
        </w:rPr>
        <w:t xml:space="preserve">۱۰٬۰۰۰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−۲۵٬۰۰۰ + ۶٬۵۰۰ − ۱۰٬۰۰۰ + ۴٬۸۰۰ = </w:t>
      </w:r>
      <w:r>
        <w:rPr>
          <w:rFonts w:ascii="Times New Roman" w:hAnsi="Times New Roman" w:eastAsia="Times New Roman" w:cs="B Zar"/>
          <w:b/>
          <w:bCs/>
          <w:sz w:val="22"/>
          <w:szCs w:val="22"/>
          <w:rtl/>
        </w:rPr>
        <w:t xml:space="preserve">−۲۳٬۷۰۰</w:t>
      </w:r>
      <w:r>
        <w:rPr>
          <w:rFonts w:ascii="Times New Roman" w:hAnsi="Times New Roman" w:eastAsia="Times New Roman" w:cs="B Zar"/>
          <w:sz w:val="22"/>
          <w:szCs w:val="22"/>
          <w:rtl/>
        </w:rPr>
        <w:t xml:space="preserve">. سود سهام پرداختی = ۵٬۰۰۰ − (۱٬۳۰۰ − ۸۰۰) = ۴٬۵۰۰؛ بازپرداخت تسهیلات = ۴۵٬۰۰۰ + ۳۰٬۰۰۰ − ۶٬۰۰۰ − ۵۲٬۰۰۰ = ۱۷٬۰۰۰؛ افزایش سرمایه: ۷۵٬۰۰۰ = ۶۰٬۰۰۰ + نقد + ۶٬۰۰۰ ⇒ نقد ۹٬۰۰۰.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+۳۰٬۰۰۰ − ۱۷٬۰۰۰ − ۲٬۵۰۰ + ۹٬۰۰۰ − ۴٬۵۰۰ − ۳٬۱۰۰ = </w:t>
      </w:r>
      <w:r>
        <w:rPr>
          <w:rFonts w:ascii="Times New Roman" w:hAnsi="Times New Roman" w:eastAsia="Times New Roman" w:cs="B Zar"/>
          <w:b/>
          <w:bCs/>
          <w:sz w:val="22"/>
          <w:szCs w:val="22"/>
          <w:rtl/>
        </w:rPr>
        <w:t xml:space="preserve">+۱۱٬۹۰۰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تحصیل دارایی از راه اجاره ۱۵٬۰۰۰؛ تبدیل تسهیلات به سرمایه ۶٬۰۰۰.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تسهیلات بانکی: ابتدا ۴۵٬۰۰۰؛ جریان نقدی +۳۰٬۰۰۰ − ۱۷٬۰۰۰ = +۱۳٬۰۰۰؛ غیرنقدی −۶٬۰۰۰؛ پایان ۵۲٬۰۰۰. بدهی اجاره: ابتدا ۰؛ جریان نقدی −۲٬۵۰۰؛ غیرنقدی +۱۵٬۰۰۰؛ پایان ۱۲٬۵۰۰.</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سخت</w:t>
      </w:r>
    </w:p>
    <w:p>
      <w:pPr>
        <w:bidi/>
        <w:spacing w:before="0" w:after="40" w:line="276" w:lineRule="auto"/>
        <w:ind w:left="500" w:hanging="360"/>
        <w:jc w:val="both"/>
      </w:pPr>
      <w:r>
        <w:rPr>
          <w:rFonts w:ascii="Times New Roman" w:hAnsi="Times New Roman" w:eastAsia="Times New Roman" w:cs="B Zar"/>
          <w:sz w:val="22"/>
          <w:szCs w:val="22"/>
          <w:rtl/>
        </w:rPr>
        <w:t xml:space="preserve">۱۰)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خالص ۹٬۶۰۰ + استهلاک ۵٬۴۰۰ + ۶۰۰ + زیان فروش ۷۰۰ − سود تسعیر تحقق‌نیافته ۱٬۲۰۰ + خالص ذخیره (۱٬۵۰۰ − ۶۰۰) ۹۰۰ + هزینه بهره ۲٬۴۰۰ − درآمد سود سهام ۸۰۰ − افزایش مطالبات ۴٬۲۰۰ + کاهش موجودی ۱٬۸۰۰ − افزایش پیش‌پرداخت ۳۵۰ + افزایش پرداختنی ۲٬۷۰۰ − کاهش هزینه‌های پرداختنی ۵۰۰ + افزایش مالیات پرداختنی ۲۰۰ = </w:t>
      </w:r>
      <w:r>
        <w:rPr>
          <w:rFonts w:ascii="Times New Roman" w:hAnsi="Times New Roman" w:eastAsia="Times New Roman" w:cs="B Zar"/>
          <w:b/>
          <w:bCs/>
          <w:sz w:val="22"/>
          <w:szCs w:val="22"/>
          <w:rtl/>
        </w:rPr>
        <w:t xml:space="preserve">۱۷٬۲۵۰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سرمایه‌گذاری: −۱۲٬۰۰۰ + ۳٬۳۰۰ − ۴٬۰۰۰ + ۸۰۰ (سود سهام دریافتی) = </w:t>
      </w:r>
      <w:r>
        <w:rPr>
          <w:rFonts w:ascii="Times New Roman" w:hAnsi="Times New Roman" w:eastAsia="Times New Roman" w:cs="B Zar"/>
          <w:b/>
          <w:bCs/>
          <w:sz w:val="22"/>
          <w:szCs w:val="22"/>
          <w:rtl/>
        </w:rPr>
        <w:t xml:space="preserve">−۱۱٬۹۰۰</w:t>
      </w:r>
      <w:r>
        <w:rPr>
          <w:rFonts w:ascii="Times New Roman" w:hAnsi="Times New Roman" w:eastAsia="Times New Roman" w:cs="B Zar"/>
          <w:sz w:val="22"/>
          <w:szCs w:val="22"/>
          <w:rtl/>
        </w:rPr>
        <w:t xml:space="preserve">. تأمین مالی: +۶٬۰۰۰ + ۹٬۰۰۰ − ۵٬۵۰۰ − ۳٬۴۰۰ − ۲٬۱۰۰ (بهره پرداختی) = </w:t>
      </w:r>
      <w:r>
        <w:rPr>
          <w:rFonts w:ascii="Times New Roman" w:hAnsi="Times New Roman" w:eastAsia="Times New Roman" w:cs="B Zar"/>
          <w:b/>
          <w:bCs/>
          <w:sz w:val="22"/>
          <w:szCs w:val="22"/>
          <w:rtl/>
        </w:rPr>
        <w:t xml:space="preserve">+۴٬۰۰۰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تغییر خالص = ۱۷٬۲۵۰ − ۱۱٬۹۰۰ + ۴٬۰۰۰ = ۹٬۳۵۰؛ با اثر ارزی ۱۵۰ ⇒ ۹٬۵۰۰؛ وجه نقد پایان سال = ۴٬۸۰۰ + ۹٬۵۰۰ = </w:t>
      </w:r>
      <w:r>
        <w:rPr>
          <w:rFonts w:ascii="Times New Roman" w:hAnsi="Times New Roman" w:eastAsia="Times New Roman" w:cs="B Zar"/>
          <w:b/>
          <w:bCs/>
          <w:sz w:val="22"/>
          <w:szCs w:val="22"/>
          <w:rtl/>
        </w:rPr>
        <w:t xml:space="preserve">۱۴٬۳۰۰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ردیف ۱۶ (معامله غیرنقدی) باید در یادداشت‌ها افشا شود و ردیف ۱۷ (تجدید ارزیابی) جریان نقدی نیست و فقط در حقوق مالکانه اثر دارد. </w:t>
      </w: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چون پرداخت بهره در واحد غیرمالی به تأمین مالی تعلق دارد، هزینه آن را به سود اضافه کردیم و پرداخت نقدی ۲٬۱۰۰ را در تأمین مالی آوردیم تا یک بار شمرده شود (استاندارد حسابداری ۲، بند ۳۱).</w:t>
      </w:r>
    </w:p>
    <w:p>
      <w:pPr>
        <w:bidi/>
        <w:spacing w:before="0" w:after="40" w:line="276" w:lineRule="auto"/>
        <w:ind w:left="500" w:hanging="36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۳۱٬۲۵۰٬۰۰۰ + (۲٬۴۰۰٬۰۰۰ + ۵٬۶۰۰٬۰۰۰ + ۳٬۱۰۰٬۰۰۰ + ۴٬۸۰۰٬۰۰۰ + ۶٬۲۰۰٬۰۰۰) − (۱٬۵۰۰٬۰۰۰ + ۲٬۷۵۰٬۰۰۰ + ۹۶۰٬۰۰۰ + ۴٬۳۰۰٬۰۰۰ + ۱٬۸۸۰٬۰۰۰ + ۳٬۰۵۰٬۰۰۰) = </w:t>
      </w:r>
      <w:r>
        <w:rPr>
          <w:rFonts w:ascii="Times New Roman" w:hAnsi="Times New Roman" w:eastAsia="Times New Roman" w:cs="B Zar"/>
          <w:b/>
          <w:bCs/>
          <w:sz w:val="22"/>
          <w:szCs w:val="22"/>
          <w:rtl/>
        </w:rPr>
        <w:t xml:space="preserve">۳۸٬۹۱۰٬۰۰۰</w:t>
      </w:r>
      <w:r>
        <w:rPr>
          <w:rFonts w:ascii="Times New Roman" w:hAnsi="Times New Roman" w:eastAsia="Times New Roman" w:cs="B Zar"/>
          <w:sz w:val="22"/>
          <w:szCs w:val="22"/>
          <w:rtl/>
        </w:rPr>
        <w:t xml:space="preserve">. بانک: ۳۲٬۴۵۰٬۰۰۰ + (۲٬۴۰۰٬۰۰۰ + ۵٬۶۰۰٬۰۰۰ + ۳٬۱۰۰٬۰۰۰ + ۴٬۸۰۰٬۰۰۰ + ۱٬۷۵۰٬۰۰۰ + ۸۵٬۰۰۰) − (۱٬۲۰۰٬۰۰۰ + ۱٬۵۰۰٬۰۰۰ + ۲٬۷۵۰٬۰۰۰ + ۶۹۰٬۰۰۰ + ۴٬۳۰۰٬۰۰۰ + ۶۰٬۰۰۰ + ۲٬۳۰۰٬۰۰۰) = </w:t>
      </w:r>
      <w:r>
        <w:rPr>
          <w:rFonts w:ascii="Times New Roman" w:hAnsi="Times New Roman" w:eastAsia="Times New Roman" w:cs="B Zar"/>
          <w:b/>
          <w:bCs/>
          <w:sz w:val="22"/>
          <w:szCs w:val="22"/>
          <w:rtl/>
        </w:rPr>
        <w:t xml:space="preserve">۳۷٬۳۸۵٬۰۰۰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دفاتر: ۳۸٬۹۱۰٬۰۰۰ + ۱٬۷۵۰٬۰۰۰ (واریز مستقیم) + ۸۵٬۰۰۰ (سود) + ۲۷۰٬۰۰۰ (چک ۵۰۳: واقعی ۶۹۰٬۰۰۰ ولی ۹۶۰٬۰۰۰ ثبت شده) − ۶۰٬۰۰۰ (کارمزد) − ۲٬۳۰۰٬۰۰۰ (چک برگشتی) = </w:t>
      </w:r>
      <w:r>
        <w:rPr>
          <w:rFonts w:ascii="Times New Roman" w:hAnsi="Times New Roman" w:eastAsia="Times New Roman" w:cs="B Zar"/>
          <w:b/>
          <w:bCs/>
          <w:sz w:val="22"/>
          <w:szCs w:val="22"/>
          <w:rtl/>
        </w:rPr>
        <w:t xml:space="preserve">۳۸٬۶۵۵٬۰۰۰</w:t>
      </w:r>
      <w:r>
        <w:rPr>
          <w:rFonts w:ascii="Times New Roman" w:hAnsi="Times New Roman" w:eastAsia="Times New Roman" w:cs="B Zar"/>
          <w:sz w:val="22"/>
          <w:szCs w:val="22"/>
          <w:rtl/>
        </w:rPr>
        <w:t xml:space="preserve">. بانک: ۳۷٬۳۸۵٬۰۰۰ + ۶٬۲۰۰٬۰۰۰ (وجه بین‌راهی ۲۹ آبان) − ۴٬۹۳۰٬۰۰۰ (چک‌های ۵۰۵ و ۵۰۶) = </w:t>
      </w:r>
      <w:r>
        <w:rPr>
          <w:rFonts w:ascii="Times New Roman" w:hAnsi="Times New Roman" w:eastAsia="Times New Roman" w:cs="B Zar"/>
          <w:b/>
          <w:bCs/>
          <w:sz w:val="22"/>
          <w:szCs w:val="22"/>
          <w:rtl/>
        </w:rPr>
        <w:t xml:space="preserve">۳۸٬۶۵۵٬۰۰۰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ثبت‌ها در دفتر روزنامه زیر آمده است.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وجه بین‌راهی ۶٬۲۰۰٬۰۰۰ در آخرین روز (باید در صورت‌حساب روز بعد دیده شود؛ نمونه‌ای از بررسی کایتینگ یا آرایش نقد)، اختلاف چک ۵۰۳ (اشتباه ثبت یا دستکاری مبلغ) و چک برگشتی مشتری در همان ماه.</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۱٬۷۵۰٬۰۰۰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۱٬۷۵۰٬۰۰۰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واریز مستقیم مشتری در ۱۴ آبان</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۸۵٬۰۰۰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درآمد بهره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۸۵٬۰۰۰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سود سپرده واریزشده توسط بانک</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۲۷۰٬۰۰۰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۲۷۰٬۰۰۰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ثبت چک ۵۰۳ (۹۶۰٬۰۰۰ ثبت‌شده، ۶۹۰٬۰۰۰ واقعی)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کارمزد بانکی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۱۴۰۵/۰۸/۳۰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۲٬۳۰۰٬۰۰۰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۲٬۳۰۰٬۰۰۰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برگشت چک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تسهیلات ریالی: تغییر غیرنقدی −۵٬۰۰۰ (تبدیل به سهام)؛ پایان ۵۰٬۰۰۰ + ۲۰٬۰۰۰ − ۱۲٬۰۰۰ − ۵٬۰۰۰ = </w:t>
      </w:r>
      <w:r>
        <w:rPr>
          <w:rFonts w:ascii="Times New Roman" w:hAnsi="Times New Roman" w:eastAsia="Times New Roman" w:cs="B Zar"/>
          <w:b/>
          <w:bCs/>
          <w:sz w:val="22"/>
          <w:szCs w:val="22"/>
          <w:rtl/>
        </w:rPr>
        <w:t xml:space="preserve">۵۳٬۰۰۰</w:t>
      </w:r>
      <w:r>
        <w:rPr>
          <w:rFonts w:ascii="Times New Roman" w:hAnsi="Times New Roman" w:eastAsia="Times New Roman" w:cs="B Zar"/>
          <w:sz w:val="22"/>
          <w:szCs w:val="22"/>
          <w:rtl/>
        </w:rPr>
        <w:t xml:space="preserve">. تسهیلات ارزی: تغییر غیرنقدی +۳٬۵۰۰ (زیان تسعیر)؛ پایان ۳۰٬۰۰۰ + ۸٬۰۰۰ − ۶٬۰۰۰ + ۳٬۵۰۰ = </w:t>
      </w:r>
      <w:r>
        <w:rPr>
          <w:rFonts w:ascii="Times New Roman" w:hAnsi="Times New Roman" w:eastAsia="Times New Roman" w:cs="B Zar"/>
          <w:b/>
          <w:bCs/>
          <w:sz w:val="22"/>
          <w:szCs w:val="22"/>
          <w:rtl/>
        </w:rPr>
        <w:t xml:space="preserve">۳۵٬۵۰۰</w:t>
      </w:r>
      <w:r>
        <w:rPr>
          <w:rFonts w:ascii="Times New Roman" w:hAnsi="Times New Roman" w:eastAsia="Times New Roman" w:cs="B Zar"/>
          <w:sz w:val="22"/>
          <w:szCs w:val="22"/>
          <w:rtl/>
        </w:rPr>
        <w:t xml:space="preserve">. اجاره: تغییر غیرنقدی +۹٬۰۰۰؛ پایان ۰ − ۱٬۸۰۰ + ۹٬۰۰۰ = </w:t>
      </w:r>
      <w:r>
        <w:rPr>
          <w:rFonts w:ascii="Times New Roman" w:hAnsi="Times New Roman" w:eastAsia="Times New Roman" w:cs="B Zar"/>
          <w:b/>
          <w:bCs/>
          <w:sz w:val="22"/>
          <w:szCs w:val="22"/>
          <w:rtl/>
        </w:rPr>
        <w:t xml:space="preserve">۷٬۲۰۰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جریان‌های بدهی: +۲۰٬۰۰۰ − ۱۲٬۰۰۰ + ۸٬۰۰۰ − ۶٬۰۰۰ − ۱٬۸۰۰ = ۸٬۲۰۰؛ با انتشار سهام +۷٬۰۰۰، سود سهام −۳٬۳۰۰ و بهره −۴٬۱۰۰: </w:t>
      </w:r>
      <w:r>
        <w:rPr>
          <w:rFonts w:ascii="Times New Roman" w:hAnsi="Times New Roman" w:eastAsia="Times New Roman" w:cs="B Zar"/>
          <w:b/>
          <w:bCs/>
          <w:sz w:val="22"/>
          <w:szCs w:val="22"/>
          <w:rtl/>
        </w:rPr>
        <w:t xml:space="preserve">۸٬۲۰۰ + ۷٬۰۰۰ − ۳٬۳۰۰ − ۴٬۱۰۰ = +۷٬۸۰۰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قرارداد اجاره ۹٬۰۰۰ (تحصیل دارایی در قبال بدهی) و تبدیل بدهی به سرمایه ۵٬۰۰۰: معاملات غیرنقدی‌اند و در یادداشت‌ها افشا می‌شوند.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زیان تسعیر تحقق‌نیافته جریان نقدی نیست؛ در روش غیرمستقیم از سود تعدیل می‌شود و اثر نرخ ارز بر خودِ نقد ارزی، جدا از سه گروه، برای تطبیق مانده نقد نشان داده می‌شود (استاندارد حسابداری ۲، بند ۲۸).</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مسئله پیچیده</w:t>
      </w:r>
    </w:p>
    <w:p>
      <w:pPr>
        <w:bidi/>
        <w:spacing w:before="0" w:after="40" w:line="276" w:lineRule="auto"/>
        <w:ind w:left="500" w:hanging="36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مانده واقعی دفاتر: ۳٬۶۴۰ + ۵۲۰ − ۱۲ − ۱۸۰ + ۱۳۲ = </w:t>
      </w:r>
      <w:r>
        <w:rPr>
          <w:rFonts w:ascii="Times New Roman" w:hAnsi="Times New Roman" w:eastAsia="Times New Roman" w:cs="B Zar"/>
          <w:b/>
          <w:bCs/>
          <w:sz w:val="22"/>
          <w:szCs w:val="22"/>
          <w:rtl/>
        </w:rPr>
        <w:t xml:space="preserve">۴٬۱۰۰</w:t>
      </w:r>
      <w:r>
        <w:rPr>
          <w:rFonts w:ascii="Times New Roman" w:hAnsi="Times New Roman" w:eastAsia="Times New Roman" w:cs="B Zar"/>
          <w:sz w:val="22"/>
          <w:szCs w:val="22"/>
          <w:rtl/>
        </w:rPr>
        <w:t xml:space="preserve">؛ مانده واقعی بانک: ۴٬۴۱۰ − ۶۶۰ + ۳۵۰ = </w:t>
      </w:r>
      <w:r>
        <w:rPr>
          <w:rFonts w:ascii="Times New Roman" w:hAnsi="Times New Roman" w:eastAsia="Times New Roman" w:cs="B Zar"/>
          <w:b/>
          <w:bCs/>
          <w:sz w:val="22"/>
          <w:szCs w:val="22"/>
          <w:rtl/>
        </w:rPr>
        <w:t xml:space="preserve">۴٬۱۰۰</w:t>
      </w:r>
      <w:r>
        <w:rPr>
          <w:rFonts w:ascii="Times New Roman" w:hAnsi="Times New Roman" w:eastAsia="Times New Roman" w:cs="B Zar"/>
          <w:sz w:val="22"/>
          <w:szCs w:val="22"/>
          <w:rtl/>
        </w:rPr>
        <w:t xml:space="preserve">. ثبت‌ها در دفتر روزنامه زیر آمده است؛ نقد واقعی تنخواه ۱۰۰ است. </w:t>
      </w:r>
      <w:r>
        <w:rPr>
          <w:rFonts w:ascii="Times New Roman" w:hAnsi="Times New Roman" w:eastAsia="Times New Roman" w:cs="B Zar"/>
          <w:b/>
          <w:bCs/>
          <w:sz w:val="22"/>
          <w:szCs w:val="22"/>
          <w:rtl/>
        </w:rPr>
        <w:t xml:space="preserve">وجه نقد و معادل‌های نقد = ۴٬۱۰۰ + ۳۰۰ + ۱۰۰ + ۱٬۰۰۰ = ۵٬۵۰۰.</w:t>
      </w:r>
      <w:r>
        <w:rPr>
          <w:rFonts w:ascii="Times New Roman" w:hAnsi="Times New Roman" w:eastAsia="Times New Roman" w:cs="B Zar"/>
          <w:sz w:val="22"/>
          <w:szCs w:val="22"/>
          <w:rtl/>
        </w:rPr>
        <w:t xml:space="preserve"> چک‌های وعده‌دار ۷۵۰ مطالبات است و سپرده وثیقه سه‌ساله ۸۰۰ دارایی غیرجاری (محدودیت بیش از دوازده ماه).</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۵۲۰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مطالبات تجاری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۵۲۰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۱۲</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۱۲</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بانکی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سفته تنزیلی برگشتی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۱۳۲</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پرداختنی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۱۳۲</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چک پرداختی ۴۶۸ (۶۰۰ ثبت‌شده)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۱۴۰۵/۱۲/۲۹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عمومی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شناسایی رسیدهای ثبت‌نشده تنخواه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ب) مستقیم:</w:t>
      </w:r>
      <w:r>
        <w:rPr>
          <w:rFonts w:ascii="Times New Roman" w:hAnsi="Times New Roman" w:eastAsia="Times New Roman" w:cs="B Zar"/>
          <w:sz w:val="22"/>
          <w:szCs w:val="22"/>
          <w:rtl/>
        </w:rPr>
        <w:t xml:space="preserve"> وصول = ۲۴٬۰۰۰ + ۱۵۰٬۰۰۰ − ۲٬۰۰۰ − ۶۰۰ − ۲۹٬۵۰۰ = </w:t>
      </w:r>
      <w:r>
        <w:rPr>
          <w:rFonts w:ascii="Times New Roman" w:hAnsi="Times New Roman" w:eastAsia="Times New Roman" w:cs="B Zar"/>
          <w:b/>
          <w:bCs/>
          <w:sz w:val="22"/>
          <w:szCs w:val="22"/>
          <w:rtl/>
        </w:rPr>
        <w:t xml:space="preserve">۱۴۱٬۹۰۰</w:t>
      </w:r>
      <w:r>
        <w:rPr>
          <w:rFonts w:ascii="Times New Roman" w:hAnsi="Times New Roman" w:eastAsia="Times New Roman" w:cs="B Zar"/>
          <w:sz w:val="22"/>
          <w:szCs w:val="22"/>
          <w:rtl/>
        </w:rPr>
        <w:t xml:space="preserve">؛ پرداخت به تأمین‌کنندگان = (۹۶٬۰۰۰ + ۳٬۵۰۰) + ۲٬۵۰۰ = </w:t>
      </w:r>
      <w:r>
        <w:rPr>
          <w:rFonts w:ascii="Times New Roman" w:hAnsi="Times New Roman" w:eastAsia="Times New Roman" w:cs="B Zar"/>
          <w:b/>
          <w:bCs/>
          <w:sz w:val="22"/>
          <w:szCs w:val="22"/>
          <w:rtl/>
        </w:rPr>
        <w:t xml:space="preserve">۱۰۲٬۰۰۰</w:t>
      </w:r>
      <w:r>
        <w:rPr>
          <w:rFonts w:ascii="Times New Roman" w:hAnsi="Times New Roman" w:eastAsia="Times New Roman" w:cs="B Zar"/>
          <w:sz w:val="22"/>
          <w:szCs w:val="22"/>
          <w:rtl/>
        </w:rPr>
        <w:t xml:space="preserve">؛ حقوق = ۲۱٬۰۰۰ − ۴۰۰ = </w:t>
      </w:r>
      <w:r>
        <w:rPr>
          <w:rFonts w:ascii="Times New Roman" w:hAnsi="Times New Roman" w:eastAsia="Times New Roman" w:cs="B Zar"/>
          <w:b/>
          <w:bCs/>
          <w:sz w:val="22"/>
          <w:szCs w:val="22"/>
          <w:rtl/>
        </w:rPr>
        <w:t xml:space="preserve">۲۰٬۶۰۰</w:t>
      </w:r>
      <w:r>
        <w:rPr>
          <w:rFonts w:ascii="Times New Roman" w:hAnsi="Times New Roman" w:eastAsia="Times New Roman" w:cs="B Zar"/>
          <w:sz w:val="22"/>
          <w:szCs w:val="22"/>
          <w:rtl/>
        </w:rPr>
        <w:t xml:space="preserve">؛ سایر هزینه‌ها = ۱۲٬۰۰۰ − ۲۰۰ = </w:t>
      </w:r>
      <w:r>
        <w:rPr>
          <w:rFonts w:ascii="Times New Roman" w:hAnsi="Times New Roman" w:eastAsia="Times New Roman" w:cs="B Zar"/>
          <w:b/>
          <w:bCs/>
          <w:sz w:val="22"/>
          <w:szCs w:val="22"/>
          <w:rtl/>
        </w:rPr>
        <w:t xml:space="preserve">۱۱٬۸۰۰</w:t>
      </w:r>
      <w:r>
        <w:rPr>
          <w:rFonts w:ascii="Times New Roman" w:hAnsi="Times New Roman" w:eastAsia="Times New Roman" w:cs="B Zar"/>
          <w:sz w:val="22"/>
          <w:szCs w:val="22"/>
          <w:rtl/>
        </w:rPr>
        <w:t xml:space="preserve">؛ مالیات = ۴٬۰۰۰ + ۳۰۰ = </w:t>
      </w:r>
      <w:r>
        <w:rPr>
          <w:rFonts w:ascii="Times New Roman" w:hAnsi="Times New Roman" w:eastAsia="Times New Roman" w:cs="B Zar"/>
          <w:b/>
          <w:bCs/>
          <w:sz w:val="22"/>
          <w:szCs w:val="22"/>
          <w:rtl/>
        </w:rPr>
        <w:t xml:space="preserve">۴٬۳۰۰</w:t>
      </w:r>
      <w:r>
        <w:rPr>
          <w:rFonts w:ascii="Times New Roman" w:hAnsi="Times New Roman" w:eastAsia="Times New Roman" w:cs="B Zar"/>
          <w:sz w:val="22"/>
          <w:szCs w:val="22"/>
          <w:rtl/>
        </w:rPr>
        <w:t xml:space="preserve">؛ جریان عملیاتی = ۱۴۱٬۹۰۰ − ۱۰۲٬۰۰۰ − ۲۰٬۶۰۰ − ۱۱٬۸۰۰ − ۴٬۳۰۰ = </w:t>
      </w:r>
      <w:r>
        <w:rPr>
          <w:rFonts w:ascii="Times New Roman" w:hAnsi="Times New Roman" w:eastAsia="Times New Roman" w:cs="B Zar"/>
          <w:b/>
          <w:bCs/>
          <w:sz w:val="22"/>
          <w:szCs w:val="22"/>
          <w:rtl/>
        </w:rPr>
        <w:t xml:space="preserve">۳٬۲۰۰</w:t>
      </w:r>
      <w:r>
        <w:rPr>
          <w:rFonts w:ascii="Times New Roman" w:hAnsi="Times New Roman" w:eastAsia="Times New Roman" w:cs="B Zar"/>
          <w:sz w:val="22"/>
          <w:szCs w:val="22"/>
          <w:rtl/>
        </w:rPr>
        <w:t xml:space="preserve">.</w:t>
      </w:r>
    </w:p>
    <w:p>
      <w:pPr>
        <w:bidi/>
        <w:spacing w:before="0" w:after="70" w:line="276" w:lineRule="auto"/>
        <w:ind w:left="500" w:hanging="0"/>
        <w:jc w:val="both"/>
      </w:pPr>
      <w:r>
        <w:rPr>
          <w:rFonts w:ascii="Times New Roman" w:hAnsi="Times New Roman" w:eastAsia="Times New Roman" w:cs="B Zar"/>
          <w:b/>
          <w:bCs/>
          <w:sz w:val="22"/>
          <w:szCs w:val="22"/>
          <w:rtl/>
        </w:rPr>
        <w:t xml:space="preserve">پ) غیرمستقیم:</w:t>
      </w:r>
      <w:r>
        <w:rPr>
          <w:rFonts w:ascii="Times New Roman" w:hAnsi="Times New Roman" w:eastAsia="Times New Roman" w:cs="B Zar"/>
          <w:sz w:val="22"/>
          <w:szCs w:val="22"/>
          <w:rtl/>
        </w:rPr>
        <w:t xml:space="preserve"> ۴٬۰۰۰ + ۷٬۰۰۰ + ۵۰۰ − ۹۰۰ + ۳٬۶۰۰ − ۵٬۳۰۰ (مطالبات خالص از ۲۳٬۲۰۰ به ۲۸٬۵۰۰) − ۳٬۵۰۰ + ۲۰۰ − ۲٬۵۰۰ + ۴۰۰ − ۳۰۰ = </w:t>
      </w:r>
      <w:r>
        <w:rPr>
          <w:rFonts w:ascii="Times New Roman" w:hAnsi="Times New Roman" w:eastAsia="Times New Roman" w:cs="B Zar"/>
          <w:b/>
          <w:bCs/>
          <w:sz w:val="22"/>
          <w:szCs w:val="22"/>
          <w:rtl/>
        </w:rPr>
        <w:t xml:space="preserve">۳٬۲۰۰</w:t>
      </w:r>
      <w:r>
        <w:rPr>
          <w:rFonts w:ascii="Times New Roman" w:hAnsi="Times New Roman" w:eastAsia="Times New Roman" w:cs="B Zar"/>
          <w:sz w:val="22"/>
          <w:szCs w:val="22"/>
          <w:rtl/>
        </w:rPr>
        <w:t xml:space="preserve">.</w:t>
      </w:r>
    </w:p>
    <w:p>
      <w:pPr>
        <w:bidi/>
        <w:spacing w:before="0" w:after="70" w:line="276" w:lineRule="auto"/>
        <w:ind w:left="500" w:hanging="0"/>
        <w:jc w:val="both"/>
      </w:pP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سرمایه‌گذاری: −۱۶٬۰۰۰ (خرید نقدی ۲۴٬۰۰۰ − ۸٬۰۰۰) + ۲٬۰۰۰ − ۳٬۰۰۰ + ۹۰۰ = </w:t>
      </w:r>
      <w:r>
        <w:rPr>
          <w:rFonts w:ascii="Times New Roman" w:hAnsi="Times New Roman" w:eastAsia="Times New Roman" w:cs="B Zar"/>
          <w:b/>
          <w:bCs/>
          <w:sz w:val="22"/>
          <w:szCs w:val="22"/>
          <w:rtl/>
        </w:rPr>
        <w:t xml:space="preserve">−۱۶٬۱۰۰</w:t>
      </w:r>
      <w:r>
        <w:rPr>
          <w:rFonts w:ascii="Times New Roman" w:hAnsi="Times New Roman" w:eastAsia="Times New Roman" w:cs="B Zar"/>
          <w:sz w:val="22"/>
          <w:szCs w:val="22"/>
          <w:rtl/>
        </w:rPr>
        <w:t xml:space="preserve">؛ تأمین مالی: +۱۲٬۰۰۰ − ۷٬۰۰۰ + ۵٬۰۰۰ − ۱٬۰۰۰ − ۱٬۵۰۰ − ۳٬۶۰۰ = </w:t>
      </w:r>
      <w:r>
        <w:rPr>
          <w:rFonts w:ascii="Times New Roman" w:hAnsi="Times New Roman" w:eastAsia="Times New Roman" w:cs="B Zar"/>
          <w:b/>
          <w:bCs/>
          <w:sz w:val="22"/>
          <w:szCs w:val="22"/>
          <w:rtl/>
        </w:rPr>
        <w:t xml:space="preserve">+۳٬۹۰۰</w:t>
      </w:r>
      <w:r>
        <w:rPr>
          <w:rFonts w:ascii="Times New Roman" w:hAnsi="Times New Roman" w:eastAsia="Times New Roman" w:cs="B Zar"/>
          <w:sz w:val="22"/>
          <w:szCs w:val="22"/>
          <w:rtl/>
        </w:rPr>
        <w:t xml:space="preserve">؛ تغییر خالص ۳٬۲۰۰ − ۱۶٬۱۰۰ + ۳٬۹۰۰ = </w:t>
      </w:r>
      <w:r>
        <w:rPr>
          <w:rFonts w:ascii="Times New Roman" w:hAnsi="Times New Roman" w:eastAsia="Times New Roman" w:cs="B Zar"/>
          <w:b/>
          <w:bCs/>
          <w:sz w:val="22"/>
          <w:szCs w:val="22"/>
          <w:rtl/>
        </w:rPr>
        <w:t xml:space="preserve">−۹٬۰۰۰</w:t>
      </w:r>
      <w:r>
        <w:rPr>
          <w:rFonts w:ascii="Times New Roman" w:hAnsi="Times New Roman" w:eastAsia="Times New Roman" w:cs="B Zar"/>
          <w:sz w:val="22"/>
          <w:szCs w:val="22"/>
          <w:rtl/>
        </w:rPr>
        <w:t xml:space="preserve">؛ ۱۴٬۵۰۰ − ۹٬۰۰۰ = </w:t>
      </w:r>
      <w:r>
        <w:rPr>
          <w:rFonts w:ascii="Times New Roman" w:hAnsi="Times New Roman" w:eastAsia="Times New Roman" w:cs="B Zar"/>
          <w:b/>
          <w:bCs/>
          <w:sz w:val="22"/>
          <w:szCs w:val="22"/>
          <w:rtl/>
        </w:rPr>
        <w:t xml:space="preserve">۵٬۵۰۰</w:t>
      </w:r>
      <w:r>
        <w:rPr>
          <w:rFonts w:ascii="Times New Roman" w:hAnsi="Times New Roman" w:eastAsia="Times New Roman" w:cs="B Zar"/>
          <w:sz w:val="22"/>
          <w:szCs w:val="22"/>
          <w:rtl/>
        </w:rPr>
        <w:t xml:space="preserve"> که با بخش اول می‌خواند.</w:t>
      </w:r>
    </w:p>
    <w:p>
      <w:pPr>
        <w:bidi/>
        <w:spacing w:before="0" w:after="70" w:line="276" w:lineRule="auto"/>
        <w:ind w:left="500" w:hanging="0"/>
        <w:jc w:val="both"/>
      </w:pP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معامله غیرنقدی: تحصیل دارایی ثابت از راه اجاره تأمین مالی ۸٬۰۰۰. تطبیق: تسهیلات بانکی ۲۵٬۰۰۰ + ۱۲٬۰۰۰ − ۷٬۰۰۰ = ۳۰٬۰۰۰؛ بدهی اجاره ۰ + ۸٬۰۰۰ (غیرنقدی) − ۱٬۰۰۰ = ۷٬۰۰۰.</w:t>
      </w:r>
    </w:p>
    <w:p>
      <w:pPr>
        <w:bidi/>
        <w:spacing w:before="0" w:after="70" w:line="276" w:lineRule="auto"/>
        <w:ind w:left="500" w:hanging="0"/>
        <w:jc w:val="both"/>
      </w:pPr>
      <w:r>
        <w:rPr>
          <w:rFonts w:ascii="Times New Roman" w:hAnsi="Times New Roman" w:eastAsia="Times New Roman" w:cs="B Zar"/>
          <w:b/>
          <w:bCs/>
          <w:sz w:val="22"/>
          <w:szCs w:val="22"/>
          <w:rtl/>
        </w:rPr>
        <w:t xml:space="preserve">ج)</w:t>
      </w:r>
      <w:r>
        <w:rPr>
          <w:rFonts w:ascii="Times New Roman" w:hAnsi="Times New Roman" w:eastAsia="Times New Roman" w:cs="B Zar"/>
          <w:sz w:val="22"/>
          <w:szCs w:val="22"/>
          <w:rtl/>
        </w:rPr>
        <w:t xml:space="preserve"> عملیات ۳٬۲۰۰ نقد ساخت که از سود ۴٬۰۰۰ کمتر است، چون مطالبات و موجودی افزایش یافته‌اند (−۵٬۳۰۰ و −۳٬۵۰۰) و بدهی به تأمین‌کنندگان کم شده است (−۲٬۵۰۰). همین جریان عملیاتی کوچک تنها ۳٬۲۰۰ از ۱۶٬۱۰۰ سرمایه‌گذاری را پوشش داد؛ مابقی را تأمین مالی ۳٬۹۰۰ و کاهش ۹٬۰۰۰ میلیونی ذخیره نقد تأمین کرد. اگر روند ادامه یابد، شرکت برای رشد به بیرون وابسته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موردی</w:t>
      </w:r>
    </w:p>
    <w:p>
      <w:pPr>
        <w:bidi/>
        <w:spacing w:before="0" w:after="40" w:line="276" w:lineRule="auto"/>
        <w:ind w:left="500" w:hanging="360"/>
        <w:jc w:val="both"/>
      </w:pPr>
      <w:r>
        <w:rPr>
          <w:rFonts w:ascii="Times New Roman" w:hAnsi="Times New Roman" w:eastAsia="Times New Roman" w:cs="B Zar"/>
          <w:sz w:val="22"/>
          <w:szCs w:val="22"/>
          <w:rtl/>
        </w:rPr>
        <w:t xml:space="preserve">۱۴) الف: عملیاتی (خروجی) • ب: سرمایه‌گذاری (ورودی) • پ: تأمین مالی (ورودی) • ت: تأمین مالی (خروجی) • ث: معامله غیرنقدی؛ در یادداشت‌ها افشا می‌شود • ج: سرمایه‌گذاری (ورودی) • چ: عملیاتی (خروجی)، مگر بخشی مشخصاً مربوط به فعالیت سرمایه‌گذاری یا تأمین مالی باشد.</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۲: وجه نقد و صورت جریان‌های نقدی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