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tbl>
      <w:tblPr>
        <w:tblStyle w:val="Table1"/>
        <w:tblW w:w="1395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2.666666666667"/>
        <w:gridCol w:w="4652.666666666667"/>
        <w:gridCol w:w="4652.666666666667"/>
        <w:tblGridChange w:id="0">
          <w:tblGrid>
            <w:gridCol w:w="4652.666666666667"/>
            <w:gridCol w:w="4652.666666666667"/>
            <w:gridCol w:w="4652.666666666667"/>
          </w:tblGrid>
        </w:tblGridChange>
      </w:tblGrid>
      <w:tr>
        <w:trPr>
          <w:cantSplit w:val="0"/>
          <w:tblHeader w:val="0"/>
        </w:trPr>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rPr>
            </w:pPr>
            <w:r w:rsidDel="00000000" w:rsidR="00000000" w:rsidRPr="00000000">
              <w:rPr>
                <w:b w:val="1"/>
                <w:rtl w:val="0"/>
              </w:rPr>
              <w:t xml:space="preserve">YEAR / GRADE / STAGE</w:t>
            </w:r>
          </w:p>
          <w:p w:rsidR="00000000" w:rsidDel="00000000" w:rsidP="00000000" w:rsidRDefault="00000000" w:rsidRPr="00000000" w14:paraId="00000003">
            <w:pPr>
              <w:widowControl w:val="0"/>
              <w:spacing w:line="240" w:lineRule="auto"/>
              <w:rPr/>
            </w:pPr>
            <w:r w:rsidDel="00000000" w:rsidR="00000000" w:rsidRPr="00000000">
              <w:rPr>
                <w:rtl w:val="0"/>
              </w:rPr>
              <w:t xml:space="preserve">Year 10 - 10FTE2 - Stage 5</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DATE</w:t>
            </w:r>
          </w:p>
          <w:p w:rsidR="00000000" w:rsidDel="00000000" w:rsidP="00000000" w:rsidRDefault="00000000" w:rsidRPr="00000000" w14:paraId="00000005">
            <w:pPr>
              <w:widowControl w:val="0"/>
              <w:spacing w:line="240" w:lineRule="auto"/>
              <w:rPr/>
            </w:pPr>
            <w:r w:rsidDel="00000000" w:rsidR="00000000" w:rsidRPr="00000000">
              <w:rPr>
                <w:rtl w:val="0"/>
              </w:rPr>
              <w:t xml:space="preserve">8</w:t>
            </w:r>
            <w:r w:rsidDel="00000000" w:rsidR="00000000" w:rsidRPr="00000000">
              <w:rPr>
                <w:rtl w:val="0"/>
              </w:rPr>
              <w:t xml:space="preserve">th November 2023</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b w:val="1"/>
                <w:rtl w:val="0"/>
              </w:rPr>
              <w:t xml:space="preserve">TIME </w:t>
            </w:r>
            <w:r w:rsidDel="00000000" w:rsidR="00000000" w:rsidRPr="00000000">
              <w:rPr>
                <w:rtl w:val="0"/>
              </w:rPr>
              <w:t xml:space="preserve">Start: 9:00am</w:t>
            </w:r>
          </w:p>
          <w:p w:rsidR="00000000" w:rsidDel="00000000" w:rsidP="00000000" w:rsidRDefault="00000000" w:rsidRPr="00000000" w14:paraId="00000007">
            <w:pPr>
              <w:widowControl w:val="0"/>
              <w:spacing w:line="240" w:lineRule="auto"/>
              <w:rPr/>
            </w:pPr>
            <w:r w:rsidDel="00000000" w:rsidR="00000000" w:rsidRPr="00000000">
              <w:rPr>
                <w:rtl w:val="0"/>
              </w:rPr>
              <w:t xml:space="preserve">          Finish: 10:00am</w:t>
            </w:r>
          </w:p>
        </w:tc>
      </w:tr>
      <w:tr>
        <w:trPr>
          <w:cantSplit w:val="0"/>
          <w:trHeight w:val="420" w:hRule="atLeast"/>
          <w:tblHeader w:val="0"/>
        </w:trPr>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KEY LEARNING AREA</w:t>
            </w:r>
          </w:p>
          <w:p w:rsidR="00000000" w:rsidDel="00000000" w:rsidP="00000000" w:rsidRDefault="00000000" w:rsidRPr="00000000" w14:paraId="00000009">
            <w:pPr>
              <w:widowControl w:val="0"/>
              <w:spacing w:line="240" w:lineRule="auto"/>
              <w:rPr/>
            </w:pPr>
            <w:r w:rsidDel="00000000" w:rsidR="00000000" w:rsidRPr="00000000">
              <w:rPr>
                <w:rtl w:val="0"/>
              </w:rPr>
              <w:t xml:space="preserve">Food </w:t>
            </w:r>
            <w:r w:rsidDel="00000000" w:rsidR="00000000" w:rsidRPr="00000000">
              <w:rPr>
                <w:rtl w:val="0"/>
              </w:rPr>
              <w:t xml:space="preserve">Technology</w:t>
            </w:r>
          </w:p>
        </w:tc>
        <w:tc>
          <w:tcPr>
            <w:gridSpan w:val="2"/>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LESSON TOPIC</w:t>
            </w:r>
          </w:p>
          <w:p w:rsidR="00000000" w:rsidDel="00000000" w:rsidP="00000000" w:rsidRDefault="00000000" w:rsidRPr="00000000" w14:paraId="0000000B">
            <w:pPr>
              <w:widowControl w:val="0"/>
              <w:spacing w:line="240" w:lineRule="auto"/>
              <w:rPr/>
            </w:pPr>
            <w:r w:rsidDel="00000000" w:rsidR="00000000" w:rsidRPr="00000000">
              <w:rPr>
                <w:rtl w:val="0"/>
              </w:rPr>
              <w:t xml:space="preserve">Cooking Practical - Muffins</w:t>
            </w:r>
            <w:r w:rsidDel="00000000" w:rsidR="00000000" w:rsidRPr="00000000">
              <w:rPr>
                <w:rtl w:val="0"/>
              </w:rPr>
            </w:r>
          </w:p>
        </w:tc>
      </w:tr>
      <w:tr>
        <w:trPr>
          <w:cantSplit w:val="0"/>
          <w:trHeight w:val="420" w:hRule="atLeast"/>
          <w:tblHeader w:val="0"/>
        </w:trPr>
        <w:tc>
          <w:tcPr>
            <w:gridSpan w:val="3"/>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AITSL STANDARDS</w:t>
            </w:r>
          </w:p>
          <w:p w:rsidR="00000000" w:rsidDel="00000000" w:rsidP="00000000" w:rsidRDefault="00000000" w:rsidRPr="00000000" w14:paraId="0000000E">
            <w:pPr>
              <w:widowControl w:val="0"/>
              <w:spacing w:line="240" w:lineRule="auto"/>
              <w:rPr/>
            </w:pPr>
            <w:r w:rsidDel="00000000" w:rsidR="00000000" w:rsidRPr="00000000">
              <w:rPr>
                <w:rtl w:val="0"/>
              </w:rPr>
              <w:t xml:space="preserve">1.1, 1.2, 1.3, 1.5, 2.1, 2.2, 2.3, 2.5, 3.1, 3.2, 3.3, 3.4, 4.1, 4.2, 4.3, 4.4, 5.1, 5.2, 6.3, 6.4</w:t>
            </w:r>
          </w:p>
        </w:tc>
      </w:tr>
      <w:tr>
        <w:trPr>
          <w:cantSplit w:val="0"/>
          <w:trHeight w:val="420" w:hRule="atLeast"/>
          <w:tblHeader w:val="0"/>
        </w:trPr>
        <w:tc>
          <w:tcPr>
            <w:gridSpan w:val="3"/>
            <w:tcBorders>
              <w:top w:color="f6b26b" w:space="0" w:sz="8" w:val="single"/>
              <w:left w:color="f6b26b" w:space="0" w:sz="8" w:val="single"/>
              <w:bottom w:color="f6b26b" w:space="0" w:sz="8" w:val="single"/>
              <w:right w:color="f6b26b"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RECENT PRIOR EXPERIENCE</w:t>
            </w:r>
          </w:p>
          <w:p w:rsidR="00000000" w:rsidDel="00000000" w:rsidP="00000000" w:rsidRDefault="00000000" w:rsidRPr="00000000" w14:paraId="00000012">
            <w:pPr>
              <w:widowControl w:val="0"/>
              <w:spacing w:line="240" w:lineRule="auto"/>
              <w:rPr/>
            </w:pPr>
            <w:r w:rsidDel="00000000" w:rsidR="00000000" w:rsidRPr="00000000">
              <w:rPr>
                <w:rtl w:val="0"/>
              </w:rPr>
              <w:t xml:space="preserve">Students are at the end of their 200 hour food technology course</w:t>
            </w:r>
            <w:r w:rsidDel="00000000" w:rsidR="00000000" w:rsidRPr="00000000">
              <w:rPr>
                <w:rtl w:val="0"/>
              </w:rPr>
            </w:r>
          </w:p>
        </w:tc>
      </w:tr>
      <w:tr>
        <w:trPr>
          <w:cantSplit w:val="0"/>
          <w:tblHeader w:val="0"/>
        </w:trPr>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SYLLABUS OUTCOMES</w:t>
            </w:r>
          </w:p>
          <w:p w:rsidR="00000000" w:rsidDel="00000000" w:rsidP="00000000" w:rsidRDefault="00000000" w:rsidRPr="00000000" w14:paraId="00000016">
            <w:pPr>
              <w:widowControl w:val="0"/>
              <w:spacing w:line="240" w:lineRule="auto"/>
              <w:rPr/>
            </w:pPr>
            <w:r w:rsidDel="00000000" w:rsidR="00000000" w:rsidRPr="00000000">
              <w:rPr>
                <w:rtl w:val="0"/>
              </w:rPr>
              <w:t xml:space="preserve">FT5-2 demonstrates hygienic handling of food to ensure a safe and appealing product</w:t>
            </w:r>
          </w:p>
          <w:p w:rsidR="00000000" w:rsidDel="00000000" w:rsidP="00000000" w:rsidRDefault="00000000" w:rsidRPr="00000000" w14:paraId="00000017">
            <w:pPr>
              <w:widowControl w:val="0"/>
              <w:spacing w:line="240" w:lineRule="auto"/>
              <w:rPr/>
            </w:pPr>
            <w:r w:rsidDel="00000000" w:rsidR="00000000" w:rsidRPr="00000000">
              <w:rPr>
                <w:rtl w:val="0"/>
              </w:rPr>
              <w:t xml:space="preserve">FT5-2 identifies, assesses and manages the risks of injury and WHS issues associated with the handling of food</w:t>
            </w:r>
          </w:p>
          <w:p w:rsidR="00000000" w:rsidDel="00000000" w:rsidP="00000000" w:rsidRDefault="00000000" w:rsidRPr="00000000" w14:paraId="00000018">
            <w:pPr>
              <w:widowControl w:val="0"/>
              <w:spacing w:line="240" w:lineRule="auto"/>
              <w:rPr/>
            </w:pPr>
            <w:r w:rsidDel="00000000" w:rsidR="00000000" w:rsidRPr="00000000">
              <w:rPr>
                <w:rtl w:val="0"/>
              </w:rPr>
              <w:t xml:space="preserve">FT5-4 accounts for changes to the properties of food which occur during food processing, preparation and storage</w:t>
            </w:r>
            <w:r w:rsidDel="00000000" w:rsidR="00000000" w:rsidRPr="00000000">
              <w:rPr>
                <w:rtl w:val="0"/>
              </w:rPr>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INDICATORS OF LEARNING</w:t>
            </w:r>
          </w:p>
          <w:p w:rsidR="00000000" w:rsidDel="00000000" w:rsidP="00000000" w:rsidRDefault="00000000" w:rsidRPr="00000000" w14:paraId="0000001A">
            <w:pPr>
              <w:widowControl w:val="0"/>
              <w:spacing w:line="240" w:lineRule="auto"/>
              <w:rPr>
                <w:u w:val="single"/>
              </w:rPr>
            </w:pPr>
            <w:r w:rsidDel="00000000" w:rsidR="00000000" w:rsidRPr="00000000">
              <w:rPr>
                <w:u w:val="single"/>
                <w:rtl w:val="0"/>
              </w:rPr>
              <w:t xml:space="preserve">Learning Intention:</w:t>
            </w:r>
          </w:p>
          <w:p w:rsidR="00000000" w:rsidDel="00000000" w:rsidP="00000000" w:rsidRDefault="00000000" w:rsidRPr="00000000" w14:paraId="0000001B">
            <w:pPr>
              <w:widowControl w:val="0"/>
              <w:spacing w:line="240" w:lineRule="auto"/>
              <w:rPr/>
            </w:pPr>
            <w:r w:rsidDel="00000000" w:rsidR="00000000" w:rsidRPr="00000000">
              <w:rPr>
                <w:rtl w:val="0"/>
              </w:rPr>
              <w:t xml:space="preserve">Students will learn how to produce chocolate chip cupcakes.</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u w:val="single"/>
              </w:rPr>
            </w:pPr>
            <w:r w:rsidDel="00000000" w:rsidR="00000000" w:rsidRPr="00000000">
              <w:rPr>
                <w:u w:val="single"/>
                <w:rtl w:val="0"/>
              </w:rPr>
              <w:t xml:space="preserve">Success Criteria:</w:t>
            </w:r>
          </w:p>
          <w:p w:rsidR="00000000" w:rsidDel="00000000" w:rsidP="00000000" w:rsidRDefault="00000000" w:rsidRPr="00000000" w14:paraId="0000001E">
            <w:pPr>
              <w:widowControl w:val="0"/>
              <w:spacing w:line="240" w:lineRule="auto"/>
              <w:rPr>
                <w:b w:val="1"/>
              </w:rPr>
            </w:pPr>
            <w:r w:rsidDel="00000000" w:rsidR="00000000" w:rsidRPr="00000000">
              <w:rPr>
                <w:rtl w:val="0"/>
              </w:rPr>
              <w:t xml:space="preserve">Students will successfully produce chocolate chip muffins.</w:t>
            </w:r>
            <w:r w:rsidDel="00000000" w:rsidR="00000000" w:rsidRPr="00000000">
              <w:rPr>
                <w:rtl w:val="0"/>
              </w:rPr>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ASSESSMENT</w:t>
            </w:r>
          </w:p>
          <w:p w:rsidR="00000000" w:rsidDel="00000000" w:rsidP="00000000" w:rsidRDefault="00000000" w:rsidRPr="00000000" w14:paraId="00000020">
            <w:pPr>
              <w:widowControl w:val="0"/>
              <w:spacing w:line="240" w:lineRule="auto"/>
              <w:rPr/>
            </w:pPr>
            <w:r w:rsidDel="00000000" w:rsidR="00000000" w:rsidRPr="00000000">
              <w:rPr>
                <w:rtl w:val="0"/>
              </w:rPr>
              <w:t xml:space="preserve">No summative assessment. Students will be formatively assessed on their kitchen skills and safety and personal hygiene processes during the practical.</w:t>
            </w:r>
          </w:p>
        </w:tc>
      </w:tr>
      <w:tr>
        <w:trPr>
          <w:cantSplit w:val="0"/>
          <w:trHeight w:val="420" w:hRule="atLeast"/>
          <w:tblHeader w:val="0"/>
        </w:trPr>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SAFETY CONCERNS</w:t>
            </w:r>
          </w:p>
          <w:p w:rsidR="00000000" w:rsidDel="00000000" w:rsidP="00000000" w:rsidRDefault="00000000" w:rsidRPr="00000000" w14:paraId="00000022">
            <w:pPr>
              <w:spacing w:line="240" w:lineRule="auto"/>
              <w:rPr/>
            </w:pPr>
            <w:r w:rsidDel="00000000" w:rsidR="00000000" w:rsidRPr="00000000">
              <w:rPr>
                <w:i w:val="1"/>
                <w:rtl w:val="0"/>
              </w:rPr>
              <w:t xml:space="preserve">Cuts from Knives</w:t>
            </w:r>
            <w:r w:rsidDel="00000000" w:rsidR="00000000" w:rsidRPr="00000000">
              <w:rPr>
                <w:rtl w:val="0"/>
              </w:rPr>
              <w:t xml:space="preserve"> – ensure all Ss are using knives correctly and carefully.</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i w:val="1"/>
                <w:rtl w:val="0"/>
              </w:rPr>
              <w:t xml:space="preserve">Burns</w:t>
            </w:r>
            <w:r w:rsidDel="00000000" w:rsidR="00000000" w:rsidRPr="00000000">
              <w:rPr>
                <w:rtl w:val="0"/>
              </w:rPr>
              <w:t xml:space="preserve"> – ensure all students are using ovens correctly and are wearing correct PPE.</w:t>
            </w:r>
          </w:p>
          <w:p w:rsidR="00000000" w:rsidDel="00000000" w:rsidP="00000000" w:rsidRDefault="00000000" w:rsidRPr="00000000" w14:paraId="00000025">
            <w:pPr>
              <w:spacing w:line="240" w:lineRule="auto"/>
              <w:rPr>
                <w:i w:val="1"/>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i w:val="1"/>
                <w:rtl w:val="0"/>
              </w:rPr>
              <w:t xml:space="preserve">Trips, Slips, Falls</w:t>
            </w:r>
            <w:r w:rsidDel="00000000" w:rsidR="00000000" w:rsidRPr="00000000">
              <w:rPr>
                <w:rtl w:val="0"/>
              </w:rPr>
              <w:t xml:space="preserve"> – keep area clean and dry, free from spills and debris.</w:t>
            </w:r>
          </w:p>
        </w:tc>
        <w:tc>
          <w:tcPr>
            <w:gridSpan w:val="2"/>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RESOURCES</w:t>
            </w:r>
          </w:p>
          <w:p w:rsidR="00000000" w:rsidDel="00000000" w:rsidP="00000000" w:rsidRDefault="00000000" w:rsidRPr="00000000" w14:paraId="00000028">
            <w:pPr>
              <w:widowControl w:val="0"/>
              <w:spacing w:line="240" w:lineRule="auto"/>
              <w:rPr/>
            </w:pPr>
            <w:r w:rsidDel="00000000" w:rsidR="00000000" w:rsidRPr="00000000">
              <w:rPr>
                <w:rtl w:val="0"/>
              </w:rPr>
              <w:t xml:space="preserve">Ingredients, cooking utensils and equipment, printed recipes, aprons, containers, washing up and cleaning supplies</w:t>
            </w:r>
            <w:r w:rsidDel="00000000" w:rsidR="00000000" w:rsidRPr="00000000">
              <w:rPr>
                <w:rtl w:val="0"/>
              </w:rPr>
            </w:r>
          </w:p>
        </w:tc>
      </w:tr>
    </w:tbl>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2"/>
        <w:tblW w:w="1395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8"/>
        <w:gridCol w:w="1000"/>
        <w:gridCol w:w="6420"/>
        <w:gridCol w:w="2660"/>
        <w:tblGridChange w:id="0">
          <w:tblGrid>
            <w:gridCol w:w="3878"/>
            <w:gridCol w:w="1000"/>
            <w:gridCol w:w="6420"/>
            <w:gridCol w:w="2660"/>
          </w:tblGrid>
        </w:tblGridChange>
      </w:tblGrid>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LESSON CONTENT</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TIMING</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LEARNING EXPERIENCE</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RESOURCES</w:t>
            </w:r>
          </w:p>
        </w:tc>
      </w:tr>
      <w:tr>
        <w:trPr>
          <w:cantSplit w:val="0"/>
          <w:trHeight w:val="420" w:hRule="atLeast"/>
          <w:tblHeader w:val="0"/>
        </w:trPr>
        <w:tc>
          <w:tcPr>
            <w:gridSpan w:val="4"/>
            <w:shd w:fill="f9cb9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Settle the class and introduce what the students are cooking. Read through the recipe with the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5-10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Gain attention of the Ss and ask for silence. </w:t>
            </w:r>
          </w:p>
          <w:p w:rsidR="00000000" w:rsidDel="00000000" w:rsidP="00000000" w:rsidRDefault="00000000" w:rsidRPr="00000000" w14:paraId="00000037">
            <w:pPr>
              <w:widowControl w:val="0"/>
              <w:spacing w:line="240" w:lineRule="auto"/>
              <w:rPr/>
            </w:pPr>
            <w:r w:rsidDel="00000000" w:rsidR="00000000" w:rsidRPr="00000000">
              <w:rPr>
                <w:rtl w:val="0"/>
              </w:rPr>
              <w:t xml:space="preserve">Inform Ss that they will be making chocolate chip cupcakes. T to read through the recipe with the class and highlight any important parts of the recipe that are crucial for the Ss to do correctly. Ask Ss questions about why certain steps need to be done the way they are written.</w:t>
            </w:r>
          </w:p>
          <w:p w:rsidR="00000000" w:rsidDel="00000000" w:rsidP="00000000" w:rsidRDefault="00000000" w:rsidRPr="00000000" w14:paraId="00000038">
            <w:pPr>
              <w:widowControl w:val="0"/>
              <w:spacing w:line="240" w:lineRule="auto"/>
              <w:rPr>
                <w:i w:val="1"/>
              </w:rPr>
            </w:pPr>
            <w:r w:rsidDel="00000000" w:rsidR="00000000" w:rsidRPr="00000000">
              <w:rPr>
                <w:i w:val="1"/>
                <w:rtl w:val="0"/>
              </w:rPr>
              <w:t xml:space="preserve">Why do we add the eggs one at a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Recipes printed</w:t>
            </w:r>
          </w:p>
        </w:tc>
      </w:tr>
      <w:tr>
        <w:trPr>
          <w:cantSplit w:val="0"/>
          <w:trHeight w:val="420" w:hRule="atLeast"/>
          <w:tblHeader w:val="0"/>
        </w:trPr>
        <w:tc>
          <w:tcPr>
            <w:gridSpan w:val="4"/>
            <w:shd w:fill="f9cb9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Students begin cooking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40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Ss are to follow the recipe and complete their cooking practical.</w:t>
            </w:r>
          </w:p>
          <w:p w:rsidR="00000000" w:rsidDel="00000000" w:rsidP="00000000" w:rsidRDefault="00000000" w:rsidRPr="00000000" w14:paraId="00000041">
            <w:pPr>
              <w:widowControl w:val="0"/>
              <w:spacing w:line="240" w:lineRule="auto"/>
              <w:rPr/>
            </w:pPr>
            <w:r w:rsidDel="00000000" w:rsidR="00000000" w:rsidRPr="00000000">
              <w:rPr>
                <w:rtl w:val="0"/>
              </w:rPr>
              <w:t xml:space="preserve">T to walk around the classroom and supervise the Ss, ensuring they are using equipment safely and correctly, and making sure the Ss are following the steps correctly. T to answer and questions Ss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Ingredients</w:t>
            </w:r>
          </w:p>
          <w:p w:rsidR="00000000" w:rsidDel="00000000" w:rsidP="00000000" w:rsidRDefault="00000000" w:rsidRPr="00000000" w14:paraId="00000043">
            <w:pPr>
              <w:widowControl w:val="0"/>
              <w:spacing w:line="240" w:lineRule="auto"/>
              <w:rPr/>
            </w:pPr>
            <w:r w:rsidDel="00000000" w:rsidR="00000000" w:rsidRPr="00000000">
              <w:rPr>
                <w:rtl w:val="0"/>
              </w:rPr>
              <w:t xml:space="preserve">Equipment</w:t>
            </w:r>
          </w:p>
          <w:p w:rsidR="00000000" w:rsidDel="00000000" w:rsidP="00000000" w:rsidRDefault="00000000" w:rsidRPr="00000000" w14:paraId="00000044">
            <w:pPr>
              <w:widowControl w:val="0"/>
              <w:spacing w:line="240" w:lineRule="auto"/>
              <w:rPr/>
            </w:pPr>
            <w:r w:rsidDel="00000000" w:rsidR="00000000" w:rsidRPr="00000000">
              <w:rPr>
                <w:rtl w:val="0"/>
              </w:rPr>
              <w:t xml:space="preserve">Utensils</w:t>
            </w:r>
          </w:p>
        </w:tc>
      </w:tr>
      <w:tr>
        <w:trPr>
          <w:cantSplit w:val="0"/>
          <w:trHeight w:val="420" w:hRule="atLeast"/>
          <w:tblHeader w:val="0"/>
        </w:trPr>
        <w:tc>
          <w:tcPr>
            <w:gridSpan w:val="4"/>
            <w:shd w:fill="f9cb9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CLOSURE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Students workspaces to be clean and equipment put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Ss to wash up all of the equipment they have used during the practical. Ss to put their cupcakes into their containers to take home. Ss to spray and wipe the surfaces they have used to ensure their workspaces are clean before leaving the classroom.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Washing up liquid</w:t>
            </w:r>
          </w:p>
          <w:p w:rsidR="00000000" w:rsidDel="00000000" w:rsidP="00000000" w:rsidRDefault="00000000" w:rsidRPr="00000000" w14:paraId="0000004D">
            <w:pPr>
              <w:widowControl w:val="0"/>
              <w:spacing w:line="240" w:lineRule="auto"/>
              <w:rPr/>
            </w:pPr>
            <w:r w:rsidDel="00000000" w:rsidR="00000000" w:rsidRPr="00000000">
              <w:rPr>
                <w:rtl w:val="0"/>
              </w:rPr>
              <w:t xml:space="preserve">Sponges</w:t>
            </w:r>
          </w:p>
          <w:p w:rsidR="00000000" w:rsidDel="00000000" w:rsidP="00000000" w:rsidRDefault="00000000" w:rsidRPr="00000000" w14:paraId="0000004E">
            <w:pPr>
              <w:widowControl w:val="0"/>
              <w:spacing w:line="240" w:lineRule="auto"/>
              <w:rPr/>
            </w:pPr>
            <w:r w:rsidDel="00000000" w:rsidR="00000000" w:rsidRPr="00000000">
              <w:rPr>
                <w:rtl w:val="0"/>
              </w:rPr>
              <w:t xml:space="preserve">Tea towels</w:t>
            </w:r>
          </w:p>
          <w:p w:rsidR="00000000" w:rsidDel="00000000" w:rsidP="00000000" w:rsidRDefault="00000000" w:rsidRPr="00000000" w14:paraId="0000004F">
            <w:pPr>
              <w:widowControl w:val="0"/>
              <w:spacing w:line="240" w:lineRule="auto"/>
              <w:rPr/>
            </w:pPr>
            <w:r w:rsidDel="00000000" w:rsidR="00000000" w:rsidRPr="00000000">
              <w:rPr>
                <w:rtl w:val="0"/>
              </w:rPr>
              <w:t xml:space="preserve">Spray</w:t>
            </w:r>
          </w:p>
          <w:p w:rsidR="00000000" w:rsidDel="00000000" w:rsidP="00000000" w:rsidRDefault="00000000" w:rsidRPr="00000000" w14:paraId="00000050">
            <w:pPr>
              <w:widowControl w:val="0"/>
              <w:spacing w:line="240" w:lineRule="auto"/>
              <w:rPr/>
            </w:pPr>
            <w:r w:rsidDel="00000000" w:rsidR="00000000" w:rsidRPr="00000000">
              <w:rPr>
                <w:rtl w:val="0"/>
              </w:rPr>
              <w:t xml:space="preserve">Student containers</w:t>
            </w:r>
          </w:p>
        </w:tc>
      </w:tr>
    </w:tbl>
    <w:p w:rsidR="00000000" w:rsidDel="00000000" w:rsidP="00000000" w:rsidRDefault="00000000" w:rsidRPr="00000000" w14:paraId="00000051">
      <w:pPr>
        <w:rPr/>
      </w:pPr>
      <w:r w:rsidDel="00000000" w:rsidR="00000000" w:rsidRPr="00000000">
        <w:rPr>
          <w:rtl w:val="0"/>
        </w:rPr>
      </w:r>
    </w:p>
    <w:sectPr>
      <w:footerReference r:id="rId6" w:type="default"/>
      <w:pgSz w:h="11906" w:w="16838"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