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B28B" w14:textId="38DC0716" w:rsidR="00C6172B" w:rsidRPr="00C6172B" w:rsidRDefault="00E4243D" w:rsidP="00C6172B">
      <w:pPr>
        <w:pStyle w:val="Ttulo1"/>
      </w:pPr>
      <w:r>
        <w:t xml:space="preserve">60. </w:t>
      </w:r>
      <w:r w:rsidR="00C6172B" w:rsidRPr="00C6172B">
        <w:t xml:space="preserve">Actividad </w:t>
      </w:r>
    </w:p>
    <w:p w14:paraId="65E1BC2F" w14:textId="7D7B6B18" w:rsidR="00C6172B" w:rsidRDefault="00C6172B">
      <w:r>
        <w:t>De forma individual investiga:</w:t>
      </w:r>
    </w:p>
    <w:p w14:paraId="466DE212" w14:textId="79457953" w:rsidR="009A6A8F" w:rsidRDefault="00C6172B" w:rsidP="00C6172B">
      <w:pPr>
        <w:pStyle w:val="Prrafodelista"/>
        <w:numPr>
          <w:ilvl w:val="0"/>
          <w:numId w:val="1"/>
        </w:numPr>
      </w:pPr>
      <w:r>
        <w:t>Palabras reservadas</w:t>
      </w:r>
      <w:r w:rsidR="009031F9">
        <w:t xml:space="preserve"> de C++</w:t>
      </w:r>
    </w:p>
    <w:p w14:paraId="794C668D" w14:textId="0BB30D82" w:rsidR="00394F49" w:rsidRDefault="00394F49" w:rsidP="00394F49">
      <w:pPr>
        <w:pStyle w:val="Prrafodelista"/>
      </w:pPr>
      <w:r>
        <w:rPr>
          <w:noProof/>
        </w:rPr>
        <w:drawing>
          <wp:inline distT="0" distB="0" distL="0" distR="0" wp14:anchorId="5A8E87B5" wp14:editId="76577C48">
            <wp:extent cx="5612095" cy="6221091"/>
            <wp:effectExtent l="0" t="0" r="0" b="0"/>
            <wp:docPr id="1" name="Imagen 1" descr="PDF) Palabras reservadas Lenguaje C | Pablo González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) Palabras reservadas Lenguaje C | Pablo González - Academia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1" b="3719"/>
                    <a:stretch/>
                  </pic:blipFill>
                  <pic:spPr bwMode="auto">
                    <a:xfrm>
                      <a:off x="0" y="0"/>
                      <a:ext cx="5612130" cy="622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DD815" w14:textId="6865C4F4" w:rsidR="009031F9" w:rsidRDefault="00C6172B" w:rsidP="00C6172B">
      <w:pPr>
        <w:pStyle w:val="Prrafodelista"/>
        <w:numPr>
          <w:ilvl w:val="0"/>
          <w:numId w:val="1"/>
        </w:numPr>
      </w:pPr>
      <w:r>
        <w:t>Reglas para la c</w:t>
      </w:r>
      <w:r w:rsidR="009031F9">
        <w:t>onstrucción de Identificadores</w:t>
      </w:r>
      <w:r>
        <w:t xml:space="preserve"> en C++</w:t>
      </w:r>
    </w:p>
    <w:p w14:paraId="2341B795" w14:textId="5DF38E75" w:rsidR="00394F49" w:rsidRDefault="00394F49" w:rsidP="00394F49">
      <w:pPr>
        <w:pStyle w:val="Prrafodelista"/>
      </w:pPr>
      <w:r w:rsidRPr="00394F49">
        <w:lastRenderedPageBreak/>
        <w:drawing>
          <wp:inline distT="0" distB="0" distL="0" distR="0" wp14:anchorId="63AD00BC" wp14:editId="75D78FBD">
            <wp:extent cx="5612130" cy="15036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EA5E" w14:textId="77777777" w:rsidR="00394F49" w:rsidRDefault="00394F49" w:rsidP="00394F49">
      <w:pPr>
        <w:pStyle w:val="Prrafodelista"/>
      </w:pPr>
    </w:p>
    <w:p w14:paraId="545C66A5" w14:textId="69B22DE2" w:rsidR="000711E8" w:rsidRDefault="000711E8" w:rsidP="00C6172B">
      <w:pPr>
        <w:pStyle w:val="Prrafodelista"/>
        <w:numPr>
          <w:ilvl w:val="0"/>
          <w:numId w:val="1"/>
        </w:numPr>
      </w:pPr>
      <w:r>
        <w:t>Operadores de C++</w:t>
      </w:r>
    </w:p>
    <w:p w14:paraId="73972A6A" w14:textId="0F417A04" w:rsidR="00394F49" w:rsidRDefault="004B2A5D" w:rsidP="00394F49">
      <w:pPr>
        <w:pStyle w:val="Prrafodelista"/>
        <w:numPr>
          <w:ilvl w:val="0"/>
          <w:numId w:val="3"/>
        </w:numPr>
      </w:pPr>
      <w:r>
        <w:t>D</w:t>
      </w:r>
      <w:r w:rsidR="00394F49">
        <w:t xml:space="preserve">e asignación </w:t>
      </w:r>
    </w:p>
    <w:p w14:paraId="667248BF" w14:textId="3C72B7E1" w:rsidR="00394F49" w:rsidRDefault="004B2A5D" w:rsidP="00394F49">
      <w:pPr>
        <w:pStyle w:val="Prrafodelista"/>
        <w:numPr>
          <w:ilvl w:val="0"/>
          <w:numId w:val="3"/>
        </w:numPr>
      </w:pPr>
      <w:r>
        <w:t>Aritméticos</w:t>
      </w:r>
    </w:p>
    <w:p w14:paraId="5D4B14A7" w14:textId="6A163F67" w:rsidR="004B2A5D" w:rsidRDefault="004B2A5D" w:rsidP="004B2A5D">
      <w:pPr>
        <w:pStyle w:val="Prrafodelista"/>
        <w:numPr>
          <w:ilvl w:val="0"/>
          <w:numId w:val="3"/>
        </w:numPr>
      </w:pPr>
      <w:r>
        <w:t>Lógicos</w:t>
      </w:r>
    </w:p>
    <w:p w14:paraId="68113653" w14:textId="68292D61" w:rsidR="00C6172B" w:rsidRDefault="00C6172B" w:rsidP="00C6172B">
      <w:r>
        <w:t>¿Qué representan las siguientes expresiones regulares?</w:t>
      </w:r>
    </w:p>
    <w:p w14:paraId="1642A299" w14:textId="280DF038" w:rsidR="00C6172B" w:rsidRDefault="00C6172B" w:rsidP="00C6172B">
      <w:r>
        <w:t>L=[a-</w:t>
      </w:r>
      <w:proofErr w:type="spellStart"/>
      <w:r>
        <w:t>zA</w:t>
      </w:r>
      <w:proofErr w:type="spellEnd"/>
      <w:r>
        <w:t>-Z_]+</w:t>
      </w:r>
    </w:p>
    <w:p w14:paraId="39C561BF" w14:textId="05B0FB1D" w:rsidR="002D6EA3" w:rsidRDefault="002D6EA3" w:rsidP="00C6172B">
      <w:r>
        <w:tab/>
        <w:t xml:space="preserve">Selecciona caracteres de a-z y de A-Z, además selecciona el </w:t>
      </w:r>
      <w:proofErr w:type="spellStart"/>
      <w:r>
        <w:t>caracter</w:t>
      </w:r>
      <w:proofErr w:type="spellEnd"/>
      <w:r>
        <w:t xml:space="preserve"> “_”. Coincidencias de 1 o más.</w:t>
      </w:r>
    </w:p>
    <w:p w14:paraId="57F4C509" w14:textId="77777777" w:rsidR="00E4243D" w:rsidRDefault="00E4243D" w:rsidP="00C6172B"/>
    <w:p w14:paraId="15648E3E" w14:textId="196F12D7" w:rsidR="00C6172B" w:rsidRDefault="00C6172B" w:rsidP="00C6172B">
      <w:r>
        <w:t>D</w:t>
      </w:r>
      <w:proofErr w:type="gramStart"/>
      <w:r>
        <w:t>=[</w:t>
      </w:r>
      <w:proofErr w:type="gramEnd"/>
      <w:r>
        <w:t>0-9]+</w:t>
      </w:r>
    </w:p>
    <w:p w14:paraId="55328D7B" w14:textId="0FFB5DD5" w:rsidR="002D6EA3" w:rsidRDefault="002D6EA3" w:rsidP="00C6172B">
      <w:r>
        <w:tab/>
        <w:t>Selecciona uno o más números del 0-9.</w:t>
      </w:r>
    </w:p>
    <w:p w14:paraId="4965A39D" w14:textId="77777777" w:rsidR="00E4243D" w:rsidRDefault="00E4243D" w:rsidP="00C6172B"/>
    <w:p w14:paraId="4F391BC5" w14:textId="1852F1D6" w:rsidR="00C6172B" w:rsidRDefault="000711E8" w:rsidP="00C6172B">
      <w:r>
        <w:t>E</w:t>
      </w:r>
      <w:proofErr w:type="gramStart"/>
      <w:r w:rsidR="00C6172B">
        <w:t>=[</w:t>
      </w:r>
      <w:proofErr w:type="gramEnd"/>
      <w:r w:rsidR="00C6172B">
        <w:t xml:space="preserve"> ,\t,\r,\n]+</w:t>
      </w:r>
    </w:p>
    <w:p w14:paraId="411452AB" w14:textId="0E961DFC" w:rsidR="002D6EA3" w:rsidRDefault="002D6EA3" w:rsidP="00C6172B">
      <w:r>
        <w:tab/>
        <w:t xml:space="preserve">Selecciona los espacios, las comas, </w:t>
      </w:r>
      <w:proofErr w:type="spellStart"/>
      <w:r>
        <w:t>tab</w:t>
      </w:r>
      <w:proofErr w:type="spellEnd"/>
      <w:r>
        <w:t>, retorno de carro y salto de línea</w:t>
      </w:r>
    </w:p>
    <w:p w14:paraId="1C2136A4" w14:textId="4139E3EE" w:rsidR="002D6EA3" w:rsidRDefault="002D6EA3" w:rsidP="00C6172B">
      <w:r>
        <w:tab/>
      </w:r>
    </w:p>
    <w:p w14:paraId="236D6DB3" w14:textId="77777777" w:rsidR="00E4243D" w:rsidRDefault="00E4243D" w:rsidP="00C6172B"/>
    <w:p w14:paraId="4922F178" w14:textId="533C4B11" w:rsidR="00C6172B" w:rsidRDefault="00E4243D" w:rsidP="00E4243D">
      <w:r w:rsidRPr="00E4243D">
        <w:rPr>
          <w:b/>
          <w:bCs/>
        </w:rPr>
        <w:t>Notas</w:t>
      </w:r>
      <w:r>
        <w:t xml:space="preserve">: Las llaves </w:t>
      </w:r>
      <w:proofErr w:type="gramStart"/>
      <w:r>
        <w:t>“{ }</w:t>
      </w:r>
      <w:proofErr w:type="gramEnd"/>
      <w:r>
        <w:t xml:space="preserve">” además de utilizarse con cuantificadores se utilizan para hacer referencia a una expresión regular previamente definida. Los paréntesis </w:t>
      </w:r>
      <w:proofErr w:type="gramStart"/>
      <w:r>
        <w:t>“( )</w:t>
      </w:r>
      <w:proofErr w:type="gramEnd"/>
      <w:r>
        <w:t xml:space="preserve">” permiten agrupar y </w:t>
      </w:r>
      <w:r w:rsidR="00866BCB">
        <w:t>las comillas permite agregar un símbolo que no esta considerado</w:t>
      </w:r>
    </w:p>
    <w:p w14:paraId="4B44F3FC" w14:textId="00D13048" w:rsidR="00C6172B" w:rsidRDefault="002D6EA3" w:rsidP="00C6172B">
      <w:r>
        <w:t>(</w:t>
      </w:r>
      <w:r w:rsidR="00C6172B" w:rsidRPr="00C6172B">
        <w:t>L</w:t>
      </w:r>
      <w:r>
        <w:t>)</w:t>
      </w:r>
      <w:r w:rsidR="00C6172B" w:rsidRPr="00C6172B">
        <w:t>({L}|{D</w:t>
      </w:r>
      <w:proofErr w:type="gramStart"/>
      <w:r w:rsidR="00C6172B" w:rsidRPr="00C6172B">
        <w:t>})*</w:t>
      </w:r>
      <w:proofErr w:type="gramEnd"/>
    </w:p>
    <w:p w14:paraId="7435D92C" w14:textId="5C0E1955" w:rsidR="002D6EA3" w:rsidRDefault="002D6EA3" w:rsidP="00C6172B">
      <w:r>
        <w:tab/>
        <w:t xml:space="preserve">Encuentra una letra (a-z A-Z), después puede encontrar 0 o más dígitos del 0 al 9, o una letra a-z </w:t>
      </w:r>
      <w:proofErr w:type="spellStart"/>
      <w:r>
        <w:t>A-Z</w:t>
      </w:r>
      <w:proofErr w:type="spellEnd"/>
      <w:r>
        <w:t>.</w:t>
      </w:r>
    </w:p>
    <w:p w14:paraId="23EECC3D" w14:textId="77777777" w:rsidR="002D6EA3" w:rsidRDefault="002D6EA3" w:rsidP="00C6172B"/>
    <w:p w14:paraId="6DEB4543" w14:textId="77777777" w:rsidR="000711E8" w:rsidRDefault="000711E8" w:rsidP="00C6172B"/>
    <w:p w14:paraId="2F50DC38" w14:textId="18EAE852" w:rsidR="00C6172B" w:rsidRDefault="000711E8" w:rsidP="00C6172B">
      <w:r>
        <w:t>(</w:t>
      </w:r>
      <w:r w:rsidR="00C6172B" w:rsidRPr="00C6172B">
        <w:t>"-"{D}</w:t>
      </w:r>
      <w:proofErr w:type="gramStart"/>
      <w:r w:rsidR="00C6172B" w:rsidRPr="00C6172B">
        <w:t>+</w:t>
      </w:r>
      <w:r>
        <w:t>)</w:t>
      </w:r>
      <w:r w:rsidR="00C6172B" w:rsidRPr="00C6172B">
        <w:t>|</w:t>
      </w:r>
      <w:proofErr w:type="gramEnd"/>
      <w:r w:rsidR="00C6172B" w:rsidRPr="00C6172B">
        <w:t>{D}+</w:t>
      </w:r>
    </w:p>
    <w:p w14:paraId="06DF5C0C" w14:textId="069EE208" w:rsidR="00D529E6" w:rsidRDefault="00D529E6" w:rsidP="00C6172B">
      <w:r>
        <w:lastRenderedPageBreak/>
        <w:tab/>
      </w:r>
    </w:p>
    <w:p w14:paraId="1851F392" w14:textId="6A376799" w:rsidR="00D529E6" w:rsidRDefault="00D529E6" w:rsidP="00C6172B">
      <w:r>
        <w:tab/>
        <w:t>Encuentra uno (o más) números negativos o positivos.</w:t>
      </w:r>
    </w:p>
    <w:p w14:paraId="7B509F28" w14:textId="5EF6BFDC" w:rsidR="002D6EA3" w:rsidRDefault="002D6EA3" w:rsidP="00C6172B">
      <w:r>
        <w:tab/>
      </w:r>
    </w:p>
    <w:p w14:paraId="097041F4" w14:textId="65922B9E" w:rsidR="00EF0E9B" w:rsidRDefault="00EF0E9B" w:rsidP="00C6172B"/>
    <w:p w14:paraId="33A02D82" w14:textId="6A8E448D" w:rsidR="00EF0E9B" w:rsidRDefault="00EF0E9B" w:rsidP="00C6172B">
      <w:r>
        <w:t>“+”</w:t>
      </w:r>
    </w:p>
    <w:p w14:paraId="6EE8CB9B" w14:textId="61AF070B" w:rsidR="00D529E6" w:rsidRDefault="00D529E6" w:rsidP="00C6172B">
      <w:r>
        <w:tab/>
        <w:t>Encuentra un símbolo de +</w:t>
      </w:r>
    </w:p>
    <w:p w14:paraId="77AF9272" w14:textId="25920458" w:rsidR="00EF0E9B" w:rsidRDefault="00EF0E9B" w:rsidP="00C6172B"/>
    <w:p w14:paraId="6DBD7138" w14:textId="12AE110F" w:rsidR="00EF0E9B" w:rsidRDefault="00EF0E9B" w:rsidP="00C6172B">
      <w:proofErr w:type="spellStart"/>
      <w:r>
        <w:t>while</w:t>
      </w:r>
      <w:proofErr w:type="spellEnd"/>
    </w:p>
    <w:p w14:paraId="68353A9B" w14:textId="3C23F9CA" w:rsidR="00D529E6" w:rsidRDefault="00D529E6" w:rsidP="00C6172B">
      <w:r>
        <w:tab/>
        <w:t>Busca la palabra “</w:t>
      </w:r>
      <w:proofErr w:type="spellStart"/>
      <w:r>
        <w:t>while</w:t>
      </w:r>
      <w:proofErr w:type="spellEnd"/>
      <w:r>
        <w:t>”</w:t>
      </w:r>
    </w:p>
    <w:p w14:paraId="7D9B56F8" w14:textId="4FADFC5A" w:rsidR="00EF0E9B" w:rsidRDefault="00EF0E9B" w:rsidP="00C6172B"/>
    <w:p w14:paraId="60B6E42E" w14:textId="0E13C995" w:rsidR="00EF0E9B" w:rsidRDefault="00EF0E9B" w:rsidP="00C6172B">
      <w:r>
        <w:t>Utiliza las expresiones regulares para llenar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6"/>
        <w:gridCol w:w="2283"/>
        <w:gridCol w:w="2254"/>
        <w:gridCol w:w="2055"/>
      </w:tblGrid>
      <w:tr w:rsidR="00EF0E9B" w:rsidRPr="00EF0E9B" w14:paraId="31F5AA35" w14:textId="7EEA6DC4" w:rsidTr="00EF0E9B">
        <w:tc>
          <w:tcPr>
            <w:tcW w:w="2236" w:type="dxa"/>
          </w:tcPr>
          <w:p w14:paraId="3850BC48" w14:textId="7599731D" w:rsidR="00EF0E9B" w:rsidRPr="00EF0E9B" w:rsidRDefault="00EF0E9B" w:rsidP="00EF0E9B">
            <w:pPr>
              <w:jc w:val="center"/>
              <w:rPr>
                <w:b/>
                <w:bCs/>
              </w:rPr>
            </w:pPr>
            <w:r w:rsidRPr="00EF0E9B">
              <w:rPr>
                <w:b/>
                <w:bCs/>
              </w:rPr>
              <w:t>Token</w:t>
            </w:r>
          </w:p>
        </w:tc>
        <w:tc>
          <w:tcPr>
            <w:tcW w:w="2283" w:type="dxa"/>
          </w:tcPr>
          <w:p w14:paraId="0C53DD6B" w14:textId="406358B3" w:rsidR="00EF0E9B" w:rsidRPr="00EF0E9B" w:rsidRDefault="00EF0E9B" w:rsidP="00EF0E9B">
            <w:pPr>
              <w:jc w:val="center"/>
              <w:rPr>
                <w:b/>
                <w:bCs/>
              </w:rPr>
            </w:pPr>
            <w:r w:rsidRPr="00EF0E9B">
              <w:rPr>
                <w:b/>
                <w:bCs/>
              </w:rPr>
              <w:t>Lexema</w:t>
            </w:r>
          </w:p>
        </w:tc>
        <w:tc>
          <w:tcPr>
            <w:tcW w:w="2254" w:type="dxa"/>
          </w:tcPr>
          <w:p w14:paraId="0861FB63" w14:textId="3E4EA192" w:rsidR="00EF0E9B" w:rsidRPr="00EF0E9B" w:rsidRDefault="00EF0E9B" w:rsidP="00EF0E9B">
            <w:pPr>
              <w:jc w:val="center"/>
              <w:rPr>
                <w:b/>
                <w:bCs/>
              </w:rPr>
            </w:pPr>
            <w:r w:rsidRPr="00EF0E9B">
              <w:rPr>
                <w:b/>
                <w:bCs/>
              </w:rPr>
              <w:t>Patrón</w:t>
            </w:r>
          </w:p>
        </w:tc>
        <w:tc>
          <w:tcPr>
            <w:tcW w:w="2055" w:type="dxa"/>
          </w:tcPr>
          <w:p w14:paraId="0282030D" w14:textId="37C011BB" w:rsidR="00EF0E9B" w:rsidRPr="00EF0E9B" w:rsidRDefault="00EF0E9B" w:rsidP="00EF0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Reservada (SI/NO)</w:t>
            </w:r>
          </w:p>
        </w:tc>
      </w:tr>
      <w:tr w:rsidR="00EF0E9B" w14:paraId="3A6581FE" w14:textId="50BBAD2A" w:rsidTr="00EF0E9B">
        <w:tc>
          <w:tcPr>
            <w:tcW w:w="2236" w:type="dxa"/>
          </w:tcPr>
          <w:p w14:paraId="388F714C" w14:textId="7B02859B" w:rsidR="00EF0E9B" w:rsidRDefault="00D529E6" w:rsidP="00C6172B">
            <w:r>
              <w:t>Letras</w:t>
            </w:r>
          </w:p>
        </w:tc>
        <w:tc>
          <w:tcPr>
            <w:tcW w:w="2283" w:type="dxa"/>
          </w:tcPr>
          <w:p w14:paraId="71FA335E" w14:textId="4A4525FD" w:rsidR="00EF0E9B" w:rsidRDefault="00D529E6" w:rsidP="00C6172B">
            <w:r>
              <w:t>Hola, mundo</w:t>
            </w:r>
          </w:p>
        </w:tc>
        <w:tc>
          <w:tcPr>
            <w:tcW w:w="2254" w:type="dxa"/>
          </w:tcPr>
          <w:p w14:paraId="26919749" w14:textId="794CB380" w:rsidR="00EF0E9B" w:rsidRDefault="00D529E6" w:rsidP="00C6172B">
            <w:r>
              <w:t>[a-</w:t>
            </w:r>
            <w:proofErr w:type="spellStart"/>
            <w:r>
              <w:t>zA</w:t>
            </w:r>
            <w:proofErr w:type="spellEnd"/>
            <w:r>
              <w:t>-Z_]+</w:t>
            </w:r>
          </w:p>
        </w:tc>
        <w:tc>
          <w:tcPr>
            <w:tcW w:w="2055" w:type="dxa"/>
          </w:tcPr>
          <w:p w14:paraId="4AEEFAE0" w14:textId="677681C0" w:rsidR="00EF0E9B" w:rsidRDefault="00D529E6" w:rsidP="00C6172B">
            <w:r>
              <w:t>No</w:t>
            </w:r>
          </w:p>
        </w:tc>
      </w:tr>
      <w:tr w:rsidR="00EF0E9B" w14:paraId="73CB3CA3" w14:textId="4D1B5351" w:rsidTr="00EF0E9B">
        <w:tc>
          <w:tcPr>
            <w:tcW w:w="2236" w:type="dxa"/>
          </w:tcPr>
          <w:p w14:paraId="6338C922" w14:textId="62CBD388" w:rsidR="00EF0E9B" w:rsidRDefault="00D529E6" w:rsidP="00C6172B">
            <w:r>
              <w:t>Número</w:t>
            </w:r>
          </w:p>
        </w:tc>
        <w:tc>
          <w:tcPr>
            <w:tcW w:w="2283" w:type="dxa"/>
          </w:tcPr>
          <w:p w14:paraId="148911B8" w14:textId="2D49E227" w:rsidR="00EF0E9B" w:rsidRDefault="00D529E6" w:rsidP="00C6172B">
            <w:r>
              <w:t>0,1,2,33</w:t>
            </w:r>
          </w:p>
        </w:tc>
        <w:tc>
          <w:tcPr>
            <w:tcW w:w="2254" w:type="dxa"/>
          </w:tcPr>
          <w:p w14:paraId="697976B0" w14:textId="22BB8AAC" w:rsidR="00EF0E9B" w:rsidRDefault="00D529E6" w:rsidP="00C6172B">
            <w:r>
              <w:t>[0-9]+</w:t>
            </w:r>
          </w:p>
        </w:tc>
        <w:tc>
          <w:tcPr>
            <w:tcW w:w="2055" w:type="dxa"/>
          </w:tcPr>
          <w:p w14:paraId="2C583281" w14:textId="244EC30A" w:rsidR="00EF0E9B" w:rsidRDefault="00D529E6" w:rsidP="00C6172B">
            <w:r>
              <w:t>No</w:t>
            </w:r>
          </w:p>
        </w:tc>
      </w:tr>
      <w:tr w:rsidR="00EF0E9B" w14:paraId="7DBE867D" w14:textId="4E963DCD" w:rsidTr="00EF0E9B">
        <w:tc>
          <w:tcPr>
            <w:tcW w:w="2236" w:type="dxa"/>
          </w:tcPr>
          <w:p w14:paraId="56E23F56" w14:textId="55CD294E" w:rsidR="00EF0E9B" w:rsidRDefault="00D529E6" w:rsidP="00C6172B">
            <w:r>
              <w:t>Espacios</w:t>
            </w:r>
          </w:p>
        </w:tc>
        <w:tc>
          <w:tcPr>
            <w:tcW w:w="2283" w:type="dxa"/>
          </w:tcPr>
          <w:p w14:paraId="40A4A57A" w14:textId="11609054" w:rsidR="00EF0E9B" w:rsidRDefault="00D529E6" w:rsidP="00C6172B">
            <w:r>
              <w:t>“ “</w:t>
            </w:r>
          </w:p>
        </w:tc>
        <w:tc>
          <w:tcPr>
            <w:tcW w:w="2254" w:type="dxa"/>
          </w:tcPr>
          <w:p w14:paraId="076D0DFE" w14:textId="42E6D2AD" w:rsidR="00EF0E9B" w:rsidRDefault="00D529E6" w:rsidP="00C6172B">
            <w:proofErr w:type="gramStart"/>
            <w:r>
              <w:t>[ ,</w:t>
            </w:r>
            <w:proofErr w:type="gramEnd"/>
            <w:r>
              <w:t>\t,\r,\n]+</w:t>
            </w:r>
          </w:p>
        </w:tc>
        <w:tc>
          <w:tcPr>
            <w:tcW w:w="2055" w:type="dxa"/>
          </w:tcPr>
          <w:p w14:paraId="74CDD17D" w14:textId="32E6BFD3" w:rsidR="00EF0E9B" w:rsidRDefault="00D529E6" w:rsidP="00C6172B">
            <w:r>
              <w:t>No</w:t>
            </w:r>
          </w:p>
        </w:tc>
      </w:tr>
      <w:tr w:rsidR="00EF0E9B" w14:paraId="42B6C56B" w14:textId="16EA9775" w:rsidTr="00EF0E9B">
        <w:tc>
          <w:tcPr>
            <w:tcW w:w="2236" w:type="dxa"/>
          </w:tcPr>
          <w:p w14:paraId="113A529D" w14:textId="76858314" w:rsidR="00EF0E9B" w:rsidRDefault="00D529E6" w:rsidP="00C6172B">
            <w:r>
              <w:t>Variable</w:t>
            </w:r>
          </w:p>
        </w:tc>
        <w:tc>
          <w:tcPr>
            <w:tcW w:w="2283" w:type="dxa"/>
          </w:tcPr>
          <w:p w14:paraId="0580056A" w14:textId="0A1BD456" w:rsidR="00EF0E9B" w:rsidRDefault="00D529E6" w:rsidP="00C6172B">
            <w:r>
              <w:t>A4</w:t>
            </w:r>
          </w:p>
        </w:tc>
        <w:tc>
          <w:tcPr>
            <w:tcW w:w="2254" w:type="dxa"/>
          </w:tcPr>
          <w:p w14:paraId="1B5C65B6" w14:textId="15CEC33B" w:rsidR="00EF0E9B" w:rsidRDefault="00D529E6" w:rsidP="00C6172B">
            <w:r>
              <w:t>(</w:t>
            </w:r>
            <w:r w:rsidRPr="00C6172B">
              <w:t>L</w:t>
            </w:r>
            <w:r>
              <w:t>)</w:t>
            </w:r>
            <w:r w:rsidRPr="00C6172B">
              <w:t>({L}|{D</w:t>
            </w:r>
            <w:proofErr w:type="gramStart"/>
            <w:r w:rsidRPr="00C6172B">
              <w:t>})*</w:t>
            </w:r>
            <w:proofErr w:type="gramEnd"/>
          </w:p>
        </w:tc>
        <w:tc>
          <w:tcPr>
            <w:tcW w:w="2055" w:type="dxa"/>
          </w:tcPr>
          <w:p w14:paraId="40C11E79" w14:textId="63DC69C2" w:rsidR="00EF0E9B" w:rsidRDefault="00D529E6" w:rsidP="00C6172B">
            <w:r>
              <w:t>No</w:t>
            </w:r>
          </w:p>
        </w:tc>
      </w:tr>
      <w:tr w:rsidR="00EF0E9B" w14:paraId="3A08CAC3" w14:textId="4BBADFEC" w:rsidTr="00EF0E9B">
        <w:tc>
          <w:tcPr>
            <w:tcW w:w="2236" w:type="dxa"/>
          </w:tcPr>
          <w:p w14:paraId="78C06C97" w14:textId="2923F747" w:rsidR="00EF0E9B" w:rsidRDefault="00D529E6" w:rsidP="00C6172B">
            <w:r>
              <w:t>Número</w:t>
            </w:r>
          </w:p>
        </w:tc>
        <w:tc>
          <w:tcPr>
            <w:tcW w:w="2283" w:type="dxa"/>
          </w:tcPr>
          <w:p w14:paraId="0912CB14" w14:textId="3AAAD574" w:rsidR="00EF0E9B" w:rsidRDefault="00D529E6" w:rsidP="00C6172B">
            <w:r>
              <w:t>-6,90</w:t>
            </w:r>
          </w:p>
        </w:tc>
        <w:tc>
          <w:tcPr>
            <w:tcW w:w="2254" w:type="dxa"/>
          </w:tcPr>
          <w:p w14:paraId="3105793C" w14:textId="0A0AA18D" w:rsidR="00EF0E9B" w:rsidRDefault="00D529E6" w:rsidP="00C6172B">
            <w:r>
              <w:t>(</w:t>
            </w:r>
            <w:r w:rsidRPr="00C6172B">
              <w:t>"-"{D}</w:t>
            </w:r>
            <w:proofErr w:type="gramStart"/>
            <w:r w:rsidRPr="00C6172B">
              <w:t>+</w:t>
            </w:r>
            <w:r>
              <w:t>)</w:t>
            </w:r>
            <w:r w:rsidRPr="00C6172B">
              <w:t>|</w:t>
            </w:r>
            <w:proofErr w:type="gramEnd"/>
            <w:r w:rsidRPr="00C6172B">
              <w:t>{D}+</w:t>
            </w:r>
          </w:p>
        </w:tc>
        <w:tc>
          <w:tcPr>
            <w:tcW w:w="2055" w:type="dxa"/>
          </w:tcPr>
          <w:p w14:paraId="5B2D4403" w14:textId="2EA3B76C" w:rsidR="00EF0E9B" w:rsidRDefault="00D529E6" w:rsidP="00C6172B">
            <w:r>
              <w:t>No</w:t>
            </w:r>
          </w:p>
        </w:tc>
      </w:tr>
      <w:tr w:rsidR="00EF0E9B" w14:paraId="71CCCD74" w14:textId="72971AC7" w:rsidTr="00EF0E9B">
        <w:tc>
          <w:tcPr>
            <w:tcW w:w="2236" w:type="dxa"/>
          </w:tcPr>
          <w:p w14:paraId="75E32D2B" w14:textId="1BA40023" w:rsidR="00EF0E9B" w:rsidRDefault="00D529E6" w:rsidP="00C6172B">
            <w:r>
              <w:t>Operador suma</w:t>
            </w:r>
          </w:p>
        </w:tc>
        <w:tc>
          <w:tcPr>
            <w:tcW w:w="2283" w:type="dxa"/>
          </w:tcPr>
          <w:p w14:paraId="2748CD73" w14:textId="408DA47B" w:rsidR="00EF0E9B" w:rsidRDefault="00D529E6" w:rsidP="00C6172B">
            <w:r>
              <w:t>+</w:t>
            </w:r>
          </w:p>
        </w:tc>
        <w:tc>
          <w:tcPr>
            <w:tcW w:w="2254" w:type="dxa"/>
          </w:tcPr>
          <w:p w14:paraId="2EFE6DF3" w14:textId="3F604501" w:rsidR="00EF0E9B" w:rsidRDefault="00D529E6" w:rsidP="00C6172B">
            <w:r>
              <w:t>“+”</w:t>
            </w:r>
          </w:p>
        </w:tc>
        <w:tc>
          <w:tcPr>
            <w:tcW w:w="2055" w:type="dxa"/>
          </w:tcPr>
          <w:p w14:paraId="29EB2F84" w14:textId="46F13D18" w:rsidR="00EF0E9B" w:rsidRDefault="00D529E6" w:rsidP="00C6172B">
            <w:r>
              <w:t>Sí</w:t>
            </w:r>
          </w:p>
        </w:tc>
      </w:tr>
      <w:tr w:rsidR="00EF0E9B" w14:paraId="459A68A9" w14:textId="3E8AB218" w:rsidTr="00EF0E9B">
        <w:tc>
          <w:tcPr>
            <w:tcW w:w="2236" w:type="dxa"/>
          </w:tcPr>
          <w:p w14:paraId="7D427BF5" w14:textId="454E9FB5" w:rsidR="00EF0E9B" w:rsidRDefault="00D529E6" w:rsidP="00C6172B">
            <w:r>
              <w:t>Condicional (</w:t>
            </w:r>
            <w:proofErr w:type="spellStart"/>
            <w:r>
              <w:t>while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7A9A6288" w14:textId="11AB8239" w:rsidR="00EF0E9B" w:rsidRDefault="00D529E6" w:rsidP="00C6172B">
            <w:proofErr w:type="spellStart"/>
            <w:r>
              <w:t>While</w:t>
            </w:r>
            <w:proofErr w:type="spellEnd"/>
          </w:p>
        </w:tc>
        <w:tc>
          <w:tcPr>
            <w:tcW w:w="2254" w:type="dxa"/>
          </w:tcPr>
          <w:p w14:paraId="0FC2F76A" w14:textId="20D08775" w:rsidR="00EF0E9B" w:rsidRDefault="00D529E6" w:rsidP="00C6172B">
            <w:proofErr w:type="spellStart"/>
            <w:r>
              <w:t>while</w:t>
            </w:r>
            <w:proofErr w:type="spellEnd"/>
          </w:p>
        </w:tc>
        <w:tc>
          <w:tcPr>
            <w:tcW w:w="2055" w:type="dxa"/>
          </w:tcPr>
          <w:p w14:paraId="69DF2612" w14:textId="336DB81F" w:rsidR="00EF0E9B" w:rsidRDefault="00D529E6" w:rsidP="00C6172B">
            <w:r>
              <w:t>Sí</w:t>
            </w:r>
          </w:p>
        </w:tc>
      </w:tr>
    </w:tbl>
    <w:p w14:paraId="48325F5B" w14:textId="233D242C" w:rsidR="00C6172B" w:rsidRDefault="00C6172B" w:rsidP="00C6172B"/>
    <w:sectPr w:rsidR="00C61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B9A"/>
    <w:multiLevelType w:val="hybridMultilevel"/>
    <w:tmpl w:val="7D0A67EA"/>
    <w:lvl w:ilvl="0" w:tplc="A266A1B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D53A1"/>
    <w:multiLevelType w:val="hybridMultilevel"/>
    <w:tmpl w:val="8EDC32C0"/>
    <w:lvl w:ilvl="0" w:tplc="C8CA7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5864FB"/>
    <w:multiLevelType w:val="hybridMultilevel"/>
    <w:tmpl w:val="AF4A5B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92888">
    <w:abstractNumId w:val="2"/>
  </w:num>
  <w:num w:numId="2" w16cid:durableId="738135756">
    <w:abstractNumId w:val="1"/>
  </w:num>
  <w:num w:numId="3" w16cid:durableId="174155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D0"/>
    <w:rsid w:val="000711E8"/>
    <w:rsid w:val="002D6EA3"/>
    <w:rsid w:val="00394F49"/>
    <w:rsid w:val="004B2A5D"/>
    <w:rsid w:val="00864AD0"/>
    <w:rsid w:val="00866BCB"/>
    <w:rsid w:val="009031F9"/>
    <w:rsid w:val="009A6A8F"/>
    <w:rsid w:val="00C6172B"/>
    <w:rsid w:val="00D529E6"/>
    <w:rsid w:val="00E4243D"/>
    <w:rsid w:val="00E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8D4F"/>
  <w15:chartTrackingRefBased/>
  <w15:docId w15:val="{E2ECA452-5FE0-424D-A725-2718CEF7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617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0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Romo</dc:creator>
  <cp:keywords/>
  <dc:description/>
  <cp:lastModifiedBy>Sara Carolina Gómez Delgado</cp:lastModifiedBy>
  <cp:revision>6</cp:revision>
  <dcterms:created xsi:type="dcterms:W3CDTF">2023-02-07T14:19:00Z</dcterms:created>
  <dcterms:modified xsi:type="dcterms:W3CDTF">2023-02-10T03:20:00Z</dcterms:modified>
</cp:coreProperties>
</file>