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08080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verdana" w:cs="verdana" w:eastAsia="verdana" w:hAnsi="verdana"/>
          <w:shd w:fill="auto" w:val="clear"/>
        </w:rPr>
      </w:pPr>
      <w:r w:rsidDel="00000000" w:rsidR="00000000" w:rsidRPr="00000000">
        <w:rPr>
          <w:rFonts w:ascii="verdana" w:cs="verdana" w:eastAsia="verdana" w:hAnsi="verdana"/>
          <w:shd w:fill="auto" w:val="clear"/>
          <w:rtl w:val="0"/>
        </w:rPr>
        <w:t xml:space="preserve">BIENVENIDOS A 901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verdana" w:cs="verdana" w:eastAsia="verdana" w:hAnsi="verdana"/>
          <w:shd w:fill="auto" w:val="clear"/>
        </w:rPr>
      </w:pPr>
      <w:r w:rsidDel="00000000" w:rsidR="00000000" w:rsidRPr="00000000">
        <w:rPr>
          <w:rFonts w:ascii="verdana" w:cs="verdana" w:eastAsia="verdana" w:hAnsi="verdana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 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hd w:fill="auto" w:val="clear"/>
        </w:rPr>
      </w:pPr>
      <w:r w:rsidDel="00000000" w:rsidR="00000000" w:rsidRPr="00000000">
        <w:rPr>
          <w:rFonts w:ascii="verdana" w:cs="verdana" w:eastAsia="verdana" w:hAnsi="verdana"/>
          <w:shd w:fill="auto" w:val="clear"/>
          <w:rtl w:val="0"/>
        </w:rPr>
        <w:t xml:space="preserve">el grado 901 de la institucion educativa promocion social de cartagena es un salon con 40 estudiantes,estos trabajan de manera autonoma sin mayores dificultades a la hora de enfrentar nuevos retos o experiencias.Es importante indicar que hay grupos de alumnos que ayudan constantemente a aquellos que no son capaces de realizar algunas actividades. El compa�erismo y la empat�a siempre estan presente de forma natural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