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36E05" w14:textId="5FC6325E" w:rsidR="00CB34A8" w:rsidRDefault="00404A2B">
      <w:r>
        <w:t>MAIC list</w:t>
      </w:r>
    </w:p>
    <w:p w14:paraId="10CACC12" w14:textId="78D09599" w:rsidR="00B40ABE" w:rsidRPr="00B40ABE" w:rsidRDefault="00B40ABE" w:rsidP="00B40ABE">
      <w:pPr>
        <w:rPr>
          <w:b/>
          <w:bCs/>
        </w:rPr>
      </w:pPr>
      <w:r>
        <w:rPr>
          <w:b/>
          <w:bCs/>
        </w:rPr>
        <w:t>1-murine-human_ards.txt</w:t>
      </w:r>
    </w:p>
    <w:p w14:paraId="51C1800A" w14:textId="03E44949" w:rsidR="00B40ABE" w:rsidRDefault="00B40ABE" w:rsidP="00B40ABE">
      <w:r>
        <w:t>All murine ARDS data sets, run using human orthologs, except from Altemeir_16116280 and Teng_33961683 as was having difficulties with conversion</w:t>
      </w:r>
    </w:p>
    <w:p w14:paraId="021267DA" w14:textId="6555EE4B" w:rsidR="00B40ABE" w:rsidRDefault="00B40ABE" w:rsidP="00B40ABE">
      <w:pPr>
        <w:rPr>
          <w:b/>
          <w:bCs/>
        </w:rPr>
      </w:pPr>
      <w:r>
        <w:rPr>
          <w:b/>
          <w:bCs/>
        </w:rPr>
        <w:t>1-murine-human_BPD_hyperoxia.txt</w:t>
      </w:r>
    </w:p>
    <w:p w14:paraId="48045862" w14:textId="3DB940EB" w:rsidR="00404A2B" w:rsidRDefault="00404A2B" w:rsidP="00B40ABE">
      <w:r>
        <w:t>All BPD hyperoxia murine studies,</w:t>
      </w:r>
      <w:r w:rsidR="00B40ABE">
        <w:t xml:space="preserve"> run using human orthologs,</w:t>
      </w:r>
      <w:r>
        <w:t xml:space="preserve"> exc</w:t>
      </w:r>
      <w:r w:rsidR="00B40ABE">
        <w:t>ept</w:t>
      </w:r>
      <w:r>
        <w:t xml:space="preserve"> Al</w:t>
      </w:r>
      <w:r w:rsidR="00B40ABE">
        <w:t>_</w:t>
      </w:r>
      <w:r>
        <w:t>mudares</w:t>
      </w:r>
      <w:r w:rsidR="00B40ABE">
        <w:t>_37368978</w:t>
      </w:r>
      <w:r>
        <w:t xml:space="preserve"> which </w:t>
      </w:r>
      <w:r w:rsidR="00B40ABE">
        <w:t>had transcript numbers instead of gene numbers so wasn’t ready to include at the time, along with recently unsure about datasets (miRNAs etc.)</w:t>
      </w:r>
    </w:p>
    <w:p w14:paraId="1723890B" w14:textId="7ECA3835" w:rsidR="00B40ABE" w:rsidRDefault="00B40ABE" w:rsidP="00B40ABE">
      <w:pPr>
        <w:rPr>
          <w:b/>
          <w:bCs/>
        </w:rPr>
      </w:pPr>
      <w:r>
        <w:rPr>
          <w:b/>
          <w:bCs/>
        </w:rPr>
        <w:t>2-murine-human_ards.txt</w:t>
      </w:r>
    </w:p>
    <w:p w14:paraId="2E615675" w14:textId="549B8F54" w:rsidR="00B40ABE" w:rsidRDefault="00B40ABE" w:rsidP="00B40ABE">
      <w:r>
        <w:t>All murine ARDS data sets, run using human orthologs, except Teng-33961683 which doesn’t convert to humans as RNAs</w:t>
      </w:r>
    </w:p>
    <w:p w14:paraId="3468EC4E" w14:textId="468E91F6" w:rsidR="00B40ABE" w:rsidRDefault="00B40ABE" w:rsidP="00B40ABE">
      <w:pPr>
        <w:rPr>
          <w:b/>
          <w:bCs/>
        </w:rPr>
      </w:pPr>
      <w:r>
        <w:rPr>
          <w:b/>
          <w:bCs/>
        </w:rPr>
        <w:t>2-murine-human_BPD_hyperoxia.txt</w:t>
      </w:r>
    </w:p>
    <w:p w14:paraId="35AC7B82" w14:textId="5ECB3B9C" w:rsidR="00B40ABE" w:rsidRDefault="00B40ABE" w:rsidP="00B40ABE">
      <w:r>
        <w:t>As above but with the final murine data set, Al_mudares_37368978 added</w:t>
      </w:r>
    </w:p>
    <w:p w14:paraId="599D835E" w14:textId="67C534B5" w:rsidR="00B40ABE" w:rsidRPr="00B40ABE" w:rsidRDefault="00B40ABE" w:rsidP="00B40ABE">
      <w:pPr>
        <w:rPr>
          <w:b/>
          <w:bCs/>
        </w:rPr>
      </w:pPr>
      <w:r w:rsidRPr="00B40ABE">
        <w:rPr>
          <w:b/>
          <w:bCs/>
        </w:rPr>
        <w:t>3-mammalian-human_BPD_hyperoxia.txt</w:t>
      </w:r>
    </w:p>
    <w:p w14:paraId="4AA41F28" w14:textId="19352914" w:rsidR="00B40ABE" w:rsidRPr="00B40ABE" w:rsidRDefault="00B40ABE" w:rsidP="00B40ABE">
      <w:r>
        <w:t>As above murine-human BPD hyperoxia, but with the additional datasets from rats, rabbit and macaque, all converted to human orthologs.</w:t>
      </w:r>
    </w:p>
    <w:p w14:paraId="6CB45C7E" w14:textId="77777777" w:rsidR="00404A2B" w:rsidRDefault="00404A2B" w:rsidP="00404A2B">
      <w:pPr>
        <w:pStyle w:val="ListParagraph"/>
        <w:numPr>
          <w:ilvl w:val="0"/>
          <w:numId w:val="1"/>
        </w:numPr>
      </w:pPr>
    </w:p>
    <w:sectPr w:rsidR="0040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245C9"/>
    <w:multiLevelType w:val="hybridMultilevel"/>
    <w:tmpl w:val="EB607FD2"/>
    <w:lvl w:ilvl="0" w:tplc="A31021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46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2B"/>
    <w:rsid w:val="00105413"/>
    <w:rsid w:val="00157A68"/>
    <w:rsid w:val="00404A2B"/>
    <w:rsid w:val="007C4605"/>
    <w:rsid w:val="00B40ABE"/>
    <w:rsid w:val="00BE3AA0"/>
    <w:rsid w:val="00C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74DA"/>
  <w15:chartTrackingRefBased/>
  <w15:docId w15:val="{0EFDAA6D-2164-47F3-B93F-950A60B2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scoynes</dc:creator>
  <cp:keywords/>
  <dc:description/>
  <cp:lastModifiedBy>charlotte scoynes</cp:lastModifiedBy>
  <cp:revision>1</cp:revision>
  <dcterms:created xsi:type="dcterms:W3CDTF">2024-09-11T20:29:00Z</dcterms:created>
  <dcterms:modified xsi:type="dcterms:W3CDTF">2024-09-12T15:32:00Z</dcterms:modified>
</cp:coreProperties>
</file>