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BEA42" w14:textId="22FEDC5B" w:rsidR="00F11F1F" w:rsidRDefault="00F11F1F">
      <w:pPr>
        <w:rPr>
          <w:rFonts w:ascii="Arial" w:hAnsi="Arial" w:cs="Arial"/>
          <w:lang w:val="ca-ES"/>
        </w:rPr>
      </w:pPr>
      <w:r w:rsidRPr="00572230">
        <w:rPr>
          <w:rFonts w:ascii="Arial" w:hAnsi="Arial" w:cs="Arial"/>
          <w:lang w:val="ca-ES"/>
        </w:rPr>
        <w:t>Quan diferents vèrtexs tenen la mateixa distància a ‘</w:t>
      </w:r>
      <w:proofErr w:type="spellStart"/>
      <w:r w:rsidRPr="00572230">
        <w:rPr>
          <w:rFonts w:ascii="Arial" w:hAnsi="Arial" w:cs="Arial"/>
          <w:lang w:val="ca-ES"/>
        </w:rPr>
        <w:t>heap</w:t>
      </w:r>
      <w:proofErr w:type="spellEnd"/>
      <w:r w:rsidRPr="00572230">
        <w:rPr>
          <w:rFonts w:ascii="Arial" w:hAnsi="Arial" w:cs="Arial"/>
          <w:lang w:val="ca-ES"/>
        </w:rPr>
        <w:t>’, l’ordre d’extraure els vèrtexs depèn de l’estructura interna del ‘</w:t>
      </w:r>
      <w:proofErr w:type="spellStart"/>
      <w:r w:rsidRPr="00572230">
        <w:rPr>
          <w:rFonts w:ascii="Arial" w:hAnsi="Arial" w:cs="Arial"/>
          <w:lang w:val="ca-ES"/>
        </w:rPr>
        <w:t>heap</w:t>
      </w:r>
      <w:proofErr w:type="spellEnd"/>
      <w:r w:rsidRPr="00572230">
        <w:rPr>
          <w:rFonts w:ascii="Arial" w:hAnsi="Arial" w:cs="Arial"/>
          <w:lang w:val="ca-ES"/>
        </w:rPr>
        <w:t>’. Als apunts del LL.A. no s’explica una regla per escollir amb preferència un d’aquests. Això explica per què la nova i la vella versió de l’algoritme tenen diferents iteracions finals en la versió “</w:t>
      </w:r>
      <w:proofErr w:type="spellStart"/>
      <w:r w:rsidRPr="00572230">
        <w:rPr>
          <w:rFonts w:ascii="Arial" w:hAnsi="Arial" w:cs="Arial"/>
          <w:lang w:val="ca-ES"/>
        </w:rPr>
        <w:t>cut</w:t>
      </w:r>
      <w:proofErr w:type="spellEnd"/>
      <w:r w:rsidRPr="00572230">
        <w:rPr>
          <w:rFonts w:ascii="Arial" w:hAnsi="Arial" w:cs="Arial"/>
          <w:lang w:val="ca-ES"/>
        </w:rPr>
        <w:t>”.</w:t>
      </w:r>
    </w:p>
    <w:p w14:paraId="66C591B1" w14:textId="77777777" w:rsidR="00572230" w:rsidRDefault="00572230">
      <w:pPr>
        <w:rPr>
          <w:rFonts w:ascii="Arial" w:hAnsi="Arial" w:cs="Arial"/>
          <w:lang w:val="ca-ES"/>
        </w:rPr>
      </w:pPr>
    </w:p>
    <w:p w14:paraId="0F21D4DA" w14:textId="7B081481" w:rsidR="00572230" w:rsidRPr="00572230" w:rsidRDefault="00572230">
      <w:pPr>
        <w:rPr>
          <w:rFonts w:ascii="Arial" w:hAnsi="Arial" w:cs="Arial"/>
          <w:lang w:val="ca-ES"/>
        </w:rPr>
      </w:pPr>
      <w:r>
        <w:rPr>
          <w:rFonts w:ascii="Arial" w:hAnsi="Arial" w:cs="Arial"/>
          <w:lang w:val="ca-ES"/>
        </w:rPr>
        <w:t xml:space="preserve">El nostre graf té </w:t>
      </w:r>
      <w:r w:rsidR="004F0256">
        <w:rPr>
          <w:rFonts w:ascii="Arial" w:hAnsi="Arial" w:cs="Arial"/>
          <w:lang w:val="ca-ES"/>
        </w:rPr>
        <w:t xml:space="preserve">la característica de tenir molt poques arestes comparat amb el nombre que en podria tenir. És a dir, en un graf no dirigit, donat un nombre de vèrtexs |V|, fent que cada vèrtex tingui una aresta amb cada vèrtex de la resta del conjunt, el nombre màxim d’arestes que poden haver són |V|-1+|V|-2+...+1=|V|*(|V|-1)/2. Si consideréssim el graf dirigit, aquest nombre màxim seria </w:t>
      </w:r>
      <w:proofErr w:type="spellStart"/>
      <w:r w:rsidR="004F0256">
        <w:rPr>
          <w:rFonts w:ascii="Arial" w:hAnsi="Arial" w:cs="Arial"/>
          <w:lang w:val="ca-ES"/>
        </w:rPr>
        <w:t>Cap_E</w:t>
      </w:r>
      <w:proofErr w:type="spellEnd"/>
      <w:r w:rsidR="004F0256">
        <w:rPr>
          <w:rFonts w:ascii="Arial" w:hAnsi="Arial" w:cs="Arial"/>
          <w:lang w:val="ca-ES"/>
        </w:rPr>
        <w:t xml:space="preserve">=|V|*(|V|-1) (capacitat de |E|) . En el nostre cas particular, |V|=673 i |E|=1419. Per tant, </w:t>
      </w:r>
      <w:proofErr w:type="spellStart"/>
      <w:r w:rsidR="004F0256">
        <w:rPr>
          <w:rFonts w:ascii="Arial" w:hAnsi="Arial" w:cs="Arial"/>
          <w:lang w:val="ca-ES"/>
        </w:rPr>
        <w:t>Cap_E</w:t>
      </w:r>
      <w:proofErr w:type="spellEnd"/>
      <w:r w:rsidR="004F0256">
        <w:rPr>
          <w:rFonts w:ascii="Arial" w:hAnsi="Arial" w:cs="Arial"/>
          <w:lang w:val="ca-ES"/>
        </w:rPr>
        <w:t xml:space="preserve">=452.256. És a dir, el conjunt de les arestes podria ser </w:t>
      </w:r>
      <w:r w:rsidR="000F4923">
        <w:rPr>
          <w:rFonts w:ascii="Arial" w:hAnsi="Arial" w:cs="Arial"/>
          <w:lang w:val="ca-ES"/>
        </w:rPr>
        <w:t>més de 3035 vegades més gran. Per fer-nos una idea del què això significa, a l’exemple 1 del ‘dijkstra_example.py’, el conjunt d’arestes podria ser 10 vegades més gran (|V|=11 i |E|=22).</w:t>
      </w:r>
    </w:p>
    <w:p w14:paraId="28044519" w14:textId="77777777" w:rsidR="00F11F1F" w:rsidRPr="00572230" w:rsidRDefault="00F11F1F">
      <w:pPr>
        <w:rPr>
          <w:rFonts w:ascii="Arial" w:hAnsi="Arial" w:cs="Arial"/>
          <w:lang w:val="ca-ES"/>
        </w:rPr>
      </w:pPr>
    </w:p>
    <w:p w14:paraId="3B44D592" w14:textId="19E39C9D" w:rsidR="00F11F1F" w:rsidRPr="00572230" w:rsidRDefault="00F11F1F">
      <w:pPr>
        <w:rPr>
          <w:rFonts w:ascii="Arial" w:hAnsi="Arial" w:cs="Arial"/>
          <w:b/>
          <w:bCs/>
          <w:lang w:val="ca-ES"/>
        </w:rPr>
      </w:pPr>
      <w:r w:rsidRPr="00572230">
        <w:rPr>
          <w:rFonts w:ascii="Arial" w:hAnsi="Arial" w:cs="Arial"/>
          <w:b/>
          <w:bCs/>
          <w:lang w:val="ca-ES"/>
        </w:rPr>
        <w:t xml:space="preserve">Raonament elecció </w:t>
      </w:r>
      <w:proofErr w:type="spellStart"/>
      <w:r w:rsidRPr="00572230">
        <w:rPr>
          <w:rFonts w:ascii="Arial" w:hAnsi="Arial" w:cs="Arial"/>
          <w:b/>
          <w:bCs/>
          <w:lang w:val="ca-ES"/>
        </w:rPr>
        <w:t>Binary</w:t>
      </w:r>
      <w:proofErr w:type="spellEnd"/>
      <w:r w:rsidRPr="00572230">
        <w:rPr>
          <w:rFonts w:ascii="Arial" w:hAnsi="Arial" w:cs="Arial"/>
          <w:b/>
          <w:bCs/>
          <w:lang w:val="ca-ES"/>
        </w:rPr>
        <w:t xml:space="preserve"> </w:t>
      </w:r>
      <w:proofErr w:type="spellStart"/>
      <w:r w:rsidRPr="00572230">
        <w:rPr>
          <w:rFonts w:ascii="Arial" w:hAnsi="Arial" w:cs="Arial"/>
          <w:b/>
          <w:bCs/>
          <w:lang w:val="ca-ES"/>
        </w:rPr>
        <w:t>Heap</w:t>
      </w:r>
      <w:proofErr w:type="spellEnd"/>
    </w:p>
    <w:p w14:paraId="72D382C2" w14:textId="29062744" w:rsidR="00F11F1F" w:rsidRDefault="00572230">
      <w:pPr>
        <w:rPr>
          <w:rFonts w:ascii="Arial" w:hAnsi="Arial" w:cs="Arial"/>
        </w:rPr>
      </w:pPr>
      <w:r w:rsidRPr="00572230">
        <w:rPr>
          <w:rFonts w:ascii="Arial" w:hAnsi="Arial" w:cs="Arial"/>
          <w:lang w:val="ca-ES"/>
        </w:rPr>
        <w:t>Per decidir quina estratègia de gestió de la cua d</w:t>
      </w:r>
      <w:r w:rsidR="00921E4A">
        <w:rPr>
          <w:rFonts w:ascii="Arial" w:hAnsi="Arial" w:cs="Arial"/>
          <w:lang w:val="ca-ES"/>
        </w:rPr>
        <w:t>e</w:t>
      </w:r>
      <w:r w:rsidRPr="00572230">
        <w:rPr>
          <w:rFonts w:ascii="Arial" w:hAnsi="Arial" w:cs="Arial"/>
          <w:lang w:val="ca-ES"/>
        </w:rPr>
        <w:t xml:space="preserve"> prioritats</w:t>
      </w:r>
      <w:r>
        <w:rPr>
          <w:rFonts w:ascii="Arial" w:hAnsi="Arial" w:cs="Arial"/>
          <w:lang w:val="ca-ES"/>
        </w:rPr>
        <w:t xml:space="preserve"> programava per l’algoritme m’he basat en vàries raons</w:t>
      </w:r>
      <w:r w:rsidR="00E61568">
        <w:rPr>
          <w:rFonts w:ascii="Arial" w:hAnsi="Arial" w:cs="Arial"/>
          <w:lang w:val="ca-ES"/>
        </w:rPr>
        <w:t xml:space="preserve"> més enllà de l’ordre de complexitat asimptòtica presentat a la taula comparativa de les </w:t>
      </w:r>
      <w:r w:rsidR="00E61568" w:rsidRPr="00E61568">
        <w:rPr>
          <w:rFonts w:ascii="Arial" w:hAnsi="Arial" w:cs="Arial"/>
        </w:rPr>
        <w:t>quatre estratègies (REF LL.A., diapositiva 34).</w:t>
      </w:r>
    </w:p>
    <w:p w14:paraId="516124FE" w14:textId="757E6E22" w:rsidR="00E61568" w:rsidRDefault="00E61568">
      <w:pPr>
        <w:rPr>
          <w:rFonts w:ascii="Arial" w:hAnsi="Arial" w:cs="Arial"/>
          <w:lang w:val="ca-ES"/>
        </w:rPr>
      </w:pPr>
      <w:r>
        <w:rPr>
          <w:rFonts w:ascii="Arial" w:hAnsi="Arial" w:cs="Arial"/>
        </w:rPr>
        <w:t>Aquesta taula descriu un comportament assimptòtic (|V|</w:t>
      </w:r>
      <w:r w:rsidRPr="00E61568">
        <w:rPr>
          <w:rFonts w:ascii="Arial" w:hAnsi="Arial" w:cs="Arial"/>
        </w:rPr>
        <w:sym w:font="Wingdings" w:char="F0E0"/>
      </w:r>
      <w:r>
        <w:rPr>
          <w:rFonts w:ascii="Arial" w:hAnsi="Arial" w:cs="Arial"/>
        </w:rPr>
        <w:t xml:space="preserve">\inf) i el nostre graf té una </w:t>
      </w:r>
      <w:r w:rsidRPr="00E61568">
        <w:rPr>
          <w:rFonts w:ascii="Arial" w:hAnsi="Arial" w:cs="Arial"/>
        </w:rPr>
        <w:t>característica estructural (la dispersió, esmentada més amunt) que no es correspon amb</w:t>
      </w:r>
      <w:r>
        <w:rPr>
          <w:rFonts w:ascii="Arial" w:hAnsi="Arial" w:cs="Arial"/>
        </w:rPr>
        <w:t xml:space="preserve"> això. </w:t>
      </w:r>
      <w:r w:rsidR="00921E4A">
        <w:rPr>
          <w:rFonts w:ascii="Arial" w:hAnsi="Arial" w:cs="Arial"/>
          <w:lang w:val="ca-ES"/>
        </w:rPr>
        <w:t>Encara que el codi estigui fet per ser escalable, una xarxa de metro d’una altra ciutat també complirà amb aquesta característica ja que el nombre de connexions per andana no augmenta en proporció a la grandària de la xarxa. Per tant, aquesta elecció no es pot basar en la taula esmentada.</w:t>
      </w:r>
    </w:p>
    <w:p w14:paraId="44C33547" w14:textId="62D1263E" w:rsidR="00785B97" w:rsidRPr="00572230" w:rsidRDefault="00785B97">
      <w:pPr>
        <w:rPr>
          <w:rFonts w:ascii="Arial" w:hAnsi="Arial" w:cs="Arial"/>
          <w:lang w:val="ca-ES"/>
        </w:rPr>
      </w:pPr>
      <w:r>
        <w:rPr>
          <w:rFonts w:ascii="Arial" w:hAnsi="Arial" w:cs="Arial"/>
          <w:lang w:val="ca-ES"/>
        </w:rPr>
        <w:t xml:space="preserve">He començat programant la cua escollint la opció de </w:t>
      </w:r>
      <w:proofErr w:type="spellStart"/>
      <w:r>
        <w:rPr>
          <w:rFonts w:ascii="Arial" w:hAnsi="Arial" w:cs="Arial"/>
          <w:lang w:val="ca-ES"/>
        </w:rPr>
        <w:t>Binary</w:t>
      </w:r>
      <w:proofErr w:type="spellEnd"/>
      <w:r>
        <w:rPr>
          <w:rFonts w:ascii="Arial" w:hAnsi="Arial" w:cs="Arial"/>
          <w:lang w:val="ca-ES"/>
        </w:rPr>
        <w:t xml:space="preserve"> </w:t>
      </w:r>
      <w:proofErr w:type="spellStart"/>
      <w:r>
        <w:rPr>
          <w:rFonts w:ascii="Arial" w:hAnsi="Arial" w:cs="Arial"/>
          <w:lang w:val="ca-ES"/>
        </w:rPr>
        <w:t>Heap</w:t>
      </w:r>
      <w:proofErr w:type="spellEnd"/>
      <w:r>
        <w:rPr>
          <w:rFonts w:ascii="Arial" w:hAnsi="Arial" w:cs="Arial"/>
          <w:lang w:val="ca-ES"/>
        </w:rPr>
        <w:t xml:space="preserve"> perquè era de la que més</w:t>
      </w:r>
      <w:r w:rsidR="00921E4A">
        <w:rPr>
          <w:rFonts w:ascii="Arial" w:hAnsi="Arial" w:cs="Arial"/>
          <w:lang w:val="ca-ES"/>
        </w:rPr>
        <w:t xml:space="preserve"> instruccions es donaven per la implementació a la presentació</w:t>
      </w:r>
      <w:r>
        <w:rPr>
          <w:rFonts w:ascii="Arial" w:hAnsi="Arial" w:cs="Arial"/>
          <w:lang w:val="ca-ES"/>
        </w:rPr>
        <w:t xml:space="preserve">. Una vegada fet, he vist que per rutes molt llargues (com d’anar d’Hospital de Bellvitge a Fondo) la versió normal del </w:t>
      </w:r>
      <w:proofErr w:type="spellStart"/>
      <w:r>
        <w:rPr>
          <w:rFonts w:ascii="Arial" w:hAnsi="Arial" w:cs="Arial"/>
          <w:lang w:val="ca-ES"/>
        </w:rPr>
        <w:t>Dijkstra</w:t>
      </w:r>
      <w:proofErr w:type="spellEnd"/>
      <w:r>
        <w:rPr>
          <w:rFonts w:ascii="Arial" w:hAnsi="Arial" w:cs="Arial"/>
          <w:lang w:val="ca-ES"/>
        </w:rPr>
        <w:t xml:space="preserve"> només trigava 1ms en executar-se. Com aquest treball no es basa únicament en la programació</w:t>
      </w:r>
      <w:r w:rsidR="00E0399A">
        <w:rPr>
          <w:rFonts w:ascii="Arial" w:hAnsi="Arial" w:cs="Arial"/>
          <w:lang w:val="ca-ES"/>
        </w:rPr>
        <w:t xml:space="preserve"> i un temps menor a un </w:t>
      </w:r>
      <w:proofErr w:type="spellStart"/>
      <w:r w:rsidR="00E0399A">
        <w:rPr>
          <w:rFonts w:ascii="Arial" w:hAnsi="Arial" w:cs="Arial"/>
          <w:lang w:val="ca-ES"/>
        </w:rPr>
        <w:t>mil·lisegon</w:t>
      </w:r>
      <w:proofErr w:type="spellEnd"/>
      <w:r w:rsidR="00E0399A">
        <w:rPr>
          <w:rFonts w:ascii="Arial" w:hAnsi="Arial" w:cs="Arial"/>
          <w:lang w:val="ca-ES"/>
        </w:rPr>
        <w:t xml:space="preserve"> és menyspreable per la percepció humana,</w:t>
      </w:r>
      <w:r>
        <w:rPr>
          <w:rFonts w:ascii="Arial" w:hAnsi="Arial" w:cs="Arial"/>
          <w:lang w:val="ca-ES"/>
        </w:rPr>
        <w:t xml:space="preserve"> he optat per no programar cap de les altres tres estratègies. </w:t>
      </w:r>
    </w:p>
    <w:p w14:paraId="5DF634C9" w14:textId="77777777" w:rsidR="00572230" w:rsidRPr="00572230" w:rsidRDefault="00572230">
      <w:pPr>
        <w:rPr>
          <w:rFonts w:ascii="Arial" w:hAnsi="Arial" w:cs="Arial"/>
          <w:lang w:val="ca-ES"/>
        </w:rPr>
      </w:pPr>
    </w:p>
    <w:p w14:paraId="04A526B5" w14:textId="294FFA8A" w:rsidR="00F11F1F" w:rsidRPr="00572230" w:rsidRDefault="00F11F1F">
      <w:pPr>
        <w:rPr>
          <w:rFonts w:ascii="Arial" w:hAnsi="Arial" w:cs="Arial"/>
          <w:b/>
          <w:bCs/>
          <w:lang w:val="ca-ES"/>
        </w:rPr>
      </w:pPr>
      <w:r w:rsidRPr="00572230">
        <w:rPr>
          <w:rFonts w:ascii="Arial" w:hAnsi="Arial" w:cs="Arial"/>
          <w:b/>
          <w:bCs/>
          <w:lang w:val="ca-ES"/>
        </w:rPr>
        <w:t xml:space="preserve">Funcionament </w:t>
      </w:r>
      <w:r w:rsidR="00726E3F">
        <w:rPr>
          <w:rFonts w:ascii="Arial" w:hAnsi="Arial" w:cs="Arial"/>
          <w:b/>
          <w:bCs/>
          <w:lang w:val="ca-ES"/>
        </w:rPr>
        <w:t xml:space="preserve">i construcció </w:t>
      </w:r>
      <w:r w:rsidRPr="00572230">
        <w:rPr>
          <w:rFonts w:ascii="Arial" w:hAnsi="Arial" w:cs="Arial"/>
          <w:b/>
          <w:bCs/>
          <w:lang w:val="ca-ES"/>
        </w:rPr>
        <w:t xml:space="preserve">classe </w:t>
      </w:r>
      <w:proofErr w:type="spellStart"/>
      <w:r w:rsidRPr="00572230">
        <w:rPr>
          <w:rFonts w:ascii="Arial" w:hAnsi="Arial" w:cs="Arial"/>
          <w:b/>
          <w:bCs/>
          <w:lang w:val="ca-ES"/>
        </w:rPr>
        <w:t>MinHeap</w:t>
      </w:r>
      <w:proofErr w:type="spellEnd"/>
      <w:r w:rsidRPr="00572230">
        <w:rPr>
          <w:rFonts w:ascii="Arial" w:hAnsi="Arial" w:cs="Arial"/>
          <w:b/>
          <w:bCs/>
          <w:lang w:val="ca-ES"/>
        </w:rPr>
        <w:t>()</w:t>
      </w:r>
    </w:p>
    <w:p w14:paraId="1A2E6D96" w14:textId="38163232" w:rsidR="00A244F4" w:rsidRDefault="00A244F4">
      <w:pPr>
        <w:rPr>
          <w:rFonts w:ascii="Arial" w:hAnsi="Arial" w:cs="Arial"/>
          <w:lang w:val="ca-ES"/>
        </w:rPr>
      </w:pPr>
      <w:r>
        <w:rPr>
          <w:rFonts w:ascii="Arial" w:hAnsi="Arial" w:cs="Arial"/>
          <w:lang w:val="ca-ES"/>
        </w:rPr>
        <w:t>Per les explicacions de “</w:t>
      </w:r>
      <w:proofErr w:type="spellStart"/>
      <w:r>
        <w:rPr>
          <w:rFonts w:ascii="Arial" w:hAnsi="Arial" w:cs="Arial"/>
          <w:lang w:val="ca-ES"/>
        </w:rPr>
        <w:t>Binary</w:t>
      </w:r>
      <w:proofErr w:type="spellEnd"/>
      <w:r>
        <w:rPr>
          <w:rFonts w:ascii="Arial" w:hAnsi="Arial" w:cs="Arial"/>
          <w:lang w:val="ca-ES"/>
        </w:rPr>
        <w:t xml:space="preserve"> </w:t>
      </w:r>
      <w:proofErr w:type="spellStart"/>
      <w:r>
        <w:rPr>
          <w:rFonts w:ascii="Arial" w:hAnsi="Arial" w:cs="Arial"/>
          <w:lang w:val="ca-ES"/>
        </w:rPr>
        <w:t>Heap</w:t>
      </w:r>
      <w:proofErr w:type="spellEnd"/>
      <w:r>
        <w:rPr>
          <w:rFonts w:ascii="Arial" w:hAnsi="Arial" w:cs="Arial"/>
          <w:lang w:val="ca-ES"/>
        </w:rPr>
        <w:t xml:space="preserve">: </w:t>
      </w:r>
      <w:proofErr w:type="spellStart"/>
      <w:r>
        <w:rPr>
          <w:rFonts w:ascii="Arial" w:hAnsi="Arial" w:cs="Arial"/>
          <w:lang w:val="ca-ES"/>
        </w:rPr>
        <w:t>Comments</w:t>
      </w:r>
      <w:proofErr w:type="spellEnd"/>
      <w:r>
        <w:rPr>
          <w:rFonts w:ascii="Arial" w:hAnsi="Arial" w:cs="Arial"/>
          <w:lang w:val="ca-ES"/>
        </w:rPr>
        <w:t xml:space="preserve"> on </w:t>
      </w:r>
      <w:proofErr w:type="spellStart"/>
      <w:r>
        <w:rPr>
          <w:rFonts w:ascii="Arial" w:hAnsi="Arial" w:cs="Arial"/>
          <w:lang w:val="ca-ES"/>
        </w:rPr>
        <w:t>implementation</w:t>
      </w:r>
      <w:proofErr w:type="spellEnd"/>
      <w:r>
        <w:rPr>
          <w:rFonts w:ascii="Arial" w:hAnsi="Arial" w:cs="Arial"/>
          <w:lang w:val="ca-ES"/>
        </w:rPr>
        <w:t xml:space="preserve"> </w:t>
      </w:r>
      <w:proofErr w:type="spellStart"/>
      <w:r>
        <w:rPr>
          <w:rFonts w:ascii="Arial" w:hAnsi="Arial" w:cs="Arial"/>
          <w:lang w:val="ca-ES"/>
        </w:rPr>
        <w:t>and</w:t>
      </w:r>
      <w:proofErr w:type="spellEnd"/>
      <w:r>
        <w:rPr>
          <w:rFonts w:ascii="Arial" w:hAnsi="Arial" w:cs="Arial"/>
          <w:lang w:val="ca-ES"/>
        </w:rPr>
        <w:t xml:space="preserve"> data </w:t>
      </w:r>
      <w:proofErr w:type="spellStart"/>
      <w:r>
        <w:rPr>
          <w:rFonts w:ascii="Arial" w:hAnsi="Arial" w:cs="Arial"/>
          <w:lang w:val="ca-ES"/>
        </w:rPr>
        <w:t>types</w:t>
      </w:r>
      <w:proofErr w:type="spellEnd"/>
      <w:r>
        <w:rPr>
          <w:rFonts w:ascii="Arial" w:hAnsi="Arial" w:cs="Arial"/>
          <w:lang w:val="ca-ES"/>
        </w:rPr>
        <w:t xml:space="preserve">” (REF </w:t>
      </w:r>
      <w:proofErr w:type="spellStart"/>
      <w:r>
        <w:rPr>
          <w:rFonts w:ascii="Arial" w:hAnsi="Arial" w:cs="Arial"/>
          <w:lang w:val="ca-ES"/>
        </w:rPr>
        <w:t>diapos</w:t>
      </w:r>
      <w:proofErr w:type="spellEnd"/>
      <w:r>
        <w:rPr>
          <w:rFonts w:ascii="Arial" w:hAnsi="Arial" w:cs="Arial"/>
          <w:lang w:val="ca-ES"/>
        </w:rPr>
        <w:t xml:space="preserve"> 95-96)</w:t>
      </w:r>
      <w:r w:rsidR="00A634EB">
        <w:rPr>
          <w:rFonts w:ascii="Arial" w:hAnsi="Arial" w:cs="Arial"/>
          <w:lang w:val="ca-ES"/>
        </w:rPr>
        <w:t xml:space="preserve"> s’ha implementat la </w:t>
      </w:r>
      <w:proofErr w:type="spellStart"/>
      <w:r w:rsidR="00A634EB">
        <w:rPr>
          <w:rFonts w:ascii="Arial" w:hAnsi="Arial" w:cs="Arial"/>
          <w:lang w:val="ca-ES"/>
        </w:rPr>
        <w:t>Binary</w:t>
      </w:r>
      <w:proofErr w:type="spellEnd"/>
      <w:r w:rsidR="00A634EB">
        <w:rPr>
          <w:rFonts w:ascii="Arial" w:hAnsi="Arial" w:cs="Arial"/>
          <w:lang w:val="ca-ES"/>
        </w:rPr>
        <w:t xml:space="preserve"> </w:t>
      </w:r>
      <w:proofErr w:type="spellStart"/>
      <w:r w:rsidR="00A634EB">
        <w:rPr>
          <w:rFonts w:ascii="Arial" w:hAnsi="Arial" w:cs="Arial"/>
          <w:lang w:val="ca-ES"/>
        </w:rPr>
        <w:t>Heap</w:t>
      </w:r>
      <w:proofErr w:type="spellEnd"/>
      <w:r w:rsidR="00A634EB">
        <w:rPr>
          <w:rFonts w:ascii="Arial" w:hAnsi="Arial" w:cs="Arial"/>
          <w:lang w:val="ca-ES"/>
        </w:rPr>
        <w:t xml:space="preserve"> com un vector lineal de nivells </w:t>
      </w:r>
      <w:r w:rsidR="00A634EB">
        <w:rPr>
          <w:rFonts w:ascii="Arial" w:hAnsi="Arial" w:cs="Arial"/>
          <w:lang w:val="ca-ES"/>
        </w:rPr>
        <w:lastRenderedPageBreak/>
        <w:t>consecutius. És per això que s’ha hagut d’anar mirant les equivalències amb les coordenades 2-dimensionals i 1-dimensionals a “parent” i “</w:t>
      </w:r>
      <w:proofErr w:type="spellStart"/>
      <w:r w:rsidR="00A634EB">
        <w:rPr>
          <w:rFonts w:ascii="Arial" w:hAnsi="Arial" w:cs="Arial"/>
          <w:lang w:val="ca-ES"/>
        </w:rPr>
        <w:t>child</w:t>
      </w:r>
      <w:proofErr w:type="spellEnd"/>
      <w:r w:rsidR="00A634EB">
        <w:rPr>
          <w:rFonts w:ascii="Arial" w:hAnsi="Arial" w:cs="Arial"/>
          <w:lang w:val="ca-ES"/>
        </w:rPr>
        <w:t xml:space="preserve">”. </w:t>
      </w:r>
      <w:r w:rsidR="00A634EB" w:rsidRPr="00A634EB">
        <w:rPr>
          <w:rFonts w:ascii="Arial" w:hAnsi="Arial" w:cs="Arial"/>
          <w:lang w:val="ca-ES"/>
        </w:rPr>
        <w:sym w:font="Wingdings" w:char="F0DF"/>
      </w:r>
      <w:r w:rsidR="00A634EB">
        <w:rPr>
          <w:rFonts w:ascii="Arial" w:hAnsi="Arial" w:cs="Arial"/>
          <w:lang w:val="ca-ES"/>
        </w:rPr>
        <w:t xml:space="preserve"> Explicació fórmules parent i </w:t>
      </w:r>
      <w:proofErr w:type="spellStart"/>
      <w:r w:rsidR="00A634EB">
        <w:rPr>
          <w:rFonts w:ascii="Arial" w:hAnsi="Arial" w:cs="Arial"/>
          <w:lang w:val="ca-ES"/>
        </w:rPr>
        <w:t>child</w:t>
      </w:r>
      <w:proofErr w:type="spellEnd"/>
      <w:r w:rsidR="00A634EB">
        <w:rPr>
          <w:rFonts w:ascii="Arial" w:hAnsi="Arial" w:cs="Arial"/>
          <w:lang w:val="ca-ES"/>
        </w:rPr>
        <w:t xml:space="preserve"> a la llibreta.</w:t>
      </w:r>
    </w:p>
    <w:p w14:paraId="04B5C5DF" w14:textId="566C776D" w:rsidR="00C65656" w:rsidRDefault="003A2CBB">
      <w:pPr>
        <w:rPr>
          <w:rFonts w:ascii="Arial" w:hAnsi="Arial" w:cs="Arial"/>
          <w:lang w:val="ca-ES"/>
        </w:rPr>
      </w:pPr>
      <w:r w:rsidRPr="00572230">
        <w:rPr>
          <w:rFonts w:ascii="Arial" w:hAnsi="Arial" w:cs="Arial"/>
          <w:lang w:val="ca-ES"/>
        </w:rPr>
        <w:t xml:space="preserve">Les funcions del LL.A. han sigut aplicades literalment però el seu funcionament depèn de la classe </w:t>
      </w:r>
      <w:proofErr w:type="spellStart"/>
      <w:r w:rsidRPr="00572230">
        <w:rPr>
          <w:rFonts w:ascii="Arial" w:hAnsi="Arial" w:cs="Arial"/>
          <w:lang w:val="ca-ES"/>
        </w:rPr>
        <w:t>MinHeap</w:t>
      </w:r>
      <w:proofErr w:type="spellEnd"/>
      <w:r w:rsidRPr="00572230">
        <w:rPr>
          <w:rFonts w:ascii="Arial" w:hAnsi="Arial" w:cs="Arial"/>
          <w:lang w:val="ca-ES"/>
        </w:rPr>
        <w:t xml:space="preserve">, </w:t>
      </w:r>
      <w:r w:rsidR="00572230" w:rsidRPr="00572230">
        <w:rPr>
          <w:rFonts w:ascii="Arial" w:hAnsi="Arial" w:cs="Arial"/>
          <w:lang w:val="ca-ES"/>
        </w:rPr>
        <w:t>què</w:t>
      </w:r>
      <w:r w:rsidRPr="00572230">
        <w:rPr>
          <w:rFonts w:ascii="Arial" w:hAnsi="Arial" w:cs="Arial"/>
          <w:lang w:val="ca-ES"/>
        </w:rPr>
        <w:t xml:space="preserve"> és feina pròpia</w:t>
      </w:r>
      <w:r w:rsidR="00987763" w:rsidRPr="00572230">
        <w:rPr>
          <w:rFonts w:ascii="Arial" w:hAnsi="Arial" w:cs="Arial"/>
          <w:lang w:val="ca-ES"/>
        </w:rPr>
        <w:t xml:space="preserve"> </w:t>
      </w:r>
      <w:r w:rsidR="00987763" w:rsidRPr="00572230">
        <w:rPr>
          <w:rFonts w:ascii="Arial" w:hAnsi="Arial" w:cs="Arial"/>
          <w:lang w:val="ca-ES"/>
        </w:rPr>
        <w:sym w:font="Wingdings" w:char="F0DF"/>
      </w:r>
      <w:r w:rsidR="00987763" w:rsidRPr="00572230">
        <w:rPr>
          <w:rFonts w:ascii="Arial" w:hAnsi="Arial" w:cs="Arial"/>
          <w:lang w:val="ca-ES"/>
        </w:rPr>
        <w:t xml:space="preserve"> basant-me amb les </w:t>
      </w:r>
      <w:proofErr w:type="spellStart"/>
      <w:r w:rsidR="00987763" w:rsidRPr="00572230">
        <w:rPr>
          <w:rFonts w:ascii="Arial" w:hAnsi="Arial" w:cs="Arial"/>
          <w:lang w:val="ca-ES"/>
        </w:rPr>
        <w:t>diapos</w:t>
      </w:r>
      <w:proofErr w:type="spellEnd"/>
      <w:r w:rsidR="00987763" w:rsidRPr="00572230">
        <w:rPr>
          <w:rFonts w:ascii="Arial" w:hAnsi="Arial" w:cs="Arial"/>
          <w:lang w:val="ca-ES"/>
        </w:rPr>
        <w:t xml:space="preserve"> </w:t>
      </w:r>
      <w:r w:rsidR="00987763" w:rsidRPr="00572230">
        <w:rPr>
          <w:rFonts w:ascii="Arial" w:hAnsi="Arial" w:cs="Arial"/>
          <w:lang w:val="ca-ES"/>
        </w:rPr>
        <w:sym w:font="Wingdings" w:char="F0DF"/>
      </w:r>
      <w:r w:rsidR="00987763" w:rsidRPr="00572230">
        <w:rPr>
          <w:rFonts w:ascii="Arial" w:hAnsi="Arial" w:cs="Arial"/>
          <w:lang w:val="ca-ES"/>
        </w:rPr>
        <w:t xml:space="preserve"> tot està referenciat</w:t>
      </w:r>
      <w:r w:rsidR="00C65656">
        <w:rPr>
          <w:rFonts w:ascii="Arial" w:hAnsi="Arial" w:cs="Arial"/>
          <w:lang w:val="ca-ES"/>
        </w:rPr>
        <w:t xml:space="preserve"> </w:t>
      </w:r>
      <w:r w:rsidR="00C65656" w:rsidRPr="00C65656">
        <w:rPr>
          <w:rFonts w:ascii="Arial" w:hAnsi="Arial" w:cs="Arial"/>
          <w:lang w:val="ca-ES"/>
        </w:rPr>
        <w:sym w:font="Wingdings" w:char="F0DF"/>
      </w:r>
      <w:r w:rsidR="00C65656">
        <w:rPr>
          <w:rFonts w:ascii="Arial" w:hAnsi="Arial" w:cs="Arial"/>
          <w:lang w:val="ca-ES"/>
        </w:rPr>
        <w:t xml:space="preserve"> </w:t>
      </w:r>
      <w:proofErr w:type="spellStart"/>
      <w:r w:rsidR="00C65656">
        <w:rPr>
          <w:rFonts w:ascii="Arial" w:hAnsi="Arial" w:cs="Arial"/>
          <w:lang w:val="ca-ES"/>
        </w:rPr>
        <w:t>i.e</w:t>
      </w:r>
      <w:proofErr w:type="spellEnd"/>
      <w:r w:rsidR="00C65656">
        <w:rPr>
          <w:rFonts w:ascii="Arial" w:hAnsi="Arial" w:cs="Arial"/>
          <w:lang w:val="ca-ES"/>
        </w:rPr>
        <w:t>., explicar-ho a la memòria serà senzill seguint allò.</w:t>
      </w:r>
    </w:p>
    <w:p w14:paraId="511E3D44" w14:textId="73E07357" w:rsidR="003A2CBB" w:rsidRDefault="003A2CBB">
      <w:pPr>
        <w:rPr>
          <w:rFonts w:ascii="Arial" w:hAnsi="Arial" w:cs="Arial"/>
          <w:lang w:val="ca-ES"/>
        </w:rPr>
      </w:pPr>
      <w:r w:rsidRPr="00572230">
        <w:rPr>
          <w:rFonts w:ascii="Arial" w:hAnsi="Arial" w:cs="Arial"/>
          <w:lang w:val="ca-ES"/>
        </w:rPr>
        <w:t xml:space="preserve">Cal recalcar que la pila només assegura que a la posició 0 hi ha un vèrtex amb la mínima distància entre totes les distàncies existents en elles, però que no implica que les altres posicions estiguin ordenades. </w:t>
      </w:r>
    </w:p>
    <w:p w14:paraId="648E3592" w14:textId="6879CCCE" w:rsidR="001C069F" w:rsidRDefault="001C069F">
      <w:pPr>
        <w:rPr>
          <w:rFonts w:ascii="Arial" w:hAnsi="Arial" w:cs="Arial"/>
          <w:lang w:val="ca-ES"/>
        </w:rPr>
      </w:pPr>
      <w:proofErr w:type="spellStart"/>
      <w:r>
        <w:rPr>
          <w:rFonts w:ascii="Arial" w:hAnsi="Arial" w:cs="Arial"/>
          <w:lang w:val="ca-ES"/>
        </w:rPr>
        <w:t>Heap</w:t>
      </w:r>
      <w:proofErr w:type="spellEnd"/>
      <w:r>
        <w:rPr>
          <w:rFonts w:ascii="Arial" w:hAnsi="Arial" w:cs="Arial"/>
          <w:lang w:val="ca-ES"/>
        </w:rPr>
        <w:t xml:space="preserve"> </w:t>
      </w:r>
      <w:proofErr w:type="spellStart"/>
      <w:r>
        <w:rPr>
          <w:rFonts w:ascii="Arial" w:hAnsi="Arial" w:cs="Arial"/>
          <w:lang w:val="ca-ES"/>
        </w:rPr>
        <w:t>propierty</w:t>
      </w:r>
      <w:proofErr w:type="spellEnd"/>
      <w:r>
        <w:rPr>
          <w:rFonts w:ascii="Arial" w:hAnsi="Arial" w:cs="Arial"/>
          <w:lang w:val="ca-ES"/>
        </w:rPr>
        <w:t xml:space="preserve"> = </w:t>
      </w:r>
      <w:proofErr w:type="spellStart"/>
      <w:r>
        <w:rPr>
          <w:rFonts w:ascii="Arial" w:hAnsi="Arial" w:cs="Arial"/>
          <w:lang w:val="ca-ES"/>
        </w:rPr>
        <w:t>each</w:t>
      </w:r>
      <w:proofErr w:type="spellEnd"/>
      <w:r>
        <w:rPr>
          <w:rFonts w:ascii="Arial" w:hAnsi="Arial" w:cs="Arial"/>
          <w:lang w:val="ca-ES"/>
        </w:rPr>
        <w:t xml:space="preserve"> parent is </w:t>
      </w:r>
      <w:proofErr w:type="spellStart"/>
      <w:r>
        <w:rPr>
          <w:rFonts w:ascii="Arial" w:hAnsi="Arial" w:cs="Arial"/>
          <w:lang w:val="ca-ES"/>
        </w:rPr>
        <w:t>smaller</w:t>
      </w:r>
      <w:proofErr w:type="spellEnd"/>
      <w:r>
        <w:rPr>
          <w:rFonts w:ascii="Arial" w:hAnsi="Arial" w:cs="Arial"/>
          <w:lang w:val="ca-ES"/>
        </w:rPr>
        <w:t xml:space="preserve"> or </w:t>
      </w:r>
      <w:proofErr w:type="spellStart"/>
      <w:r>
        <w:rPr>
          <w:rFonts w:ascii="Arial" w:hAnsi="Arial" w:cs="Arial"/>
          <w:lang w:val="ca-ES"/>
        </w:rPr>
        <w:t>equal</w:t>
      </w:r>
      <w:proofErr w:type="spellEnd"/>
      <w:r>
        <w:rPr>
          <w:rFonts w:ascii="Arial" w:hAnsi="Arial" w:cs="Arial"/>
          <w:lang w:val="ca-ES"/>
        </w:rPr>
        <w:t xml:space="preserve"> </w:t>
      </w:r>
      <w:proofErr w:type="spellStart"/>
      <w:r>
        <w:rPr>
          <w:rFonts w:ascii="Arial" w:hAnsi="Arial" w:cs="Arial"/>
          <w:lang w:val="ca-ES"/>
        </w:rPr>
        <w:t>than</w:t>
      </w:r>
      <w:proofErr w:type="spellEnd"/>
      <w:r>
        <w:rPr>
          <w:rFonts w:ascii="Arial" w:hAnsi="Arial" w:cs="Arial"/>
          <w:lang w:val="ca-ES"/>
        </w:rPr>
        <w:t xml:space="preserve"> </w:t>
      </w:r>
      <w:proofErr w:type="spellStart"/>
      <w:r>
        <w:rPr>
          <w:rFonts w:ascii="Arial" w:hAnsi="Arial" w:cs="Arial"/>
          <w:lang w:val="ca-ES"/>
        </w:rPr>
        <w:t>their</w:t>
      </w:r>
      <w:proofErr w:type="spellEnd"/>
      <w:r>
        <w:rPr>
          <w:rFonts w:ascii="Arial" w:hAnsi="Arial" w:cs="Arial"/>
          <w:lang w:val="ca-ES"/>
        </w:rPr>
        <w:t xml:space="preserve"> sons</w:t>
      </w:r>
    </w:p>
    <w:p w14:paraId="7C4EEE65" w14:textId="3E2C13A3" w:rsidR="00C65656" w:rsidRPr="00572230" w:rsidRDefault="001C069F">
      <w:pPr>
        <w:rPr>
          <w:rFonts w:ascii="Arial" w:hAnsi="Arial" w:cs="Arial"/>
          <w:lang w:val="ca-ES"/>
        </w:rPr>
      </w:pPr>
      <w:r>
        <w:rPr>
          <w:rFonts w:ascii="Arial" w:hAnsi="Arial" w:cs="Arial"/>
          <w:lang w:val="ca-ES"/>
        </w:rPr>
        <w:t xml:space="preserve">Per </w:t>
      </w:r>
      <w:proofErr w:type="spellStart"/>
      <w:r>
        <w:rPr>
          <w:rFonts w:ascii="Arial" w:hAnsi="Arial" w:cs="Arial"/>
          <w:lang w:val="ca-ES"/>
        </w:rPr>
        <w:t>heapify_up</w:t>
      </w:r>
      <w:proofErr w:type="spellEnd"/>
      <w:r>
        <w:rPr>
          <w:rFonts w:ascii="Arial" w:hAnsi="Arial" w:cs="Arial"/>
          <w:lang w:val="ca-ES"/>
        </w:rPr>
        <w:t xml:space="preserve"> sí hi ha més instruccions pas per pas. Per </w:t>
      </w:r>
      <w:proofErr w:type="spellStart"/>
      <w:r>
        <w:rPr>
          <w:rFonts w:ascii="Arial" w:hAnsi="Arial" w:cs="Arial"/>
          <w:lang w:val="ca-ES"/>
        </w:rPr>
        <w:t>heapify_down</w:t>
      </w:r>
      <w:proofErr w:type="spellEnd"/>
      <w:r>
        <w:rPr>
          <w:rFonts w:ascii="Arial" w:hAnsi="Arial" w:cs="Arial"/>
          <w:lang w:val="ca-ES"/>
        </w:rPr>
        <w:t xml:space="preserve"> no hi ha pas per pas però ho he fet en funció de l’explicació.</w:t>
      </w:r>
    </w:p>
    <w:p w14:paraId="40B19438" w14:textId="77777777" w:rsidR="00D20245" w:rsidRPr="00572230" w:rsidRDefault="00D20245">
      <w:pPr>
        <w:rPr>
          <w:rFonts w:ascii="Arial" w:hAnsi="Arial" w:cs="Arial"/>
          <w:lang w:val="ca-ES"/>
        </w:rPr>
      </w:pPr>
    </w:p>
    <w:p w14:paraId="687D3017" w14:textId="446B4F26" w:rsidR="00D20245" w:rsidRPr="00572230" w:rsidRDefault="00D20245">
      <w:pPr>
        <w:rPr>
          <w:rFonts w:ascii="Arial" w:hAnsi="Arial" w:cs="Arial"/>
          <w:b/>
          <w:bCs/>
          <w:lang w:val="ca-ES"/>
        </w:rPr>
      </w:pPr>
      <w:r w:rsidRPr="00572230">
        <w:rPr>
          <w:rFonts w:ascii="Arial" w:hAnsi="Arial" w:cs="Arial"/>
          <w:b/>
          <w:bCs/>
          <w:lang w:val="ca-ES"/>
        </w:rPr>
        <w:t>Qüestions del codi</w:t>
      </w:r>
    </w:p>
    <w:p w14:paraId="16769654" w14:textId="49DC19B7" w:rsidR="00D20245" w:rsidRPr="00572230" w:rsidRDefault="00D20245">
      <w:pPr>
        <w:rPr>
          <w:rFonts w:ascii="Arial" w:hAnsi="Arial" w:cs="Arial"/>
          <w:lang w:val="ca-ES"/>
        </w:rPr>
      </w:pPr>
      <w:r w:rsidRPr="00572230">
        <w:rPr>
          <w:rFonts w:ascii="Arial" w:hAnsi="Arial" w:cs="Arial"/>
          <w:lang w:val="ca-ES"/>
        </w:rPr>
        <w:t>Encara existint “</w:t>
      </w:r>
      <w:proofErr w:type="spellStart"/>
      <w:r w:rsidRPr="00572230">
        <w:rPr>
          <w:rFonts w:ascii="Arial" w:hAnsi="Arial" w:cs="Arial"/>
          <w:lang w:val="ca-ES"/>
        </w:rPr>
        <w:t>float</w:t>
      </w:r>
      <w:proofErr w:type="spellEnd"/>
      <w:r w:rsidRPr="00572230">
        <w:rPr>
          <w:rFonts w:ascii="Arial" w:hAnsi="Arial" w:cs="Arial"/>
          <w:lang w:val="ca-ES"/>
        </w:rPr>
        <w:t>('</w:t>
      </w:r>
      <w:proofErr w:type="spellStart"/>
      <w:r w:rsidRPr="00572230">
        <w:rPr>
          <w:rFonts w:ascii="Arial" w:hAnsi="Arial" w:cs="Arial"/>
          <w:lang w:val="ca-ES"/>
        </w:rPr>
        <w:t>inf</w:t>
      </w:r>
      <w:proofErr w:type="spellEnd"/>
      <w:r w:rsidRPr="00572230">
        <w:rPr>
          <w:rFonts w:ascii="Arial" w:hAnsi="Arial" w:cs="Arial"/>
          <w:lang w:val="ca-ES"/>
        </w:rPr>
        <w:t>')” he utilitzat la constant “INF = 10**18” perquè estic treballant amb pesos enters (temps en segons) i és un nombre suficientment gran al qual mai s’aproparà qualsevol possible distància.</w:t>
      </w:r>
    </w:p>
    <w:p w14:paraId="674E8EC3" w14:textId="77777777" w:rsidR="00450B83" w:rsidRPr="00572230" w:rsidRDefault="00450B83">
      <w:pPr>
        <w:rPr>
          <w:rFonts w:ascii="Arial" w:hAnsi="Arial" w:cs="Arial"/>
          <w:lang w:val="ca-ES"/>
        </w:rPr>
      </w:pPr>
    </w:p>
    <w:p w14:paraId="48C6A88B" w14:textId="43368BE5" w:rsidR="00450B83" w:rsidRPr="00572230" w:rsidRDefault="00D20245">
      <w:pPr>
        <w:rPr>
          <w:rFonts w:ascii="Arial" w:hAnsi="Arial" w:cs="Arial"/>
          <w:b/>
          <w:bCs/>
          <w:lang w:val="ca-ES"/>
        </w:rPr>
      </w:pPr>
      <w:r w:rsidRPr="00572230">
        <w:rPr>
          <w:rFonts w:ascii="Arial" w:hAnsi="Arial" w:cs="Arial"/>
          <w:b/>
          <w:bCs/>
          <w:lang w:val="ca-ES"/>
        </w:rPr>
        <w:t xml:space="preserve">Versió </w:t>
      </w:r>
      <w:proofErr w:type="spellStart"/>
      <w:r w:rsidRPr="00572230">
        <w:rPr>
          <w:rFonts w:ascii="Arial" w:hAnsi="Arial" w:cs="Arial"/>
          <w:b/>
          <w:bCs/>
          <w:lang w:val="ca-ES"/>
        </w:rPr>
        <w:t>c</w:t>
      </w:r>
      <w:r w:rsidR="00450B83" w:rsidRPr="00572230">
        <w:rPr>
          <w:rFonts w:ascii="Arial" w:hAnsi="Arial" w:cs="Arial"/>
          <w:b/>
          <w:bCs/>
          <w:lang w:val="ca-ES"/>
        </w:rPr>
        <w:t>ut</w:t>
      </w:r>
      <w:proofErr w:type="spellEnd"/>
    </w:p>
    <w:p w14:paraId="0164E70C" w14:textId="3422595F" w:rsidR="00450B83" w:rsidRPr="00572230" w:rsidRDefault="001921D7">
      <w:pPr>
        <w:rPr>
          <w:rFonts w:ascii="Arial" w:hAnsi="Arial" w:cs="Arial"/>
          <w:lang w:val="ca-ES"/>
        </w:rPr>
      </w:pPr>
      <w:r w:rsidRPr="00572230">
        <w:rPr>
          <w:rFonts w:ascii="Arial" w:hAnsi="Arial" w:cs="Arial"/>
          <w:lang w:val="ca-ES"/>
        </w:rPr>
        <w:t>Basat en la diapositiva 29 (</w:t>
      </w:r>
      <w:proofErr w:type="spellStart"/>
      <w:r w:rsidR="000D4E3B">
        <w:rPr>
          <w:rFonts w:ascii="Arial" w:hAnsi="Arial" w:cs="Arial"/>
          <w:lang w:val="ca-ES"/>
        </w:rPr>
        <w:t>diapo</w:t>
      </w:r>
      <w:proofErr w:type="spellEnd"/>
      <w:r w:rsidRPr="00572230">
        <w:rPr>
          <w:rFonts w:ascii="Arial" w:hAnsi="Arial" w:cs="Arial"/>
          <w:lang w:val="ca-ES"/>
        </w:rPr>
        <w:t xml:space="preserve"> </w:t>
      </w:r>
      <w:r w:rsidR="000D4E3B">
        <w:rPr>
          <w:rFonts w:ascii="Arial" w:hAnsi="Arial" w:cs="Arial"/>
          <w:lang w:val="ca-ES"/>
        </w:rPr>
        <w:t>29</w:t>
      </w:r>
      <w:r w:rsidRPr="00572230">
        <w:rPr>
          <w:rFonts w:ascii="Arial" w:hAnsi="Arial" w:cs="Arial"/>
          <w:lang w:val="ca-ES"/>
        </w:rPr>
        <w:t>), fet 2</w:t>
      </w:r>
      <w:r w:rsidR="000D4E3B">
        <w:rPr>
          <w:rFonts w:ascii="Arial" w:hAnsi="Arial" w:cs="Arial"/>
          <w:lang w:val="ca-ES"/>
        </w:rPr>
        <w:t xml:space="preserve"> i segon paràgraf de la introducció (</w:t>
      </w:r>
      <w:proofErr w:type="spellStart"/>
      <w:r w:rsidR="000D4E3B">
        <w:rPr>
          <w:rFonts w:ascii="Arial" w:hAnsi="Arial" w:cs="Arial"/>
          <w:lang w:val="ca-ES"/>
        </w:rPr>
        <w:t>diapo</w:t>
      </w:r>
      <w:proofErr w:type="spellEnd"/>
      <w:r w:rsidR="000D4E3B">
        <w:rPr>
          <w:rFonts w:ascii="Arial" w:hAnsi="Arial" w:cs="Arial"/>
          <w:lang w:val="ca-ES"/>
        </w:rPr>
        <w:t xml:space="preserve"> 17)</w:t>
      </w:r>
      <w:r w:rsidRPr="00572230">
        <w:rPr>
          <w:rFonts w:ascii="Arial" w:hAnsi="Arial" w:cs="Arial"/>
          <w:lang w:val="ca-ES"/>
        </w:rPr>
        <w:t>:</w:t>
      </w:r>
    </w:p>
    <w:p w14:paraId="58321DBB" w14:textId="5AD20A77" w:rsidR="001921D7" w:rsidRDefault="001921D7" w:rsidP="001921D7">
      <w:pPr>
        <w:ind w:firstLine="720"/>
        <w:rPr>
          <w:rFonts w:ascii="Arial" w:hAnsi="Arial" w:cs="Arial"/>
          <w:lang w:val="ca-ES"/>
        </w:rPr>
      </w:pPr>
      <w:r w:rsidRPr="00572230">
        <w:rPr>
          <w:rFonts w:ascii="Arial" w:hAnsi="Arial" w:cs="Arial"/>
          <w:lang w:val="ca-ES"/>
        </w:rPr>
        <w:sym w:font="Wingdings" w:char="F0E0"/>
      </w:r>
      <w:r w:rsidRPr="00572230">
        <w:rPr>
          <w:rFonts w:ascii="Arial" w:hAnsi="Arial" w:cs="Arial"/>
          <w:lang w:val="ca-ES"/>
        </w:rPr>
        <w:t xml:space="preserve"> </w:t>
      </w:r>
      <w:proofErr w:type="spellStart"/>
      <w:r w:rsidRPr="00572230">
        <w:rPr>
          <w:rFonts w:ascii="Arial" w:hAnsi="Arial" w:cs="Arial"/>
          <w:lang w:val="ca-ES"/>
        </w:rPr>
        <w:t>When</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w:t>
      </w:r>
      <w:proofErr w:type="spellStart"/>
      <w:r w:rsidRPr="00572230">
        <w:rPr>
          <w:rFonts w:ascii="Arial" w:hAnsi="Arial" w:cs="Arial"/>
          <w:lang w:val="ca-ES"/>
        </w:rPr>
        <w:t>expand</w:t>
      </w:r>
      <w:proofErr w:type="spellEnd"/>
      <w:r w:rsidRPr="00572230">
        <w:rPr>
          <w:rFonts w:ascii="Arial" w:hAnsi="Arial" w:cs="Arial"/>
          <w:lang w:val="ca-ES"/>
        </w:rPr>
        <w:t xml:space="preserve"> a </w:t>
      </w:r>
      <w:proofErr w:type="spellStart"/>
      <w:r w:rsidRPr="00572230">
        <w:rPr>
          <w:rFonts w:ascii="Arial" w:hAnsi="Arial" w:cs="Arial"/>
          <w:lang w:val="ca-ES"/>
        </w:rPr>
        <w:t>vertex</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w:t>
      </w:r>
      <w:proofErr w:type="spellStart"/>
      <w:r w:rsidRPr="00572230">
        <w:rPr>
          <w:rFonts w:ascii="Arial" w:hAnsi="Arial" w:cs="Arial"/>
          <w:lang w:val="ca-ES"/>
        </w:rPr>
        <w:t>always</w:t>
      </w:r>
      <w:proofErr w:type="spellEnd"/>
      <w:r w:rsidRPr="00572230">
        <w:rPr>
          <w:rFonts w:ascii="Arial" w:hAnsi="Arial" w:cs="Arial"/>
          <w:lang w:val="ca-ES"/>
        </w:rPr>
        <w:t xml:space="preserve"> </w:t>
      </w:r>
      <w:proofErr w:type="spellStart"/>
      <w:r w:rsidRPr="00572230">
        <w:rPr>
          <w:rFonts w:ascii="Arial" w:hAnsi="Arial" w:cs="Arial"/>
          <w:lang w:val="ca-ES"/>
        </w:rPr>
        <w:t>have</w:t>
      </w:r>
      <w:proofErr w:type="spellEnd"/>
      <w:r w:rsidRPr="00572230">
        <w:rPr>
          <w:rFonts w:ascii="Arial" w:hAnsi="Arial" w:cs="Arial"/>
          <w:lang w:val="ca-ES"/>
        </w:rPr>
        <w:t xml:space="preserve"> </w:t>
      </w:r>
      <w:proofErr w:type="spellStart"/>
      <w:r w:rsidRPr="00572230">
        <w:rPr>
          <w:rFonts w:ascii="Arial" w:hAnsi="Arial" w:cs="Arial"/>
          <w:lang w:val="ca-ES"/>
        </w:rPr>
        <w:t>an</w:t>
      </w:r>
      <w:proofErr w:type="spellEnd"/>
      <w:r w:rsidRPr="00572230">
        <w:rPr>
          <w:rFonts w:ascii="Arial" w:hAnsi="Arial" w:cs="Arial"/>
          <w:lang w:val="ca-ES"/>
        </w:rPr>
        <w:t xml:space="preserve"> </w:t>
      </w:r>
      <w:proofErr w:type="spellStart"/>
      <w:r w:rsidRPr="00572230">
        <w:rPr>
          <w:rFonts w:ascii="Arial" w:hAnsi="Arial" w:cs="Arial"/>
          <w:lang w:val="ca-ES"/>
        </w:rPr>
        <w:t>optimal</w:t>
      </w:r>
      <w:proofErr w:type="spellEnd"/>
      <w:r w:rsidRPr="00572230">
        <w:rPr>
          <w:rFonts w:ascii="Arial" w:hAnsi="Arial" w:cs="Arial"/>
          <w:lang w:val="ca-ES"/>
        </w:rPr>
        <w:t xml:space="preserve"> </w:t>
      </w:r>
      <w:proofErr w:type="spellStart"/>
      <w:r w:rsidRPr="00572230">
        <w:rPr>
          <w:rFonts w:ascii="Arial" w:hAnsi="Arial" w:cs="Arial"/>
          <w:lang w:val="ca-ES"/>
        </w:rPr>
        <w:t>path</w:t>
      </w:r>
      <w:proofErr w:type="spellEnd"/>
      <w:r w:rsidRPr="00572230">
        <w:rPr>
          <w:rFonts w:ascii="Arial" w:hAnsi="Arial" w:cs="Arial"/>
          <w:lang w:val="ca-ES"/>
        </w:rPr>
        <w:t xml:space="preserve"> </w:t>
      </w:r>
      <w:proofErr w:type="spellStart"/>
      <w:r w:rsidRPr="00572230">
        <w:rPr>
          <w:rFonts w:ascii="Arial" w:hAnsi="Arial" w:cs="Arial"/>
          <w:lang w:val="ca-ES"/>
        </w:rPr>
        <w:t>from</w:t>
      </w:r>
      <w:proofErr w:type="spellEnd"/>
      <w:r w:rsidRPr="00572230">
        <w:rPr>
          <w:rFonts w:ascii="Arial" w:hAnsi="Arial" w:cs="Arial"/>
          <w:lang w:val="ca-ES"/>
        </w:rPr>
        <w:t xml:space="preserve"> </w:t>
      </w:r>
      <w:proofErr w:type="spellStart"/>
      <w:r w:rsidRPr="00572230">
        <w:rPr>
          <w:rFonts w:ascii="Arial" w:hAnsi="Arial" w:cs="Arial"/>
          <w:lang w:val="ca-ES"/>
        </w:rPr>
        <w:t>the</w:t>
      </w:r>
      <w:proofErr w:type="spellEnd"/>
      <w:r w:rsidRPr="00572230">
        <w:rPr>
          <w:rFonts w:ascii="Arial" w:hAnsi="Arial" w:cs="Arial"/>
          <w:lang w:val="ca-ES"/>
        </w:rPr>
        <w:t xml:space="preserve"> </w:t>
      </w:r>
      <w:proofErr w:type="spellStart"/>
      <w:r w:rsidRPr="00572230">
        <w:rPr>
          <w:rFonts w:ascii="Arial" w:hAnsi="Arial" w:cs="Arial"/>
          <w:lang w:val="ca-ES"/>
        </w:rPr>
        <w:t>source</w:t>
      </w:r>
      <w:proofErr w:type="spellEnd"/>
      <w:r w:rsidRPr="00572230">
        <w:rPr>
          <w:rFonts w:ascii="Arial" w:hAnsi="Arial" w:cs="Arial"/>
          <w:lang w:val="ca-ES"/>
        </w:rPr>
        <w:t xml:space="preserve"> to </w:t>
      </w:r>
      <w:proofErr w:type="spellStart"/>
      <w:r w:rsidRPr="00572230">
        <w:rPr>
          <w:rFonts w:ascii="Arial" w:hAnsi="Arial" w:cs="Arial"/>
          <w:lang w:val="ca-ES"/>
        </w:rPr>
        <w:t>this</w:t>
      </w:r>
      <w:proofErr w:type="spellEnd"/>
      <w:r w:rsidRPr="00572230">
        <w:rPr>
          <w:rFonts w:ascii="Arial" w:hAnsi="Arial" w:cs="Arial"/>
          <w:lang w:val="ca-ES"/>
        </w:rPr>
        <w:t xml:space="preserve"> </w:t>
      </w:r>
      <w:proofErr w:type="spellStart"/>
      <w:r w:rsidRPr="00572230">
        <w:rPr>
          <w:rFonts w:ascii="Arial" w:hAnsi="Arial" w:cs="Arial"/>
          <w:lang w:val="ca-ES"/>
        </w:rPr>
        <w:t>vertex</w:t>
      </w:r>
      <w:proofErr w:type="spellEnd"/>
      <w:r w:rsidRPr="00572230">
        <w:rPr>
          <w:rFonts w:ascii="Arial" w:hAnsi="Arial" w:cs="Arial"/>
          <w:lang w:val="ca-ES"/>
        </w:rPr>
        <w:t xml:space="preserve">. So, </w:t>
      </w:r>
      <w:proofErr w:type="spellStart"/>
      <w:r w:rsidRPr="00572230">
        <w:rPr>
          <w:rFonts w:ascii="Arial" w:hAnsi="Arial" w:cs="Arial"/>
          <w:lang w:val="ca-ES"/>
        </w:rPr>
        <w:t>if</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w:t>
      </w:r>
      <w:proofErr w:type="spellStart"/>
      <w:r w:rsidRPr="00572230">
        <w:rPr>
          <w:rFonts w:ascii="Arial" w:hAnsi="Arial" w:cs="Arial"/>
          <w:lang w:val="ca-ES"/>
        </w:rPr>
        <w:t>expand</w:t>
      </w:r>
      <w:proofErr w:type="spellEnd"/>
      <w:r w:rsidRPr="00572230">
        <w:rPr>
          <w:rFonts w:ascii="Arial" w:hAnsi="Arial" w:cs="Arial"/>
          <w:lang w:val="ca-ES"/>
        </w:rPr>
        <w:t xml:space="preserve"> </w:t>
      </w:r>
      <w:proofErr w:type="spellStart"/>
      <w:r w:rsidRPr="00572230">
        <w:rPr>
          <w:rFonts w:ascii="Arial" w:hAnsi="Arial" w:cs="Arial"/>
          <w:lang w:val="ca-ES"/>
        </w:rPr>
        <w:t>the</w:t>
      </w:r>
      <w:proofErr w:type="spellEnd"/>
      <w:r w:rsidRPr="00572230">
        <w:rPr>
          <w:rFonts w:ascii="Arial" w:hAnsi="Arial" w:cs="Arial"/>
          <w:lang w:val="ca-ES"/>
        </w:rPr>
        <w:t xml:space="preserve"> </w:t>
      </w:r>
      <w:proofErr w:type="spellStart"/>
      <w:r w:rsidRPr="00572230">
        <w:rPr>
          <w:rFonts w:ascii="Arial" w:hAnsi="Arial" w:cs="Arial"/>
          <w:lang w:val="ca-ES"/>
        </w:rPr>
        <w:t>target</w:t>
      </w:r>
      <w:proofErr w:type="spellEnd"/>
      <w:r w:rsidRPr="00572230">
        <w:rPr>
          <w:rFonts w:ascii="Arial" w:hAnsi="Arial" w:cs="Arial"/>
          <w:lang w:val="ca-ES"/>
        </w:rPr>
        <w:t xml:space="preserve"> </w:t>
      </w:r>
      <w:proofErr w:type="spellStart"/>
      <w:r w:rsidRPr="00572230">
        <w:rPr>
          <w:rFonts w:ascii="Arial" w:hAnsi="Arial" w:cs="Arial"/>
          <w:lang w:val="ca-ES"/>
        </w:rPr>
        <w:t>vertex</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can stop </w:t>
      </w:r>
      <w:proofErr w:type="spellStart"/>
      <w:r w:rsidRPr="00572230">
        <w:rPr>
          <w:rFonts w:ascii="Arial" w:hAnsi="Arial" w:cs="Arial"/>
          <w:lang w:val="ca-ES"/>
        </w:rPr>
        <w:t>the</w:t>
      </w:r>
      <w:proofErr w:type="spellEnd"/>
      <w:r w:rsidRPr="00572230">
        <w:rPr>
          <w:rFonts w:ascii="Arial" w:hAnsi="Arial" w:cs="Arial"/>
          <w:lang w:val="ca-ES"/>
        </w:rPr>
        <w:t xml:space="preserve"> </w:t>
      </w:r>
      <w:proofErr w:type="spellStart"/>
      <w:r w:rsidRPr="00572230">
        <w:rPr>
          <w:rFonts w:ascii="Arial" w:hAnsi="Arial" w:cs="Arial"/>
          <w:lang w:val="ca-ES"/>
        </w:rPr>
        <w:t>algorithm</w:t>
      </w:r>
      <w:proofErr w:type="spellEnd"/>
      <w:r w:rsidRPr="00572230">
        <w:rPr>
          <w:rFonts w:ascii="Arial" w:hAnsi="Arial" w:cs="Arial"/>
          <w:lang w:val="ca-ES"/>
        </w:rPr>
        <w:t>.</w:t>
      </w:r>
    </w:p>
    <w:p w14:paraId="2A1056CF" w14:textId="7DE4E7AD" w:rsidR="000D4E3B" w:rsidRPr="000D4E3B" w:rsidRDefault="000D4E3B" w:rsidP="000D4E3B">
      <w:pPr>
        <w:ind w:firstLine="720"/>
        <w:rPr>
          <w:rFonts w:ascii="Arial" w:hAnsi="Arial" w:cs="Arial"/>
        </w:rPr>
      </w:pPr>
      <w:r w:rsidRPr="000D4E3B">
        <w:rPr>
          <w:rFonts w:ascii="Arial" w:hAnsi="Arial" w:cs="Arial"/>
          <w:lang w:val="ca-ES"/>
        </w:rPr>
        <w:sym w:font="Wingdings" w:char="F0E0"/>
      </w:r>
      <w:r>
        <w:rPr>
          <w:rFonts w:ascii="Arial" w:hAnsi="Arial" w:cs="Arial"/>
          <w:lang w:val="ca-ES"/>
        </w:rPr>
        <w:t xml:space="preserve"> </w:t>
      </w:r>
      <w:r w:rsidRPr="000D4E3B">
        <w:rPr>
          <w:rFonts w:ascii="Arial" w:hAnsi="Arial" w:cs="Arial"/>
        </w:rPr>
        <w:t>It can also solve the routing problem by stopping the algorithm</w:t>
      </w:r>
      <w:r>
        <w:rPr>
          <w:rFonts w:ascii="Arial" w:hAnsi="Arial" w:cs="Arial"/>
        </w:rPr>
        <w:t xml:space="preserve"> </w:t>
      </w:r>
      <w:r w:rsidRPr="000D4E3B">
        <w:rPr>
          <w:rFonts w:ascii="Arial" w:hAnsi="Arial" w:cs="Arial"/>
        </w:rPr>
        <w:t>once the shortest path to the destination node has been</w:t>
      </w:r>
      <w:r>
        <w:rPr>
          <w:rFonts w:ascii="Arial" w:hAnsi="Arial" w:cs="Arial"/>
        </w:rPr>
        <w:t xml:space="preserve"> </w:t>
      </w:r>
      <w:r w:rsidRPr="000D4E3B">
        <w:rPr>
          <w:rFonts w:ascii="Arial" w:hAnsi="Arial" w:cs="Arial"/>
        </w:rPr>
        <w:t>determined.</w:t>
      </w:r>
    </w:p>
    <w:p w14:paraId="0EA24021" w14:textId="77777777" w:rsidR="00535E4B" w:rsidRDefault="00535E4B" w:rsidP="00535E4B">
      <w:pPr>
        <w:rPr>
          <w:rFonts w:ascii="Arial" w:hAnsi="Arial" w:cs="Arial"/>
          <w:lang w:val="ca-ES"/>
        </w:rPr>
      </w:pPr>
    </w:p>
    <w:p w14:paraId="18F41203" w14:textId="6800CC37" w:rsidR="00535E4B" w:rsidRDefault="00535E4B" w:rsidP="00535E4B">
      <w:pPr>
        <w:rPr>
          <w:rFonts w:ascii="Arial" w:hAnsi="Arial" w:cs="Arial"/>
          <w:lang w:val="ca-ES"/>
        </w:rPr>
      </w:pPr>
      <w:r>
        <w:rPr>
          <w:rFonts w:ascii="Arial" w:hAnsi="Arial" w:cs="Arial"/>
          <w:lang w:val="ca-ES"/>
        </w:rPr>
        <w:t>Resultats</w:t>
      </w:r>
    </w:p>
    <w:p w14:paraId="0B7257CD" w14:textId="5D9C3E50" w:rsidR="00535E4B" w:rsidRPr="00535E4B" w:rsidRDefault="00535E4B" w:rsidP="00535E4B">
      <w:pPr>
        <w:rPr>
          <w:rFonts w:ascii="Arial" w:hAnsi="Arial" w:cs="Arial"/>
        </w:rPr>
      </w:pPr>
      <w:r>
        <w:rPr>
          <w:rFonts w:ascii="Arial" w:hAnsi="Arial" w:cs="Arial"/>
          <w:lang w:val="ca-ES"/>
        </w:rPr>
        <w:t xml:space="preserve">Fent </w:t>
      </w:r>
      <w:proofErr w:type="spellStart"/>
      <w:r>
        <w:rPr>
          <w:rFonts w:ascii="Arial" w:hAnsi="Arial" w:cs="Arial"/>
          <w:lang w:val="ca-ES"/>
        </w:rPr>
        <w:t>source</w:t>
      </w:r>
      <w:proofErr w:type="spellEnd"/>
      <w:r>
        <w:rPr>
          <w:rFonts w:ascii="Arial" w:hAnsi="Arial" w:cs="Arial"/>
          <w:lang w:val="ca-ES"/>
        </w:rPr>
        <w:t>=’</w:t>
      </w:r>
      <w:r w:rsidRPr="00535E4B">
        <w:rPr>
          <w:rFonts w:ascii="Arial" w:hAnsi="Arial" w:cs="Arial"/>
        </w:rPr>
        <w:t>E.11101</w:t>
      </w:r>
      <w:r>
        <w:rPr>
          <w:rFonts w:ascii="Arial" w:hAnsi="Arial" w:cs="Arial"/>
          <w:lang w:val="ca-ES"/>
        </w:rPr>
        <w:t xml:space="preserve">’ (entrada d’Hospital de Bellvitge) i </w:t>
      </w:r>
      <w:proofErr w:type="spellStart"/>
      <w:r>
        <w:rPr>
          <w:rFonts w:ascii="Arial" w:hAnsi="Arial" w:cs="Arial"/>
          <w:lang w:val="ca-ES"/>
        </w:rPr>
        <w:t>target</w:t>
      </w:r>
      <w:proofErr w:type="spellEnd"/>
      <w:r>
        <w:rPr>
          <w:rFonts w:ascii="Arial" w:hAnsi="Arial" w:cs="Arial"/>
          <w:lang w:val="ca-ES"/>
        </w:rPr>
        <w:t>=’</w:t>
      </w:r>
      <w:r w:rsidRPr="00535E4B">
        <w:rPr>
          <w:rFonts w:ascii="Arial" w:hAnsi="Arial" w:cs="Arial"/>
        </w:rPr>
        <w:t>E.14001</w:t>
      </w:r>
      <w:r>
        <w:rPr>
          <w:rFonts w:ascii="Arial" w:hAnsi="Arial" w:cs="Arial"/>
          <w:lang w:val="ca-ES"/>
        </w:rPr>
        <w:t xml:space="preserve">’ (entrada de L1-Fondo), </w:t>
      </w:r>
      <w:r w:rsidR="003F354F">
        <w:rPr>
          <w:rFonts w:ascii="Arial" w:hAnsi="Arial" w:cs="Arial"/>
          <w:lang w:val="ca-ES"/>
        </w:rPr>
        <w:t xml:space="preserve">trobem una ruta de 47 min i 28s fent varis transbords. A </w:t>
      </w:r>
      <w:proofErr w:type="spellStart"/>
      <w:r w:rsidR="003F354F">
        <w:rPr>
          <w:rFonts w:ascii="Arial" w:hAnsi="Arial" w:cs="Arial"/>
          <w:lang w:val="ca-ES"/>
        </w:rPr>
        <w:t>google</w:t>
      </w:r>
      <w:proofErr w:type="spellEnd"/>
      <w:r w:rsidR="003F354F">
        <w:rPr>
          <w:rFonts w:ascii="Arial" w:hAnsi="Arial" w:cs="Arial"/>
          <w:lang w:val="ca-ES"/>
        </w:rPr>
        <w:t xml:space="preserve"> </w:t>
      </w:r>
      <w:proofErr w:type="spellStart"/>
      <w:r w:rsidR="003F354F">
        <w:rPr>
          <w:rFonts w:ascii="Arial" w:hAnsi="Arial" w:cs="Arial"/>
          <w:lang w:val="ca-ES"/>
        </w:rPr>
        <w:t>maps</w:t>
      </w:r>
      <w:proofErr w:type="spellEnd"/>
      <w:r w:rsidR="003F354F">
        <w:rPr>
          <w:rFonts w:ascii="Arial" w:hAnsi="Arial" w:cs="Arial"/>
          <w:lang w:val="ca-ES"/>
        </w:rPr>
        <w:t xml:space="preserve"> surt una ruta de 48 min sense fer cap transbord, però cal recalcar que aquesta no inclou els traslladats a les dues entrades </w:t>
      </w:r>
      <w:proofErr w:type="spellStart"/>
      <w:r w:rsidR="003F354F">
        <w:rPr>
          <w:rFonts w:ascii="Arial" w:hAnsi="Arial" w:cs="Arial"/>
          <w:lang w:val="ca-ES"/>
        </w:rPr>
        <w:t>osigui</w:t>
      </w:r>
      <w:proofErr w:type="spellEnd"/>
      <w:r w:rsidR="003F354F">
        <w:rPr>
          <w:rFonts w:ascii="Arial" w:hAnsi="Arial" w:cs="Arial"/>
          <w:lang w:val="ca-ES"/>
        </w:rPr>
        <w:t xml:space="preserve"> que realment s’haurien d’afegir dos minuts més. Com sempre cal recalcar que el nostre temps final obtingut és en el millor dels casos en el qual mai t’has d’esperar a que arribi el metro.</w:t>
      </w:r>
    </w:p>
    <w:p w14:paraId="376462D5" w14:textId="77777777" w:rsidR="00921E4A" w:rsidRDefault="00921E4A" w:rsidP="001921D7">
      <w:pPr>
        <w:ind w:firstLine="720"/>
        <w:rPr>
          <w:rFonts w:ascii="Arial" w:hAnsi="Arial" w:cs="Arial"/>
          <w:lang w:val="ca-ES"/>
        </w:rPr>
      </w:pPr>
    </w:p>
    <w:p w14:paraId="5594121B" w14:textId="77777777" w:rsidR="00921E4A" w:rsidRDefault="00921E4A" w:rsidP="001921D7">
      <w:pPr>
        <w:ind w:firstLine="720"/>
        <w:rPr>
          <w:rFonts w:ascii="Arial" w:hAnsi="Arial" w:cs="Arial"/>
          <w:lang w:val="ca-ES"/>
        </w:rPr>
      </w:pPr>
    </w:p>
    <w:p w14:paraId="61D6105B" w14:textId="77777777" w:rsidR="00921E4A" w:rsidRDefault="00921E4A" w:rsidP="001921D7">
      <w:pPr>
        <w:ind w:firstLine="720"/>
        <w:rPr>
          <w:rFonts w:ascii="Arial" w:hAnsi="Arial" w:cs="Arial"/>
          <w:lang w:val="ca-ES"/>
        </w:rPr>
      </w:pPr>
    </w:p>
    <w:p w14:paraId="2FA28800" w14:textId="77777777" w:rsidR="00921E4A" w:rsidRDefault="00921E4A" w:rsidP="001921D7">
      <w:pPr>
        <w:pBdr>
          <w:bottom w:val="single" w:sz="6" w:space="1" w:color="auto"/>
        </w:pBdr>
        <w:ind w:firstLine="720"/>
        <w:rPr>
          <w:rFonts w:ascii="Arial" w:hAnsi="Arial" w:cs="Arial"/>
          <w:lang w:val="ca-ES"/>
        </w:rPr>
      </w:pPr>
    </w:p>
    <w:p w14:paraId="4F5F20EC" w14:textId="4B7DAE05" w:rsidR="00921E4A" w:rsidRDefault="00815AC6" w:rsidP="00815AC6">
      <w:pPr>
        <w:rPr>
          <w:rFonts w:ascii="Arial" w:hAnsi="Arial" w:cs="Arial"/>
          <w:lang w:val="ca-ES"/>
        </w:rPr>
      </w:pPr>
      <w:r w:rsidRPr="00815AC6">
        <w:rPr>
          <w:rFonts w:ascii="Arial" w:hAnsi="Arial" w:cs="Arial"/>
        </w:rPr>
        <w:t xml:space="preserve">En algoritmos como </w:t>
      </w:r>
      <w:r w:rsidRPr="00815AC6">
        <w:rPr>
          <w:rFonts w:ascii="Arial" w:hAnsi="Arial" w:cs="Arial"/>
          <w:i/>
          <w:iCs/>
        </w:rPr>
        <w:t>Dijkstra</w:t>
      </w:r>
      <w:r w:rsidRPr="00815AC6">
        <w:rPr>
          <w:rFonts w:ascii="Arial" w:hAnsi="Arial" w:cs="Arial"/>
        </w:rPr>
        <w:t xml:space="preserve"> o </w:t>
      </w:r>
      <w:r w:rsidRPr="00815AC6">
        <w:rPr>
          <w:rFonts w:ascii="Arial" w:hAnsi="Arial" w:cs="Arial"/>
          <w:i/>
          <w:iCs/>
        </w:rPr>
        <w:t>Bellman-Ford</w:t>
      </w:r>
      <w:r w:rsidRPr="00815AC6">
        <w:rPr>
          <w:rFonts w:ascii="Arial" w:hAnsi="Arial" w:cs="Arial"/>
        </w:rPr>
        <w:t>, el paso de relajación (RELAX) actualiza el costo estimado para llegar a un nodo vecino. Comprueba si pasar por el nodo actual representa una ruta más corta que la encontrada anteriormente.</w:t>
      </w:r>
      <w:r>
        <w:rPr>
          <w:rFonts w:ascii="Arial" w:hAnsi="Arial" w:cs="Arial"/>
        </w:rPr>
        <w:t xml:space="preserve"> </w:t>
      </w:r>
      <w:r w:rsidRPr="00815AC6">
        <w:rPr>
          <w:rFonts w:ascii="Arial" w:hAnsi="Arial" w:cs="Arial"/>
        </w:rPr>
        <w:sym w:font="Wingdings" w:char="F0DF"/>
      </w:r>
      <w:r>
        <w:rPr>
          <w:rFonts w:ascii="Arial" w:hAnsi="Arial" w:cs="Arial"/>
        </w:rPr>
        <w:t xml:space="preserve"> SI ÉS MÉS RELAXANT ANAR PER UN ALTRE LLOC</w:t>
      </w:r>
    </w:p>
    <w:p w14:paraId="39DA9DBA" w14:textId="77777777" w:rsidR="00815AC6" w:rsidRDefault="00815AC6" w:rsidP="00815AC6">
      <w:pPr>
        <w:rPr>
          <w:rFonts w:ascii="Arial" w:hAnsi="Arial" w:cs="Arial"/>
          <w:lang w:val="ca-ES"/>
        </w:rPr>
      </w:pPr>
    </w:p>
    <w:p w14:paraId="70EC5546" w14:textId="77777777" w:rsidR="00921E4A" w:rsidRPr="00921E4A" w:rsidRDefault="00921E4A" w:rsidP="00921E4A">
      <w:pPr>
        <w:rPr>
          <w:rFonts w:ascii="Arial" w:hAnsi="Arial" w:cs="Arial"/>
          <w:color w:val="BFBFBF" w:themeColor="background1" w:themeShade="BF"/>
          <w:lang w:val="ca-ES"/>
        </w:rPr>
      </w:pPr>
      <w:r w:rsidRPr="00921E4A">
        <w:rPr>
          <w:rFonts w:ascii="Arial" w:hAnsi="Arial" w:cs="Arial"/>
          <w:color w:val="BFBFBF" w:themeColor="background1" w:themeShade="BF"/>
          <w:lang w:val="ca-ES"/>
        </w:rPr>
        <w:t xml:space="preserve">Primer de tot cal remarcar que no té sentit basar-me en l’ordre de la complexitat computacional de les quatre estratègies presentades a (REF LL.A.) perquè aquesta és asimptòtica i el nostre graf és fix i amb unes característiques concretes (esmentades </w:t>
      </w:r>
      <w:proofErr w:type="spellStart"/>
      <w:r w:rsidRPr="00921E4A">
        <w:rPr>
          <w:rFonts w:ascii="Arial" w:hAnsi="Arial" w:cs="Arial"/>
          <w:color w:val="BFBFBF" w:themeColor="background1" w:themeShade="BF"/>
          <w:lang w:val="ca-ES"/>
        </w:rPr>
        <w:t>adalt</w:t>
      </w:r>
      <w:proofErr w:type="spellEnd"/>
      <w:r w:rsidRPr="00921E4A">
        <w:rPr>
          <w:rFonts w:ascii="Arial" w:hAnsi="Arial" w:cs="Arial"/>
          <w:color w:val="BFBFBF" w:themeColor="background1" w:themeShade="BF"/>
          <w:lang w:val="ca-ES"/>
        </w:rPr>
        <w:t xml:space="preserve">). Encara que el codi estigui fet per ser escalable, una xarxa de metro d’una altra ciutat també complirà amb aquesta característica ja que aquests tipus de grafs són connexos però les connexions no són força comunes. Per tant, no em serveix fixar-me en grafs en els què la proporció de arestes i nombre màxim d’arestes no és semblant. </w:t>
      </w:r>
    </w:p>
    <w:p w14:paraId="54D22043" w14:textId="73C07FE8" w:rsidR="00921E4A" w:rsidRPr="00572230" w:rsidRDefault="00921E4A" w:rsidP="00921E4A">
      <w:pPr>
        <w:rPr>
          <w:rFonts w:ascii="Arial" w:hAnsi="Arial" w:cs="Arial"/>
          <w:lang w:val="ca-ES"/>
        </w:rPr>
      </w:pPr>
    </w:p>
    <w:p w14:paraId="7714E22E" w14:textId="15AB7E94" w:rsidR="001921D7" w:rsidRPr="00572230" w:rsidRDefault="001921D7" w:rsidP="001921D7">
      <w:pPr>
        <w:ind w:firstLine="720"/>
        <w:rPr>
          <w:rFonts w:ascii="Arial" w:hAnsi="Arial" w:cs="Arial"/>
          <w:lang w:val="ca-ES"/>
        </w:rPr>
      </w:pPr>
      <w:r w:rsidRPr="00572230">
        <w:rPr>
          <w:rFonts w:ascii="Arial" w:hAnsi="Arial" w:cs="Arial"/>
          <w:lang w:val="ca-ES"/>
        </w:rPr>
        <w:t xml:space="preserve"> </w:t>
      </w:r>
    </w:p>
    <w:sectPr w:rsidR="001921D7" w:rsidRPr="00572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74"/>
    <w:rsid w:val="000D4E3B"/>
    <w:rsid w:val="000F4923"/>
    <w:rsid w:val="00122BF5"/>
    <w:rsid w:val="001921D7"/>
    <w:rsid w:val="001C069F"/>
    <w:rsid w:val="001C30FF"/>
    <w:rsid w:val="003A2CBB"/>
    <w:rsid w:val="003F354F"/>
    <w:rsid w:val="00427DF4"/>
    <w:rsid w:val="00450B83"/>
    <w:rsid w:val="00455874"/>
    <w:rsid w:val="004F0256"/>
    <w:rsid w:val="00535E4B"/>
    <w:rsid w:val="00572230"/>
    <w:rsid w:val="00726E3F"/>
    <w:rsid w:val="00785B97"/>
    <w:rsid w:val="00815AC6"/>
    <w:rsid w:val="00921E4A"/>
    <w:rsid w:val="0097517E"/>
    <w:rsid w:val="00987763"/>
    <w:rsid w:val="00A244F4"/>
    <w:rsid w:val="00A634EB"/>
    <w:rsid w:val="00AE6607"/>
    <w:rsid w:val="00B85202"/>
    <w:rsid w:val="00C65656"/>
    <w:rsid w:val="00D20245"/>
    <w:rsid w:val="00E0399A"/>
    <w:rsid w:val="00E61568"/>
    <w:rsid w:val="00EA6B98"/>
    <w:rsid w:val="00F11F1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3706F390"/>
  <w15:chartTrackingRefBased/>
  <w15:docId w15:val="{CC6A4225-FFE8-2540-8450-1CA321AB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874"/>
    <w:rPr>
      <w:rFonts w:eastAsiaTheme="majorEastAsia" w:cstheme="majorBidi"/>
      <w:color w:val="272727" w:themeColor="text1" w:themeTint="D8"/>
    </w:rPr>
  </w:style>
  <w:style w:type="paragraph" w:styleId="Title">
    <w:name w:val="Title"/>
    <w:basedOn w:val="Normal"/>
    <w:next w:val="Normal"/>
    <w:link w:val="TitleChar"/>
    <w:uiPriority w:val="10"/>
    <w:qFormat/>
    <w:rsid w:val="0045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874"/>
    <w:pPr>
      <w:spacing w:before="160"/>
      <w:jc w:val="center"/>
    </w:pPr>
    <w:rPr>
      <w:i/>
      <w:iCs/>
      <w:color w:val="404040" w:themeColor="text1" w:themeTint="BF"/>
    </w:rPr>
  </w:style>
  <w:style w:type="character" w:customStyle="1" w:styleId="QuoteChar">
    <w:name w:val="Quote Char"/>
    <w:basedOn w:val="DefaultParagraphFont"/>
    <w:link w:val="Quote"/>
    <w:uiPriority w:val="29"/>
    <w:rsid w:val="00455874"/>
    <w:rPr>
      <w:i/>
      <w:iCs/>
      <w:color w:val="404040" w:themeColor="text1" w:themeTint="BF"/>
    </w:rPr>
  </w:style>
  <w:style w:type="paragraph" w:styleId="ListParagraph">
    <w:name w:val="List Paragraph"/>
    <w:basedOn w:val="Normal"/>
    <w:uiPriority w:val="34"/>
    <w:qFormat/>
    <w:rsid w:val="00455874"/>
    <w:pPr>
      <w:ind w:left="720"/>
      <w:contextualSpacing/>
    </w:pPr>
  </w:style>
  <w:style w:type="character" w:styleId="IntenseEmphasis">
    <w:name w:val="Intense Emphasis"/>
    <w:basedOn w:val="DefaultParagraphFont"/>
    <w:uiPriority w:val="21"/>
    <w:qFormat/>
    <w:rsid w:val="00455874"/>
    <w:rPr>
      <w:i/>
      <w:iCs/>
      <w:color w:val="0F4761" w:themeColor="accent1" w:themeShade="BF"/>
    </w:rPr>
  </w:style>
  <w:style w:type="paragraph" w:styleId="IntenseQuote">
    <w:name w:val="Intense Quote"/>
    <w:basedOn w:val="Normal"/>
    <w:next w:val="Normal"/>
    <w:link w:val="IntenseQuoteChar"/>
    <w:uiPriority w:val="30"/>
    <w:qFormat/>
    <w:rsid w:val="00455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874"/>
    <w:rPr>
      <w:i/>
      <w:iCs/>
      <w:color w:val="0F4761" w:themeColor="accent1" w:themeShade="BF"/>
    </w:rPr>
  </w:style>
  <w:style w:type="character" w:styleId="IntenseReference">
    <w:name w:val="Intense Reference"/>
    <w:basedOn w:val="DefaultParagraphFont"/>
    <w:uiPriority w:val="32"/>
    <w:qFormat/>
    <w:rsid w:val="00455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7</cp:revision>
  <dcterms:created xsi:type="dcterms:W3CDTF">2026-06-05T14:14:00Z</dcterms:created>
  <dcterms:modified xsi:type="dcterms:W3CDTF">2026-07-02T16:07:00Z</dcterms:modified>
</cp:coreProperties>
</file>