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121AF" w14:textId="7357566A" w:rsidR="00A91EE6" w:rsidRDefault="002E6E23">
      <w:pPr>
        <w:rPr>
          <w:rFonts w:ascii="Arial" w:hAnsi="Arial" w:cs="Arial"/>
        </w:rPr>
      </w:pPr>
      <w:r>
        <w:rPr>
          <w:rFonts w:ascii="Arial" w:hAnsi="Arial" w:cs="Arial"/>
        </w:rPr>
        <w:t>EDGE o aresta és només per grafs NO dirigits. Les nostres es diuen FLETXES!!!</w:t>
      </w:r>
    </w:p>
    <w:p w14:paraId="34804029" w14:textId="49B6791E" w:rsidR="002E6E23" w:rsidRDefault="002E6E23" w:rsidP="002E6E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Edges </w:t>
      </w:r>
      <w:r w:rsidRPr="002E6E23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</w:t>
      </w:r>
      <w:r w:rsidRPr="002E6E23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Unidrected graphs</w:t>
      </w:r>
    </w:p>
    <w:p w14:paraId="605FB181" w14:textId="2A77B252" w:rsidR="002E6E23" w:rsidRPr="002E6E23" w:rsidRDefault="002E6E23" w:rsidP="002E6E2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Arrows </w:t>
      </w:r>
      <w:r w:rsidRPr="002E6E23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</w:t>
      </w:r>
      <w:r w:rsidRPr="002E6E23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Directed graphs</w:t>
      </w:r>
    </w:p>
    <w:sectPr w:rsidR="002E6E23" w:rsidRPr="002E6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8A7F72"/>
    <w:multiLevelType w:val="hybridMultilevel"/>
    <w:tmpl w:val="C2F01B8C"/>
    <w:lvl w:ilvl="0" w:tplc="18189E3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114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EE6"/>
    <w:rsid w:val="001C30FF"/>
    <w:rsid w:val="002E6E23"/>
    <w:rsid w:val="00A91EE6"/>
    <w:rsid w:val="00EA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E79A55"/>
  <w15:chartTrackingRefBased/>
  <w15:docId w15:val="{101D2B21-D9C4-C14B-AF96-6A24C7B4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E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2</cp:revision>
  <dcterms:created xsi:type="dcterms:W3CDTF">2026-07-02T15:45:00Z</dcterms:created>
  <dcterms:modified xsi:type="dcterms:W3CDTF">2026-07-02T16:07:00Z</dcterms:modified>
</cp:coreProperties>
</file>