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DCBD4" w14:textId="4FC57A09" w:rsidR="00455874" w:rsidRPr="0097517E" w:rsidRDefault="0097517E">
      <w:pPr>
        <w:rPr>
          <w:rFonts w:ascii="Arial" w:hAnsi="Arial" w:cs="Arial"/>
        </w:rPr>
      </w:pPr>
      <w:r>
        <w:rPr>
          <w:rFonts w:ascii="Arial" w:hAnsi="Arial" w:cs="Arial"/>
        </w:rPr>
        <w:t>About cut and extra step</w:t>
      </w:r>
    </w:p>
    <w:sectPr w:rsidR="00455874" w:rsidRPr="009751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874"/>
    <w:rsid w:val="00455874"/>
    <w:rsid w:val="0097517E"/>
    <w:rsid w:val="00B85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706F390"/>
  <w15:chartTrackingRefBased/>
  <w15:docId w15:val="{CC6A4225-FFE8-2540-8450-1CA321AB8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8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8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8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8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8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8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8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8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8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8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8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8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8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8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8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8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8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8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8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8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8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8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8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8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8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8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8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8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8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</cp:revision>
  <dcterms:created xsi:type="dcterms:W3CDTF">2026-06-05T14:14:00Z</dcterms:created>
  <dcterms:modified xsi:type="dcterms:W3CDTF">2026-06-05T14:14:00Z</dcterms:modified>
</cp:coreProperties>
</file>