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CC7849" w14:textId="1D18441C" w:rsidR="009B0D1A" w:rsidRDefault="009B0D1A">
      <w:pPr>
        <w:rPr>
          <w:rFonts w:ascii="Arial" w:hAnsi="Arial" w:cs="Arial"/>
          <w:lang w:val="ca-ES"/>
        </w:rPr>
      </w:pPr>
      <w:r>
        <w:rPr>
          <w:rFonts w:ascii="Arial" w:hAnsi="Arial" w:cs="Arial"/>
          <w:lang w:val="ca-ES"/>
        </w:rPr>
        <w:t xml:space="preserve">El nostre objectiu és tenir pesos per les arestes del graf fixos </w:t>
      </w:r>
      <w:r w:rsidR="003A1924">
        <w:rPr>
          <w:rFonts w:ascii="Arial" w:hAnsi="Arial" w:cs="Arial"/>
          <w:lang w:val="ca-ES"/>
        </w:rPr>
        <w:t xml:space="preserve">i enters. </w:t>
      </w:r>
    </w:p>
    <w:p w14:paraId="17E8B690" w14:textId="571FB777" w:rsidR="003A1924" w:rsidRDefault="003A1924" w:rsidP="003A1924">
      <w:pPr>
        <w:pStyle w:val="ListParagraph"/>
        <w:numPr>
          <w:ilvl w:val="0"/>
          <w:numId w:val="1"/>
        </w:numPr>
        <w:rPr>
          <w:rFonts w:ascii="Arial" w:hAnsi="Arial" w:cs="Arial"/>
          <w:lang w:val="ca-ES"/>
        </w:rPr>
      </w:pPr>
      <w:r>
        <w:rPr>
          <w:rFonts w:ascii="Arial" w:hAnsi="Arial" w:cs="Arial"/>
          <w:lang w:val="ca-ES"/>
        </w:rPr>
        <w:t xml:space="preserve">Amb fixos ens referim a que el pes no depengui de si s’agafa el metro a aquella parada inicialment, en aquella </w:t>
      </w:r>
      <w:r w:rsidR="005741C3">
        <w:rPr>
          <w:rFonts w:ascii="Arial" w:hAnsi="Arial" w:cs="Arial"/>
          <w:lang w:val="ca-ES"/>
        </w:rPr>
        <w:t>p</w:t>
      </w:r>
      <w:r>
        <w:rPr>
          <w:rFonts w:ascii="Arial" w:hAnsi="Arial" w:cs="Arial"/>
          <w:lang w:val="ca-ES"/>
        </w:rPr>
        <w:t>arada s’està fent un transbord o aquella parada està inclosa en un tram de metro que s’ha de fer. Per aconseguir això es defineixen els pesos d’una certa manera (explicat a ‘Pesos.docx’).</w:t>
      </w:r>
    </w:p>
    <w:p w14:paraId="426109D2" w14:textId="7F6DFA8B" w:rsidR="003A1924" w:rsidRDefault="003A1924" w:rsidP="003A1924">
      <w:pPr>
        <w:pStyle w:val="ListParagraph"/>
        <w:numPr>
          <w:ilvl w:val="0"/>
          <w:numId w:val="1"/>
        </w:numPr>
        <w:rPr>
          <w:rFonts w:ascii="Arial" w:hAnsi="Arial" w:cs="Arial"/>
          <w:lang w:val="ca-ES"/>
        </w:rPr>
      </w:pPr>
      <w:r>
        <w:rPr>
          <w:rFonts w:ascii="Arial" w:hAnsi="Arial" w:cs="Arial"/>
          <w:lang w:val="ca-ES"/>
        </w:rPr>
        <w:t>Fent que els pesos siguin els segons que es triguen en anar d’un vèrtex a l’altre tindrem pesos enters. Això és el que tractarem en aquest document.</w:t>
      </w:r>
    </w:p>
    <w:p w14:paraId="79FC5D07" w14:textId="4B315663" w:rsidR="003A1924" w:rsidRDefault="003A1924" w:rsidP="003A1924">
      <w:pPr>
        <w:rPr>
          <w:rFonts w:ascii="Arial" w:hAnsi="Arial" w:cs="Arial"/>
          <w:lang w:val="ca-ES"/>
        </w:rPr>
      </w:pPr>
      <w:r>
        <w:rPr>
          <w:rFonts w:ascii="Arial" w:hAnsi="Arial" w:cs="Arial"/>
          <w:lang w:val="ca-ES"/>
        </w:rPr>
        <w:t>El pes d’una andana a una altra (pes SW) està definit com “</w:t>
      </w:r>
      <w:r>
        <w:rPr>
          <w:rFonts w:ascii="Arial" w:hAnsi="Arial" w:cs="Arial"/>
        </w:rPr>
        <w:t>el temps entre que arriba el metro a una parada i arriba a la següent</w:t>
      </w:r>
      <w:r>
        <w:rPr>
          <w:rFonts w:ascii="Arial" w:hAnsi="Arial" w:cs="Arial"/>
          <w:lang w:val="ca-ES"/>
        </w:rPr>
        <w:t>”. Per trobar això, calcularem la mitjana de tots els viatges disponibles a la corresponent variant del fitxer ‘</w:t>
      </w:r>
      <w:proofErr w:type="spellStart"/>
      <w:r>
        <w:rPr>
          <w:rFonts w:ascii="Arial" w:hAnsi="Arial" w:cs="Arial"/>
          <w:lang w:val="ca-ES"/>
        </w:rPr>
        <w:t>stop_times</w:t>
      </w:r>
      <w:proofErr w:type="spellEnd"/>
      <w:r>
        <w:rPr>
          <w:rFonts w:ascii="Arial" w:hAnsi="Arial" w:cs="Arial"/>
          <w:lang w:val="ca-ES"/>
        </w:rPr>
        <w:t>’</w:t>
      </w:r>
      <w:r w:rsidR="00486174">
        <w:rPr>
          <w:rFonts w:ascii="Arial" w:hAnsi="Arial" w:cs="Arial"/>
          <w:lang w:val="ca-ES"/>
        </w:rPr>
        <w:t>. Aquesta serà una mitjana de nombres enters que volem arrodonir a un nombre enter. És aquí on hem de ser curoses amb la manera en que s’arrodoneixen els nombres. Tenim el mateix problema quan volem modificar manualment el fitxer de ‘</w:t>
      </w:r>
      <w:proofErr w:type="spellStart"/>
      <w:r w:rsidR="00486174">
        <w:rPr>
          <w:rFonts w:ascii="Arial" w:hAnsi="Arial" w:cs="Arial"/>
          <w:lang w:val="ca-ES"/>
        </w:rPr>
        <w:t>stop_times</w:t>
      </w:r>
      <w:proofErr w:type="spellEnd"/>
      <w:r w:rsidR="00486174">
        <w:rPr>
          <w:rFonts w:ascii="Arial" w:hAnsi="Arial" w:cs="Arial"/>
          <w:lang w:val="ca-ES"/>
        </w:rPr>
        <w:t>’ per fer que cap parada tingui el mateix temps d’arribada i sortida del metro per tal que no hi hagin incoherències a l’hora de calcular les mitjanes pels pesos.</w:t>
      </w:r>
      <w:r w:rsidR="00146EC3">
        <w:rPr>
          <w:rFonts w:ascii="Arial" w:hAnsi="Arial" w:cs="Arial"/>
          <w:lang w:val="ca-ES"/>
        </w:rPr>
        <w:t xml:space="preserve"> Aquí volem obtenir un nombre enter per mantenir el format utilitzat en aquelles columnes de hh:mm:ss.</w:t>
      </w:r>
    </w:p>
    <w:p w14:paraId="19674F3A" w14:textId="08165F3B" w:rsidR="00486174" w:rsidRDefault="00486174" w:rsidP="003A1924">
      <w:pPr>
        <w:rPr>
          <w:rFonts w:ascii="Arial" w:hAnsi="Arial" w:cs="Arial"/>
          <w:lang w:val="ca-ES"/>
        </w:rPr>
      </w:pPr>
      <w:r>
        <w:rPr>
          <w:rFonts w:ascii="Arial" w:hAnsi="Arial" w:cs="Arial"/>
          <w:lang w:val="ca-ES"/>
        </w:rPr>
        <w:t xml:space="preserve">Una mitjana d’enters no té per què ser entera però nosaltres ens volem quedar amb un nombre enter. El més senzill, llavors, és arrodonir. Però això no ho podem aconseguir de la manera que ens agradaria amb la funció ‘round’ del </w:t>
      </w:r>
      <w:proofErr w:type="spellStart"/>
      <w:r>
        <w:rPr>
          <w:rFonts w:ascii="Arial" w:hAnsi="Arial" w:cs="Arial"/>
          <w:lang w:val="ca-ES"/>
        </w:rPr>
        <w:t>Python</w:t>
      </w:r>
      <w:proofErr w:type="spellEnd"/>
      <w:r>
        <w:rPr>
          <w:rFonts w:ascii="Arial" w:hAnsi="Arial" w:cs="Arial"/>
          <w:lang w:val="ca-ES"/>
        </w:rPr>
        <w:t xml:space="preserve"> perquè utilitza el que s’anomena </w:t>
      </w:r>
      <w:r w:rsidR="000134A6">
        <w:rPr>
          <w:rFonts w:ascii="Arial" w:hAnsi="Arial" w:cs="Arial"/>
          <w:lang w:val="ca-ES"/>
        </w:rPr>
        <w:t>“</w:t>
      </w:r>
      <w:proofErr w:type="spellStart"/>
      <w:r w:rsidR="000134A6">
        <w:rPr>
          <w:rFonts w:ascii="Arial" w:hAnsi="Arial" w:cs="Arial"/>
          <w:lang w:val="ca-ES"/>
        </w:rPr>
        <w:t>Banker’s</w:t>
      </w:r>
      <w:proofErr w:type="spellEnd"/>
      <w:r w:rsidR="000134A6">
        <w:rPr>
          <w:rFonts w:ascii="Arial" w:hAnsi="Arial" w:cs="Arial"/>
          <w:lang w:val="ca-ES"/>
        </w:rPr>
        <w:t xml:space="preserve"> </w:t>
      </w:r>
      <w:proofErr w:type="spellStart"/>
      <w:r w:rsidR="000134A6">
        <w:rPr>
          <w:rFonts w:ascii="Arial" w:hAnsi="Arial" w:cs="Arial"/>
          <w:lang w:val="ca-ES"/>
        </w:rPr>
        <w:t>rounding</w:t>
      </w:r>
      <w:proofErr w:type="spellEnd"/>
      <w:r w:rsidR="000134A6">
        <w:rPr>
          <w:rFonts w:ascii="Arial" w:hAnsi="Arial" w:cs="Arial"/>
          <w:lang w:val="ca-ES"/>
        </w:rPr>
        <w:t>” (</w:t>
      </w:r>
      <w:hyperlink r:id="rId5" w:anchor="round" w:history="1">
        <w:r w:rsidR="000134A6" w:rsidRPr="000134A6">
          <w:rPr>
            <w:rStyle w:val="Hyperlink"/>
            <w:rFonts w:ascii="Arial" w:hAnsi="Arial" w:cs="Arial"/>
            <w:lang w:val="ca-ES"/>
          </w:rPr>
          <w:t>link1</w:t>
        </w:r>
      </w:hyperlink>
      <w:r w:rsidR="000134A6">
        <w:rPr>
          <w:rFonts w:ascii="Arial" w:hAnsi="Arial" w:cs="Arial"/>
          <w:lang w:val="ca-ES"/>
        </w:rPr>
        <w:t xml:space="preserve"> i </w:t>
      </w:r>
      <w:hyperlink r:id="rId6" w:anchor="Rounding_to_the_nearest_integer" w:history="1">
        <w:r w:rsidR="000134A6" w:rsidRPr="000134A6">
          <w:rPr>
            <w:rStyle w:val="Hyperlink"/>
            <w:rFonts w:ascii="Arial" w:hAnsi="Arial" w:cs="Arial"/>
            <w:lang w:val="ca-ES"/>
          </w:rPr>
          <w:t>link2</w:t>
        </w:r>
      </w:hyperlink>
      <w:r w:rsidR="000134A6">
        <w:rPr>
          <w:rFonts w:ascii="Arial" w:hAnsi="Arial" w:cs="Arial"/>
          <w:lang w:val="ca-ES"/>
        </w:rPr>
        <w:t xml:space="preserve">). És a dir, quan el primer decimal és 5, en comptes d’arrodonir cap al següent enter, es pren l’enter parell més proper. Per exemple, tant 1.5 com 2.5 s’arrodoniran a 2 en comptes de a 2 i a 3 respectivament. </w:t>
      </w:r>
    </w:p>
    <w:p w14:paraId="08666CAD" w14:textId="10A80D54" w:rsidR="00891248" w:rsidRPr="00891248" w:rsidRDefault="000134A6" w:rsidP="003A1924">
      <w:pPr>
        <w:rPr>
          <w:rFonts w:ascii="Arial" w:hAnsi="Arial" w:cs="Arial"/>
        </w:rPr>
      </w:pPr>
      <w:r>
        <w:rPr>
          <w:rFonts w:ascii="Arial" w:hAnsi="Arial" w:cs="Arial"/>
          <w:lang w:val="ca-ES"/>
        </w:rPr>
        <w:t xml:space="preserve">Per evitar això, hem definit la funció </w:t>
      </w:r>
      <w:r w:rsidR="0042667B">
        <w:rPr>
          <w:rFonts w:ascii="Arial" w:hAnsi="Arial" w:cs="Arial"/>
          <w:lang w:val="ca-ES"/>
        </w:rPr>
        <w:t>“</w:t>
      </w:r>
      <w:proofErr w:type="spellStart"/>
      <w:r w:rsidR="0042667B" w:rsidRPr="0042667B">
        <w:rPr>
          <w:rFonts w:ascii="Arial" w:hAnsi="Arial" w:cs="Arial"/>
          <w:lang w:val="ca-ES"/>
        </w:rPr>
        <w:t>round_half_up_mean</w:t>
      </w:r>
      <w:proofErr w:type="spellEnd"/>
      <w:r w:rsidR="0042667B">
        <w:rPr>
          <w:rFonts w:ascii="Arial" w:hAnsi="Arial" w:cs="Arial"/>
          <w:lang w:val="ca-ES"/>
        </w:rPr>
        <w:t xml:space="preserve">”, que arrodonirà als enters de la manera comuna. Aquesta fa </w:t>
      </w:r>
      <w:proofErr w:type="spellStart"/>
      <w:r w:rsidR="0042667B">
        <w:rPr>
          <w:rFonts w:ascii="Arial" w:hAnsi="Arial" w:cs="Arial"/>
          <w:lang w:val="ca-ES"/>
        </w:rPr>
        <w:t>floor</w:t>
      </w:r>
      <w:proofErr w:type="spellEnd"/>
      <w:r w:rsidR="0042667B">
        <w:rPr>
          <w:rFonts w:ascii="Arial" w:hAnsi="Arial" w:cs="Arial"/>
          <w:lang w:val="ca-ES"/>
        </w:rPr>
        <w:t xml:space="preserve">(total/n+0.5), que reescrit perquè tot estigui en enters es fa </w:t>
      </w:r>
      <w:r w:rsidR="0042667B" w:rsidRPr="0042667B">
        <w:rPr>
          <w:rFonts w:ascii="Arial" w:hAnsi="Arial" w:cs="Arial"/>
        </w:rPr>
        <w:t>(2*total + n) // (2*n)</w:t>
      </w:r>
      <w:r w:rsidR="0042667B">
        <w:rPr>
          <w:rFonts w:ascii="Arial" w:hAnsi="Arial" w:cs="Arial"/>
        </w:rPr>
        <w:t xml:space="preserve">, on “n” és el nombre de nombres que hi ha a la mitjana i “total” la suma d’aquests nombres. </w:t>
      </w:r>
      <w:r w:rsidR="0042667B">
        <w:rPr>
          <w:rFonts w:ascii="Arial" w:hAnsi="Arial" w:cs="Arial"/>
          <w:lang w:val="ca-ES"/>
        </w:rPr>
        <w:t xml:space="preserve">Aquest mètode </w:t>
      </w:r>
      <w:r w:rsidR="00891248">
        <w:rPr>
          <w:rFonts w:ascii="Arial" w:hAnsi="Arial" w:cs="Arial"/>
          <w:lang w:val="ca-ES"/>
        </w:rPr>
        <w:t xml:space="preserve">està inspirat </w:t>
      </w:r>
      <w:r w:rsidR="00891248" w:rsidRPr="00891248">
        <w:rPr>
          <w:rFonts w:ascii="Arial" w:hAnsi="Arial" w:cs="Arial"/>
        </w:rPr>
        <w:t>la definició de l'arrodoniment half-up de la Viquipèdia</w:t>
      </w:r>
      <w:r w:rsidR="00891248">
        <w:rPr>
          <w:rFonts w:ascii="Arial" w:hAnsi="Arial" w:cs="Arial"/>
        </w:rPr>
        <w:t xml:space="preserve"> (</w:t>
      </w:r>
      <w:hyperlink r:id="rId7" w:anchor="Rounding_half_up" w:history="1">
        <w:r w:rsidR="00891248" w:rsidRPr="00891248">
          <w:rPr>
            <w:rStyle w:val="Hyperlink"/>
            <w:rFonts w:ascii="Arial" w:hAnsi="Arial" w:cs="Arial"/>
          </w:rPr>
          <w:t>ref</w:t>
        </w:r>
      </w:hyperlink>
      <w:r w:rsidR="00891248">
        <w:rPr>
          <w:rFonts w:ascii="Arial" w:hAnsi="Arial" w:cs="Arial"/>
        </w:rPr>
        <w:t>)</w:t>
      </w:r>
      <w:r w:rsidR="00891248">
        <w:rPr>
          <w:rFonts w:ascii="Arial" w:hAnsi="Arial" w:cs="Arial"/>
          <w:lang w:val="ca-ES"/>
        </w:rPr>
        <w:t>.</w:t>
      </w:r>
    </w:p>
    <w:p w14:paraId="5A867C30" w14:textId="3969C20A" w:rsidR="006757B3" w:rsidRPr="0042667B" w:rsidRDefault="006757B3" w:rsidP="003A1924">
      <w:pPr>
        <w:rPr>
          <w:rFonts w:ascii="Arial" w:hAnsi="Arial" w:cs="Arial"/>
          <w:lang w:val="ca-ES"/>
        </w:rPr>
      </w:pPr>
      <w:r>
        <w:rPr>
          <w:rFonts w:ascii="Arial" w:hAnsi="Arial" w:cs="Arial"/>
        </w:rPr>
        <w:t>Aquesta funció és utilitzada tant a la creació de ‘doors.txt’ (a ‘</w:t>
      </w:r>
      <w:r w:rsidRPr="006757B3">
        <w:rPr>
          <w:rFonts w:ascii="Arial" w:hAnsi="Arial" w:cs="Arial"/>
        </w:rPr>
        <w:t>data_validation/checks/stop_times/3_door_times_check.py</w:t>
      </w:r>
      <w:r>
        <w:rPr>
          <w:rFonts w:ascii="Arial" w:hAnsi="Arial" w:cs="Arial"/>
        </w:rPr>
        <w:t>’) com a la creació de ‘subway_weights.txt’ (a ‘</w:t>
      </w:r>
      <w:r w:rsidRPr="006757B3">
        <w:rPr>
          <w:rFonts w:ascii="Arial" w:hAnsi="Arial" w:cs="Arial"/>
        </w:rPr>
        <w:t>data_validation/processing/6_weights.py</w:t>
      </w:r>
      <w:r>
        <w:rPr>
          <w:rFonts w:ascii="Arial" w:hAnsi="Arial" w:cs="Arial"/>
        </w:rPr>
        <w:t>’).</w:t>
      </w:r>
    </w:p>
    <w:p w14:paraId="698E6817" w14:textId="77777777" w:rsidR="009B0D1A" w:rsidRDefault="009B0D1A">
      <w:pPr>
        <w:rPr>
          <w:rFonts w:ascii="Arial" w:hAnsi="Arial" w:cs="Arial"/>
          <w:lang w:val="ca-ES"/>
        </w:rPr>
      </w:pPr>
    </w:p>
    <w:p w14:paraId="77B72A22" w14:textId="77777777" w:rsidR="009B0D1A" w:rsidRDefault="009B0D1A">
      <w:pPr>
        <w:rPr>
          <w:rFonts w:ascii="Arial" w:hAnsi="Arial" w:cs="Arial"/>
          <w:lang w:val="ca-ES"/>
        </w:rPr>
      </w:pPr>
    </w:p>
    <w:p w14:paraId="2EB22FC9" w14:textId="77777777" w:rsidR="009B0D1A" w:rsidRDefault="009B0D1A">
      <w:pPr>
        <w:pBdr>
          <w:bottom w:val="single" w:sz="6" w:space="1" w:color="auto"/>
        </w:pBdr>
        <w:rPr>
          <w:rFonts w:ascii="Arial" w:hAnsi="Arial" w:cs="Arial"/>
          <w:lang w:val="ca-ES"/>
        </w:rPr>
      </w:pPr>
    </w:p>
    <w:p w14:paraId="2D9ADC98" w14:textId="77777777" w:rsidR="009B0D1A" w:rsidRDefault="009B0D1A">
      <w:pPr>
        <w:rPr>
          <w:rFonts w:ascii="Arial" w:hAnsi="Arial" w:cs="Arial"/>
          <w:lang w:val="ca-ES"/>
        </w:rPr>
      </w:pPr>
    </w:p>
    <w:p w14:paraId="7DF43B14" w14:textId="5DDD4FD7" w:rsidR="00CD50EA" w:rsidRDefault="00CD50EA">
      <w:pPr>
        <w:rPr>
          <w:rFonts w:ascii="Arial" w:hAnsi="Arial" w:cs="Arial"/>
          <w:lang w:val="ca-ES"/>
        </w:rPr>
      </w:pPr>
      <w:hyperlink r:id="rId8" w:history="1">
        <w:r w:rsidRPr="00AD3307">
          <w:rPr>
            <w:rStyle w:val="Hyperlink"/>
            <w:rFonts w:ascii="Arial" w:hAnsi="Arial" w:cs="Arial"/>
            <w:lang w:val="ca-ES"/>
          </w:rPr>
          <w:t>https://www.tutorialspoint.com/python/number_round.htm</w:t>
        </w:r>
      </w:hyperlink>
    </w:p>
    <w:p w14:paraId="7E4173D9" w14:textId="078C0A25" w:rsidR="00CD50EA" w:rsidRDefault="00CD50EA">
      <w:pPr>
        <w:rPr>
          <w:rFonts w:ascii="Arial" w:hAnsi="Arial" w:cs="Arial"/>
          <w:lang w:val="ca-ES"/>
        </w:rPr>
      </w:pPr>
      <w:hyperlink r:id="rId9" w:anchor=":~:text=Python%20has%20a%20built%2Din,work%20quite%20as%20you%20expect" w:history="1">
        <w:r w:rsidRPr="00AD3307">
          <w:rPr>
            <w:rStyle w:val="Hyperlink"/>
            <w:rFonts w:ascii="Arial" w:hAnsi="Arial" w:cs="Arial"/>
            <w:lang w:val="ca-ES"/>
          </w:rPr>
          <w:t>https://realpython.com/python-rounding/#:~:text=Python%20has%20a%20built%2Din,work%20quite%20as%20you%20expect</w:t>
        </w:r>
      </w:hyperlink>
      <w:r w:rsidRPr="00CD50EA">
        <w:rPr>
          <w:rFonts w:ascii="Arial" w:hAnsi="Arial" w:cs="Arial"/>
          <w:lang w:val="ca-ES"/>
        </w:rPr>
        <w:t>.</w:t>
      </w:r>
      <w:r>
        <w:rPr>
          <w:rFonts w:ascii="Arial" w:hAnsi="Arial" w:cs="Arial"/>
          <w:lang w:val="ca-ES"/>
        </w:rPr>
        <w:t xml:space="preserve"> </w:t>
      </w:r>
    </w:p>
    <w:p w14:paraId="75389DF0" w14:textId="3A772E7A" w:rsidR="00CD50EA" w:rsidRDefault="00CD50EA">
      <w:pPr>
        <w:rPr>
          <w:rFonts w:ascii="Arial" w:hAnsi="Arial" w:cs="Arial"/>
          <w:lang w:val="ca-ES"/>
        </w:rPr>
      </w:pPr>
      <w:hyperlink r:id="rId10" w:anchor="round" w:history="1">
        <w:r w:rsidRPr="00AD3307">
          <w:rPr>
            <w:rStyle w:val="Hyperlink"/>
            <w:rFonts w:ascii="Arial" w:hAnsi="Arial" w:cs="Arial"/>
            <w:lang w:val="ca-ES"/>
          </w:rPr>
          <w:t>https://docs.python.org/3/library/functions.html#round</w:t>
        </w:r>
      </w:hyperlink>
      <w:r>
        <w:rPr>
          <w:rFonts w:ascii="Arial" w:hAnsi="Arial" w:cs="Arial"/>
          <w:lang w:val="ca-ES"/>
        </w:rPr>
        <w:t xml:space="preserve"> </w:t>
      </w:r>
    </w:p>
    <w:p w14:paraId="5EFBC8D7" w14:textId="523A27DF" w:rsidR="00891248" w:rsidRPr="00891248" w:rsidRDefault="00891248">
      <w:pPr>
        <w:rPr>
          <w:rFonts w:ascii="Arial" w:hAnsi="Arial" w:cs="Arial"/>
        </w:rPr>
      </w:pPr>
      <w:r>
        <w:rPr>
          <w:rFonts w:ascii="Arial" w:hAnsi="Arial" w:cs="Arial"/>
          <w:lang w:val="ca-ES"/>
        </w:rPr>
        <w:t xml:space="preserve">està explicat a </w:t>
      </w:r>
      <w:r w:rsidRPr="001070BA">
        <w:rPr>
          <w:rFonts w:ascii="Arial" w:hAnsi="Arial" w:cs="Arial"/>
          <w:i/>
          <w:iCs/>
        </w:rPr>
        <w:t>Henry S. Warren Jr., Hacker's Delight, 2nd ed. (Addison-Wesley, 2013), Chapter 10. Integer division by constants, pàgina 237</w:t>
      </w:r>
      <w:r w:rsidRPr="0042667B">
        <w:rPr>
          <w:rFonts w:ascii="Arial" w:hAnsi="Arial" w:cs="Arial"/>
        </w:rPr>
        <w:t xml:space="preserve">. </w:t>
      </w:r>
    </w:p>
    <w:p w14:paraId="12295004" w14:textId="77777777" w:rsidR="00B67545" w:rsidRDefault="00B67545">
      <w:pPr>
        <w:rPr>
          <w:rFonts w:ascii="Arial" w:hAnsi="Arial" w:cs="Arial"/>
          <w:lang w:val="ca-ES"/>
        </w:rPr>
      </w:pPr>
    </w:p>
    <w:p w14:paraId="5C3AD223" w14:textId="77777777" w:rsidR="00B67545" w:rsidRPr="005A4804" w:rsidRDefault="00B67545" w:rsidP="00B67545">
      <w:pPr>
        <w:shd w:val="clear" w:color="auto" w:fill="FFFFFF"/>
        <w:spacing w:after="0" w:line="270" w:lineRule="atLeast"/>
        <w:rPr>
          <w:rFonts w:ascii="Menlo" w:eastAsia="Times New Roman" w:hAnsi="Menlo" w:cs="Menlo"/>
          <w:color w:val="202020"/>
          <w:kern w:val="0"/>
          <w:sz w:val="18"/>
          <w:szCs w:val="18"/>
          <w:lang w:eastAsia="en-GB"/>
          <w14:ligatures w14:val="none"/>
        </w:rPr>
      </w:pPr>
      <w:r w:rsidRPr="005A4804">
        <w:rPr>
          <w:rFonts w:ascii="Menlo" w:eastAsia="Times New Roman" w:hAnsi="Menlo" w:cs="Menlo"/>
          <w:color w:val="6E7781"/>
          <w:kern w:val="0"/>
          <w:sz w:val="18"/>
          <w:szCs w:val="18"/>
          <w:lang w:eastAsia="en-GB"/>
          <w14:ligatures w14:val="none"/>
        </w:rPr>
        <w:t># Why not Python's round() or int(x + 0.5)?</w:t>
      </w:r>
    </w:p>
    <w:p w14:paraId="579C6CE5" w14:textId="77777777" w:rsidR="00B67545" w:rsidRPr="005A4804" w:rsidRDefault="00B67545" w:rsidP="00B67545">
      <w:pPr>
        <w:shd w:val="clear" w:color="auto" w:fill="FFFFFF"/>
        <w:spacing w:after="0" w:line="270" w:lineRule="atLeast"/>
        <w:rPr>
          <w:rFonts w:ascii="Menlo" w:eastAsia="Times New Roman" w:hAnsi="Menlo" w:cs="Menlo"/>
          <w:color w:val="202020"/>
          <w:kern w:val="0"/>
          <w:sz w:val="18"/>
          <w:szCs w:val="18"/>
          <w:lang w:eastAsia="en-GB"/>
          <w14:ligatures w14:val="none"/>
        </w:rPr>
      </w:pPr>
      <w:r w:rsidRPr="005A4804">
        <w:rPr>
          <w:rFonts w:ascii="Menlo" w:eastAsia="Times New Roman" w:hAnsi="Menlo" w:cs="Menlo"/>
          <w:color w:val="6E7781"/>
          <w:kern w:val="0"/>
          <w:sz w:val="18"/>
          <w:szCs w:val="18"/>
          <w:lang w:eastAsia="en-GB"/>
          <w14:ligatures w14:val="none"/>
        </w:rPr>
        <w:t>#</w:t>
      </w:r>
    </w:p>
    <w:p w14:paraId="270A616A" w14:textId="77777777" w:rsidR="00B67545" w:rsidRPr="005A4804" w:rsidRDefault="00B67545" w:rsidP="00B67545">
      <w:pPr>
        <w:shd w:val="clear" w:color="auto" w:fill="FFFFFF"/>
        <w:spacing w:after="0" w:line="270" w:lineRule="atLeast"/>
        <w:rPr>
          <w:rFonts w:ascii="Menlo" w:eastAsia="Times New Roman" w:hAnsi="Menlo" w:cs="Menlo"/>
          <w:color w:val="202020"/>
          <w:kern w:val="0"/>
          <w:sz w:val="18"/>
          <w:szCs w:val="18"/>
          <w:lang w:eastAsia="en-GB"/>
          <w14:ligatures w14:val="none"/>
        </w:rPr>
      </w:pPr>
      <w:r w:rsidRPr="005A4804">
        <w:rPr>
          <w:rFonts w:ascii="Menlo" w:eastAsia="Times New Roman" w:hAnsi="Menlo" w:cs="Menlo"/>
          <w:color w:val="6E7781"/>
          <w:kern w:val="0"/>
          <w:sz w:val="18"/>
          <w:szCs w:val="18"/>
          <w:lang w:eastAsia="en-GB"/>
          <w14:ligatures w14:val="none"/>
        </w:rPr>
        <w:t># Python's round() uses banker's rounding: round(22.5) -&gt; 22, round(23.5) -&gt; 24</w:t>
      </w:r>
    </w:p>
    <w:p w14:paraId="5447D947" w14:textId="77777777" w:rsidR="00B67545" w:rsidRPr="005A4804" w:rsidRDefault="00B67545" w:rsidP="00B67545">
      <w:pPr>
        <w:shd w:val="clear" w:color="auto" w:fill="FFFFFF"/>
        <w:spacing w:after="0" w:line="270" w:lineRule="atLeast"/>
        <w:rPr>
          <w:rFonts w:ascii="Menlo" w:eastAsia="Times New Roman" w:hAnsi="Menlo" w:cs="Menlo"/>
          <w:color w:val="202020"/>
          <w:kern w:val="0"/>
          <w:sz w:val="18"/>
          <w:szCs w:val="18"/>
          <w:lang w:eastAsia="en-GB"/>
          <w14:ligatures w14:val="none"/>
        </w:rPr>
      </w:pPr>
      <w:r w:rsidRPr="005A4804">
        <w:rPr>
          <w:rFonts w:ascii="Menlo" w:eastAsia="Times New Roman" w:hAnsi="Menlo" w:cs="Menlo"/>
          <w:color w:val="6E7781"/>
          <w:kern w:val="0"/>
          <w:sz w:val="18"/>
          <w:szCs w:val="18"/>
          <w:lang w:eastAsia="en-GB"/>
          <w14:ligatures w14:val="none"/>
        </w:rPr>
        <w:t># (rounds to the nearest even number). We want standard round-half-up: 22.5 -&gt; 23.</w:t>
      </w:r>
    </w:p>
    <w:p w14:paraId="6367545A" w14:textId="77777777" w:rsidR="00B67545" w:rsidRPr="005A4804" w:rsidRDefault="00B67545" w:rsidP="00B67545">
      <w:pPr>
        <w:shd w:val="clear" w:color="auto" w:fill="FFFFFF"/>
        <w:spacing w:after="0" w:line="270" w:lineRule="atLeast"/>
        <w:rPr>
          <w:rFonts w:ascii="Menlo" w:eastAsia="Times New Roman" w:hAnsi="Menlo" w:cs="Menlo"/>
          <w:color w:val="202020"/>
          <w:kern w:val="0"/>
          <w:sz w:val="18"/>
          <w:szCs w:val="18"/>
          <w:lang w:eastAsia="en-GB"/>
          <w14:ligatures w14:val="none"/>
        </w:rPr>
      </w:pPr>
      <w:r w:rsidRPr="005A4804">
        <w:rPr>
          <w:rFonts w:ascii="Menlo" w:eastAsia="Times New Roman" w:hAnsi="Menlo" w:cs="Menlo"/>
          <w:color w:val="6E7781"/>
          <w:kern w:val="0"/>
          <w:sz w:val="18"/>
          <w:szCs w:val="18"/>
          <w:lang w:eastAsia="en-GB"/>
          <w14:ligatures w14:val="none"/>
        </w:rPr>
        <w:t>#</w:t>
      </w:r>
    </w:p>
    <w:p w14:paraId="0E1BFF8D" w14:textId="77777777" w:rsidR="00B67545" w:rsidRPr="005A4804" w:rsidRDefault="00B67545" w:rsidP="00B67545">
      <w:pPr>
        <w:shd w:val="clear" w:color="auto" w:fill="FFFFFF"/>
        <w:spacing w:after="0" w:line="270" w:lineRule="atLeast"/>
        <w:rPr>
          <w:rFonts w:ascii="Menlo" w:eastAsia="Times New Roman" w:hAnsi="Menlo" w:cs="Menlo"/>
          <w:color w:val="202020"/>
          <w:kern w:val="0"/>
          <w:sz w:val="18"/>
          <w:szCs w:val="18"/>
          <w:lang w:eastAsia="en-GB"/>
          <w14:ligatures w14:val="none"/>
        </w:rPr>
      </w:pPr>
      <w:r w:rsidRPr="005A4804">
        <w:rPr>
          <w:rFonts w:ascii="Menlo" w:eastAsia="Times New Roman" w:hAnsi="Menlo" w:cs="Menlo"/>
          <w:color w:val="6E7781"/>
          <w:kern w:val="0"/>
          <w:sz w:val="18"/>
          <w:szCs w:val="18"/>
          <w:lang w:eastAsia="en-GB"/>
          <w14:ligatures w14:val="none"/>
        </w:rPr>
        <w:t># int(x + 0.5) looks like a fix but also fails: statistics.mean() returns a float,</w:t>
      </w:r>
    </w:p>
    <w:p w14:paraId="63278B8D" w14:textId="77777777" w:rsidR="00B67545" w:rsidRPr="005A4804" w:rsidRDefault="00B67545" w:rsidP="00B67545">
      <w:pPr>
        <w:shd w:val="clear" w:color="auto" w:fill="FFFFFF"/>
        <w:spacing w:after="0" w:line="270" w:lineRule="atLeast"/>
        <w:rPr>
          <w:rFonts w:ascii="Menlo" w:eastAsia="Times New Roman" w:hAnsi="Menlo" w:cs="Menlo"/>
          <w:color w:val="202020"/>
          <w:kern w:val="0"/>
          <w:sz w:val="18"/>
          <w:szCs w:val="18"/>
          <w:lang w:eastAsia="en-GB"/>
          <w14:ligatures w14:val="none"/>
        </w:rPr>
      </w:pPr>
      <w:r w:rsidRPr="005A4804">
        <w:rPr>
          <w:rFonts w:ascii="Menlo" w:eastAsia="Times New Roman" w:hAnsi="Menlo" w:cs="Menlo"/>
          <w:color w:val="6E7781"/>
          <w:kern w:val="0"/>
          <w:sz w:val="18"/>
          <w:szCs w:val="18"/>
          <w:lang w:eastAsia="en-GB"/>
          <w14:ligatures w14:val="none"/>
        </w:rPr>
        <w:t># and floating point arithmetic introduces small errors. For example, the true mean</w:t>
      </w:r>
    </w:p>
    <w:p w14:paraId="7F219D6D" w14:textId="77777777" w:rsidR="00B67545" w:rsidRPr="005A4804" w:rsidRDefault="00B67545" w:rsidP="00B67545">
      <w:pPr>
        <w:shd w:val="clear" w:color="auto" w:fill="FFFFFF"/>
        <w:spacing w:after="0" w:line="270" w:lineRule="atLeast"/>
        <w:rPr>
          <w:rFonts w:ascii="Menlo" w:eastAsia="Times New Roman" w:hAnsi="Menlo" w:cs="Menlo"/>
          <w:color w:val="202020"/>
          <w:kern w:val="0"/>
          <w:sz w:val="18"/>
          <w:szCs w:val="18"/>
          <w:lang w:eastAsia="en-GB"/>
          <w14:ligatures w14:val="none"/>
        </w:rPr>
      </w:pPr>
      <w:r w:rsidRPr="005A4804">
        <w:rPr>
          <w:rFonts w:ascii="Menlo" w:eastAsia="Times New Roman" w:hAnsi="Menlo" w:cs="Menlo"/>
          <w:color w:val="6E7781"/>
          <w:kern w:val="0"/>
          <w:sz w:val="18"/>
          <w:szCs w:val="18"/>
          <w:lang w:eastAsia="en-GB"/>
          <w14:ligatures w14:val="none"/>
        </w:rPr>
        <w:t># of 1411 integers might be exactly 22.5, but Python computes it as 22.499999999...</w:t>
      </w:r>
    </w:p>
    <w:p w14:paraId="47A14C71" w14:textId="77777777" w:rsidR="00B67545" w:rsidRPr="005A4804" w:rsidRDefault="00B67545" w:rsidP="00B67545">
      <w:pPr>
        <w:shd w:val="clear" w:color="auto" w:fill="FFFFFF"/>
        <w:spacing w:after="0" w:line="270" w:lineRule="atLeast"/>
        <w:rPr>
          <w:rFonts w:ascii="Menlo" w:eastAsia="Times New Roman" w:hAnsi="Menlo" w:cs="Menlo"/>
          <w:color w:val="202020"/>
          <w:kern w:val="0"/>
          <w:sz w:val="18"/>
          <w:szCs w:val="18"/>
          <w:lang w:eastAsia="en-GB"/>
          <w14:ligatures w14:val="none"/>
        </w:rPr>
      </w:pPr>
      <w:r w:rsidRPr="005A4804">
        <w:rPr>
          <w:rFonts w:ascii="Menlo" w:eastAsia="Times New Roman" w:hAnsi="Menlo" w:cs="Menlo"/>
          <w:color w:val="6E7781"/>
          <w:kern w:val="0"/>
          <w:sz w:val="18"/>
          <w:szCs w:val="18"/>
          <w:lang w:eastAsia="en-GB"/>
          <w14:ligatures w14:val="none"/>
        </w:rPr>
        <w:t># Then int(22.499... + 0.5) = int(22.999...) = 22. Wrong.</w:t>
      </w:r>
    </w:p>
    <w:p w14:paraId="11FE6FD5" w14:textId="77777777" w:rsidR="00B67545" w:rsidRPr="005A4804" w:rsidRDefault="00B67545" w:rsidP="00B67545">
      <w:pPr>
        <w:shd w:val="clear" w:color="auto" w:fill="FFFFFF"/>
        <w:spacing w:after="0" w:line="270" w:lineRule="atLeast"/>
        <w:rPr>
          <w:rFonts w:ascii="Menlo" w:eastAsia="Times New Roman" w:hAnsi="Menlo" w:cs="Menlo"/>
          <w:color w:val="202020"/>
          <w:kern w:val="0"/>
          <w:sz w:val="18"/>
          <w:szCs w:val="18"/>
          <w:lang w:eastAsia="en-GB"/>
          <w14:ligatures w14:val="none"/>
        </w:rPr>
      </w:pPr>
      <w:r w:rsidRPr="005A4804">
        <w:rPr>
          <w:rFonts w:ascii="Menlo" w:eastAsia="Times New Roman" w:hAnsi="Menlo" w:cs="Menlo"/>
          <w:color w:val="6E7781"/>
          <w:kern w:val="0"/>
          <w:sz w:val="18"/>
          <w:szCs w:val="18"/>
          <w:lang w:eastAsia="en-GB"/>
          <w14:ligatures w14:val="none"/>
        </w:rPr>
        <w:t>#</w:t>
      </w:r>
    </w:p>
    <w:p w14:paraId="6914FD9E" w14:textId="77777777" w:rsidR="00B67545" w:rsidRPr="005A4804" w:rsidRDefault="00B67545" w:rsidP="00B67545">
      <w:pPr>
        <w:shd w:val="clear" w:color="auto" w:fill="FFFFFF"/>
        <w:spacing w:after="0" w:line="270" w:lineRule="atLeast"/>
        <w:rPr>
          <w:rFonts w:ascii="Menlo" w:eastAsia="Times New Roman" w:hAnsi="Menlo" w:cs="Menlo"/>
          <w:color w:val="202020"/>
          <w:kern w:val="0"/>
          <w:sz w:val="18"/>
          <w:szCs w:val="18"/>
          <w:lang w:eastAsia="en-GB"/>
          <w14:ligatures w14:val="none"/>
        </w:rPr>
      </w:pPr>
      <w:r w:rsidRPr="005A4804">
        <w:rPr>
          <w:rFonts w:ascii="Menlo" w:eastAsia="Times New Roman" w:hAnsi="Menlo" w:cs="Menlo"/>
          <w:color w:val="6E7781"/>
          <w:kern w:val="0"/>
          <w:sz w:val="18"/>
          <w:szCs w:val="18"/>
          <w:lang w:eastAsia="en-GB"/>
          <w14:ligatures w14:val="none"/>
        </w:rPr>
        <w:t># Fix: all door times are integers, so we compute the mean using pure integer</w:t>
      </w:r>
    </w:p>
    <w:p w14:paraId="65527BED" w14:textId="77777777" w:rsidR="00B67545" w:rsidRPr="005A4804" w:rsidRDefault="00B67545" w:rsidP="00B67545">
      <w:pPr>
        <w:shd w:val="clear" w:color="auto" w:fill="FFFFFF"/>
        <w:spacing w:after="0" w:line="270" w:lineRule="atLeast"/>
        <w:rPr>
          <w:rFonts w:ascii="Menlo" w:eastAsia="Times New Roman" w:hAnsi="Menlo" w:cs="Menlo"/>
          <w:color w:val="202020"/>
          <w:kern w:val="0"/>
          <w:sz w:val="18"/>
          <w:szCs w:val="18"/>
          <w:lang w:eastAsia="en-GB"/>
          <w14:ligatures w14:val="none"/>
        </w:rPr>
      </w:pPr>
      <w:r w:rsidRPr="005A4804">
        <w:rPr>
          <w:rFonts w:ascii="Menlo" w:eastAsia="Times New Roman" w:hAnsi="Menlo" w:cs="Menlo"/>
          <w:color w:val="6E7781"/>
          <w:kern w:val="0"/>
          <w:sz w:val="18"/>
          <w:szCs w:val="18"/>
          <w:lang w:eastAsia="en-GB"/>
          <w14:ligatures w14:val="none"/>
        </w:rPr>
        <w:t># arithmetic, no floats at all. Round-half-up of total/n is floor(total/n + 0.5).</w:t>
      </w:r>
    </w:p>
    <w:p w14:paraId="286911A9" w14:textId="77777777" w:rsidR="00B67545" w:rsidRPr="005A4804" w:rsidRDefault="00B67545" w:rsidP="00B67545">
      <w:pPr>
        <w:shd w:val="clear" w:color="auto" w:fill="FFFFFF"/>
        <w:spacing w:after="0" w:line="270" w:lineRule="atLeast"/>
        <w:rPr>
          <w:rFonts w:ascii="Menlo" w:eastAsia="Times New Roman" w:hAnsi="Menlo" w:cs="Menlo"/>
          <w:color w:val="202020"/>
          <w:kern w:val="0"/>
          <w:sz w:val="18"/>
          <w:szCs w:val="18"/>
          <w:lang w:eastAsia="en-GB"/>
          <w14:ligatures w14:val="none"/>
        </w:rPr>
      </w:pPr>
      <w:r w:rsidRPr="005A4804">
        <w:rPr>
          <w:rFonts w:ascii="Menlo" w:eastAsia="Times New Roman" w:hAnsi="Menlo" w:cs="Menlo"/>
          <w:color w:val="6E7781"/>
          <w:kern w:val="0"/>
          <w:sz w:val="18"/>
          <w:szCs w:val="18"/>
          <w:lang w:eastAsia="en-GB"/>
          <w14:ligatures w14:val="none"/>
        </w:rPr>
        <w:t># Rewriting + 0.5 as n/(2n) gives floor((2*total + n) / (2*n)), which in integer</w:t>
      </w:r>
    </w:p>
    <w:p w14:paraId="61D73CB6" w14:textId="77777777" w:rsidR="00B67545" w:rsidRPr="005A4804" w:rsidRDefault="00B67545" w:rsidP="00B67545">
      <w:pPr>
        <w:shd w:val="clear" w:color="auto" w:fill="FFFFFF"/>
        <w:spacing w:after="0" w:line="270" w:lineRule="atLeast"/>
        <w:rPr>
          <w:rFonts w:ascii="Menlo" w:eastAsia="Times New Roman" w:hAnsi="Menlo" w:cs="Menlo"/>
          <w:color w:val="202020"/>
          <w:kern w:val="0"/>
          <w:sz w:val="18"/>
          <w:szCs w:val="18"/>
          <w:lang w:eastAsia="en-GB"/>
          <w14:ligatures w14:val="none"/>
        </w:rPr>
      </w:pPr>
      <w:r w:rsidRPr="005A4804">
        <w:rPr>
          <w:rFonts w:ascii="Menlo" w:eastAsia="Times New Roman" w:hAnsi="Menlo" w:cs="Menlo"/>
          <w:color w:val="6E7781"/>
          <w:kern w:val="0"/>
          <w:sz w:val="18"/>
          <w:szCs w:val="18"/>
          <w:lang w:eastAsia="en-GB"/>
          <w14:ligatures w14:val="none"/>
        </w:rPr>
        <w:t># division is (2*total + n) // (2*n). Exact, no floating point error possible.</w:t>
      </w:r>
    </w:p>
    <w:p w14:paraId="5C9BB34F" w14:textId="77777777" w:rsidR="00B67545" w:rsidRPr="00B67545" w:rsidRDefault="00B67545">
      <w:pPr>
        <w:rPr>
          <w:rFonts w:ascii="Arial" w:hAnsi="Arial" w:cs="Arial"/>
        </w:rPr>
      </w:pPr>
    </w:p>
    <w:sectPr w:rsidR="00B67545" w:rsidRPr="00B675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A5F1159"/>
    <w:multiLevelType w:val="hybridMultilevel"/>
    <w:tmpl w:val="2EE21922"/>
    <w:lvl w:ilvl="0" w:tplc="03AC22AA">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3690098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48D"/>
    <w:rsid w:val="000134A6"/>
    <w:rsid w:val="00146EC3"/>
    <w:rsid w:val="003A1924"/>
    <w:rsid w:val="0042667B"/>
    <w:rsid w:val="00486174"/>
    <w:rsid w:val="00521981"/>
    <w:rsid w:val="005741C3"/>
    <w:rsid w:val="006757B3"/>
    <w:rsid w:val="0081748D"/>
    <w:rsid w:val="00891248"/>
    <w:rsid w:val="008E1E0F"/>
    <w:rsid w:val="009B0D1A"/>
    <w:rsid w:val="00B67545"/>
    <w:rsid w:val="00CD50EA"/>
    <w:rsid w:val="00DA3A0F"/>
    <w:rsid w:val="00EA6B98"/>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decimalSymbol w:val=","/>
  <w:listSeparator w:val=","/>
  <w14:docId w14:val="4DD5B585"/>
  <w15:chartTrackingRefBased/>
  <w15:docId w15:val="{424C0F57-14DE-B749-A6C3-CA5F96625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74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74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74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74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74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74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4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4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4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4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74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74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74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74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74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4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4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48D"/>
    <w:rPr>
      <w:rFonts w:eastAsiaTheme="majorEastAsia" w:cstheme="majorBidi"/>
      <w:color w:val="272727" w:themeColor="text1" w:themeTint="D8"/>
    </w:rPr>
  </w:style>
  <w:style w:type="paragraph" w:styleId="Title">
    <w:name w:val="Title"/>
    <w:basedOn w:val="Normal"/>
    <w:next w:val="Normal"/>
    <w:link w:val="TitleChar"/>
    <w:uiPriority w:val="10"/>
    <w:qFormat/>
    <w:rsid w:val="008174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4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4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4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748D"/>
    <w:pPr>
      <w:spacing w:before="160"/>
      <w:jc w:val="center"/>
    </w:pPr>
    <w:rPr>
      <w:i/>
      <w:iCs/>
      <w:color w:val="404040" w:themeColor="text1" w:themeTint="BF"/>
    </w:rPr>
  </w:style>
  <w:style w:type="character" w:customStyle="1" w:styleId="QuoteChar">
    <w:name w:val="Quote Char"/>
    <w:basedOn w:val="DefaultParagraphFont"/>
    <w:link w:val="Quote"/>
    <w:uiPriority w:val="29"/>
    <w:rsid w:val="0081748D"/>
    <w:rPr>
      <w:i/>
      <w:iCs/>
      <w:color w:val="404040" w:themeColor="text1" w:themeTint="BF"/>
    </w:rPr>
  </w:style>
  <w:style w:type="paragraph" w:styleId="ListParagraph">
    <w:name w:val="List Paragraph"/>
    <w:basedOn w:val="Normal"/>
    <w:uiPriority w:val="34"/>
    <w:qFormat/>
    <w:rsid w:val="0081748D"/>
    <w:pPr>
      <w:ind w:left="720"/>
      <w:contextualSpacing/>
    </w:pPr>
  </w:style>
  <w:style w:type="character" w:styleId="IntenseEmphasis">
    <w:name w:val="Intense Emphasis"/>
    <w:basedOn w:val="DefaultParagraphFont"/>
    <w:uiPriority w:val="21"/>
    <w:qFormat/>
    <w:rsid w:val="0081748D"/>
    <w:rPr>
      <w:i/>
      <w:iCs/>
      <w:color w:val="0F4761" w:themeColor="accent1" w:themeShade="BF"/>
    </w:rPr>
  </w:style>
  <w:style w:type="paragraph" w:styleId="IntenseQuote">
    <w:name w:val="Intense Quote"/>
    <w:basedOn w:val="Normal"/>
    <w:next w:val="Normal"/>
    <w:link w:val="IntenseQuoteChar"/>
    <w:uiPriority w:val="30"/>
    <w:qFormat/>
    <w:rsid w:val="008174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748D"/>
    <w:rPr>
      <w:i/>
      <w:iCs/>
      <w:color w:val="0F4761" w:themeColor="accent1" w:themeShade="BF"/>
    </w:rPr>
  </w:style>
  <w:style w:type="character" w:styleId="IntenseReference">
    <w:name w:val="Intense Reference"/>
    <w:basedOn w:val="DefaultParagraphFont"/>
    <w:uiPriority w:val="32"/>
    <w:qFormat/>
    <w:rsid w:val="0081748D"/>
    <w:rPr>
      <w:b/>
      <w:bCs/>
      <w:smallCaps/>
      <w:color w:val="0F4761" w:themeColor="accent1" w:themeShade="BF"/>
      <w:spacing w:val="5"/>
    </w:rPr>
  </w:style>
  <w:style w:type="character" w:styleId="Hyperlink">
    <w:name w:val="Hyperlink"/>
    <w:basedOn w:val="DefaultParagraphFont"/>
    <w:uiPriority w:val="99"/>
    <w:unhideWhenUsed/>
    <w:rsid w:val="00CD50EA"/>
    <w:rPr>
      <w:color w:val="467886" w:themeColor="hyperlink"/>
      <w:u w:val="single"/>
    </w:rPr>
  </w:style>
  <w:style w:type="character" w:styleId="UnresolvedMention">
    <w:name w:val="Unresolved Mention"/>
    <w:basedOn w:val="DefaultParagraphFont"/>
    <w:uiPriority w:val="99"/>
    <w:semiHidden/>
    <w:unhideWhenUsed/>
    <w:rsid w:val="00CD50EA"/>
    <w:rPr>
      <w:color w:val="605E5C"/>
      <w:shd w:val="clear" w:color="auto" w:fill="E1DFDD"/>
    </w:rPr>
  </w:style>
  <w:style w:type="character" w:styleId="FollowedHyperlink">
    <w:name w:val="FollowedHyperlink"/>
    <w:basedOn w:val="DefaultParagraphFont"/>
    <w:uiPriority w:val="99"/>
    <w:semiHidden/>
    <w:unhideWhenUsed/>
    <w:rsid w:val="009B0D1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utorialspoint.com/python/number_round.htm" TargetMode="External"/><Relationship Id="rId3" Type="http://schemas.openxmlformats.org/officeDocument/2006/relationships/settings" Target="settings.xml"/><Relationship Id="rId7" Type="http://schemas.openxmlformats.org/officeDocument/2006/relationships/hyperlink" Target="https://en.wikipedia.org/wiki/Roundin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Rounding" TargetMode="External"/><Relationship Id="rId11" Type="http://schemas.openxmlformats.org/officeDocument/2006/relationships/fontTable" Target="fontTable.xml"/><Relationship Id="rId5" Type="http://schemas.openxmlformats.org/officeDocument/2006/relationships/hyperlink" Target="https://docs.python.org/3/library/functions.html" TargetMode="External"/><Relationship Id="rId10" Type="http://schemas.openxmlformats.org/officeDocument/2006/relationships/hyperlink" Target="https://docs.python.org/3/library/functions.html" TargetMode="External"/><Relationship Id="rId4" Type="http://schemas.openxmlformats.org/officeDocument/2006/relationships/webSettings" Target="webSettings.xml"/><Relationship Id="rId9" Type="http://schemas.openxmlformats.org/officeDocument/2006/relationships/hyperlink" Target="https://realpython.com/python-round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Pages>
  <Words>617</Words>
  <Characters>3519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Dalmau Guamis</dc:creator>
  <cp:keywords/>
  <dc:description/>
  <cp:lastModifiedBy>Sara Dalmau Guamis</cp:lastModifiedBy>
  <cp:revision>7</cp:revision>
  <dcterms:created xsi:type="dcterms:W3CDTF">2026-06-22T17:02:00Z</dcterms:created>
  <dcterms:modified xsi:type="dcterms:W3CDTF">2026-07-01T11:35:00Z</dcterms:modified>
</cp:coreProperties>
</file>