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6855D5" w14:textId="77777777" w:rsidR="00EC69A1" w:rsidRDefault="00E04488" w:rsidP="00E04488">
      <w:pPr>
        <w:rPr>
          <w:rFonts w:ascii="Times New Roman" w:eastAsia="Times New Roman" w:hAnsi="Times New Roman" w:cs="Times New Roman"/>
          <w:b/>
          <w:bCs/>
        </w:rPr>
      </w:pPr>
      <w:r w:rsidRPr="00E04488">
        <w:rPr>
          <w:rFonts w:ascii="Times New Roman" w:eastAsia="Times New Roman" w:hAnsi="Times New Roman" w:cs="Times New Roman"/>
          <w:b/>
          <w:bCs/>
        </w:rPr>
        <w:t>INTRODUCTION</w:t>
      </w:r>
      <w:r w:rsidRPr="00E04488">
        <w:rPr>
          <w:rFonts w:ascii="Times New Roman" w:eastAsia="Times New Roman" w:hAnsi="Times New Roman" w:cs="Times New Roman"/>
        </w:rPr>
        <w:br/>
      </w:r>
      <w:r w:rsidRPr="00E04488">
        <w:rPr>
          <w:rFonts w:ascii="Times New Roman" w:eastAsia="Times New Roman" w:hAnsi="Times New Roman" w:cs="Times New Roman"/>
        </w:rPr>
        <w:br/>
        <w:t xml:space="preserve">60% of the digital ad inventory is sold by publishers in </w:t>
      </w:r>
      <w:r w:rsidRPr="00E04488">
        <w:rPr>
          <w:rFonts w:ascii="Times New Roman" w:eastAsia="Times New Roman" w:hAnsi="Times New Roman" w:cs="Times New Roman"/>
          <w:b/>
          <w:bCs/>
        </w:rPr>
        <w:t>Real Time</w:t>
      </w:r>
      <w:r w:rsidR="00EC69A1">
        <w:rPr>
          <w:rFonts w:ascii="Times New Roman" w:eastAsia="Times New Roman" w:hAnsi="Times New Roman" w:cs="Times New Roman"/>
          <w:b/>
          <w:bCs/>
        </w:rPr>
        <w:t xml:space="preserve"> </w:t>
      </w:r>
      <w:r w:rsidR="00EC69A1" w:rsidRPr="00E04488">
        <w:rPr>
          <w:rFonts w:ascii="Times New Roman" w:eastAsia="Times New Roman" w:hAnsi="Times New Roman" w:cs="Times New Roman"/>
          <w:b/>
          <w:bCs/>
        </w:rPr>
        <w:t>first price</w:t>
      </w:r>
      <w:r w:rsidRPr="00E04488">
        <w:rPr>
          <w:rFonts w:ascii="Times New Roman" w:eastAsia="Times New Roman" w:hAnsi="Times New Roman" w:cs="Times New Roman"/>
          <w:b/>
          <w:bCs/>
        </w:rPr>
        <w:t xml:space="preserve"> Auctions</w:t>
      </w:r>
      <w:r w:rsidR="00EC69A1">
        <w:rPr>
          <w:rFonts w:ascii="Times New Roman" w:eastAsia="Times New Roman" w:hAnsi="Times New Roman" w:cs="Times New Roman"/>
          <w:b/>
          <w:bCs/>
        </w:rPr>
        <w:t xml:space="preserve">. </w:t>
      </w:r>
    </w:p>
    <w:p w14:paraId="6675F648" w14:textId="77777777" w:rsidR="00EC69A1" w:rsidRDefault="00EC69A1" w:rsidP="00E04488">
      <w:pPr>
        <w:rPr>
          <w:rFonts w:ascii="Times New Roman" w:eastAsia="Times New Roman" w:hAnsi="Times New Roman" w:cs="Times New Roman"/>
          <w:b/>
          <w:bCs/>
        </w:rPr>
      </w:pPr>
    </w:p>
    <w:p w14:paraId="275D1E58" w14:textId="5F9310D0" w:rsidR="00FD1D60" w:rsidRDefault="00EC69A1" w:rsidP="008537FD">
      <w:pPr>
        <w:rPr>
          <w:rFonts w:ascii="Times New Roman" w:eastAsia="Times New Roman" w:hAnsi="Times New Roman" w:cs="Times New Roman"/>
        </w:rPr>
      </w:pPr>
      <w:r>
        <w:rPr>
          <w:rFonts w:ascii="Times New Roman" w:eastAsia="Times New Roman" w:hAnsi="Times New Roman" w:cs="Times New Roman"/>
        </w:rPr>
        <w:t xml:space="preserve">Once a user lands on a webpage, </w:t>
      </w:r>
      <w:r>
        <w:rPr>
          <w:rFonts w:ascii="Times New Roman" w:eastAsia="Times New Roman" w:hAnsi="Times New Roman" w:cs="Times New Roman"/>
          <w:i/>
          <w:iCs/>
        </w:rPr>
        <w:t>b</w:t>
      </w:r>
      <w:r w:rsidR="00E04488" w:rsidRPr="00EC69A1">
        <w:rPr>
          <w:rFonts w:ascii="Times New Roman" w:eastAsia="Times New Roman" w:hAnsi="Times New Roman" w:cs="Times New Roman"/>
          <w:i/>
          <w:iCs/>
        </w:rPr>
        <w:t>idders (advertiser</w:t>
      </w:r>
      <w:r w:rsidR="00E04488" w:rsidRPr="00EC69A1">
        <w:rPr>
          <w:rFonts w:ascii="Times New Roman" w:eastAsia="Times New Roman" w:hAnsi="Times New Roman" w:cs="Times New Roman"/>
        </w:rPr>
        <w:t>s)</w:t>
      </w:r>
      <w:r w:rsidR="00E04488" w:rsidRPr="00E04488">
        <w:rPr>
          <w:rFonts w:ascii="Times New Roman" w:eastAsia="Times New Roman" w:hAnsi="Times New Roman" w:cs="Times New Roman"/>
        </w:rPr>
        <w:t xml:space="preserve"> bid </w:t>
      </w:r>
      <w:r>
        <w:rPr>
          <w:rFonts w:ascii="Times New Roman" w:eastAsia="Times New Roman" w:hAnsi="Times New Roman" w:cs="Times New Roman"/>
        </w:rPr>
        <w:t>for</w:t>
      </w:r>
      <w:r w:rsidR="00E04488" w:rsidRPr="00E04488">
        <w:rPr>
          <w:rFonts w:ascii="Times New Roman" w:eastAsia="Times New Roman" w:hAnsi="Times New Roman" w:cs="Times New Roman"/>
        </w:rPr>
        <w:t xml:space="preserve"> </w:t>
      </w:r>
      <w:r>
        <w:rPr>
          <w:rFonts w:ascii="Times New Roman" w:eastAsia="Times New Roman" w:hAnsi="Times New Roman" w:cs="Times New Roman"/>
        </w:rPr>
        <w:t xml:space="preserve">different ad slots on the page </w:t>
      </w:r>
      <w:r w:rsidR="00E04488" w:rsidRPr="00E04488">
        <w:rPr>
          <w:rFonts w:ascii="Times New Roman" w:eastAsia="Times New Roman" w:hAnsi="Times New Roman" w:cs="Times New Roman"/>
        </w:rPr>
        <w:t xml:space="preserve">and the one with the highest winning bid </w:t>
      </w:r>
      <w:r>
        <w:rPr>
          <w:rFonts w:ascii="Times New Roman" w:eastAsia="Times New Roman" w:hAnsi="Times New Roman" w:cs="Times New Roman"/>
        </w:rPr>
        <w:t xml:space="preserve">displays their ad in the ad space </w:t>
      </w:r>
      <w:r w:rsidR="00E04488" w:rsidRPr="00E04488">
        <w:rPr>
          <w:rFonts w:ascii="Times New Roman" w:eastAsia="Times New Roman" w:hAnsi="Times New Roman" w:cs="Times New Roman"/>
        </w:rPr>
        <w:t xml:space="preserve">and pays the amount he bid. </w:t>
      </w:r>
      <w:r>
        <w:rPr>
          <w:rFonts w:ascii="Times New Roman" w:eastAsia="Times New Roman" w:hAnsi="Times New Roman" w:cs="Times New Roman"/>
        </w:rPr>
        <w:t xml:space="preserve">This process encourages </w:t>
      </w:r>
      <w:r w:rsidR="00E04488" w:rsidRPr="00E04488">
        <w:rPr>
          <w:rFonts w:ascii="Times New Roman" w:eastAsia="Times New Roman" w:hAnsi="Times New Roman" w:cs="Times New Roman"/>
        </w:rPr>
        <w:t xml:space="preserve">bid shading </w:t>
      </w:r>
      <w:r>
        <w:rPr>
          <w:rFonts w:ascii="Times New Roman" w:eastAsia="Times New Roman" w:hAnsi="Times New Roman" w:cs="Times New Roman"/>
        </w:rPr>
        <w:t xml:space="preserve">– </w:t>
      </w:r>
      <w:r w:rsidR="00E04488" w:rsidRPr="00E04488">
        <w:rPr>
          <w:rFonts w:ascii="Times New Roman" w:eastAsia="Times New Roman" w:hAnsi="Times New Roman" w:cs="Times New Roman"/>
        </w:rPr>
        <w:t>bid</w:t>
      </w:r>
      <w:r>
        <w:rPr>
          <w:rFonts w:ascii="Times New Roman" w:eastAsia="Times New Roman" w:hAnsi="Times New Roman" w:cs="Times New Roman"/>
        </w:rPr>
        <w:t>ding</w:t>
      </w:r>
      <w:r w:rsidR="00E04488" w:rsidRPr="00E04488">
        <w:rPr>
          <w:rFonts w:ascii="Times New Roman" w:eastAsia="Times New Roman" w:hAnsi="Times New Roman" w:cs="Times New Roman"/>
        </w:rPr>
        <w:t xml:space="preserve"> lesser than the perceived value</w:t>
      </w:r>
      <w:r>
        <w:rPr>
          <w:rFonts w:ascii="Times New Roman" w:eastAsia="Times New Roman" w:hAnsi="Times New Roman" w:cs="Times New Roman"/>
        </w:rPr>
        <w:t xml:space="preserve"> of the ad space to maximize utilization for self while</w:t>
      </w:r>
      <w:r w:rsidR="00E04488" w:rsidRPr="00E04488">
        <w:rPr>
          <w:rFonts w:ascii="Times New Roman" w:eastAsia="Times New Roman" w:hAnsi="Times New Roman" w:cs="Times New Roman"/>
        </w:rPr>
        <w:t xml:space="preserve"> maintain</w:t>
      </w:r>
      <w:r>
        <w:rPr>
          <w:rFonts w:ascii="Times New Roman" w:eastAsia="Times New Roman" w:hAnsi="Times New Roman" w:cs="Times New Roman"/>
        </w:rPr>
        <w:t>ing</w:t>
      </w:r>
      <w:r w:rsidR="00E04488" w:rsidRPr="00E04488">
        <w:rPr>
          <w:rFonts w:ascii="Times New Roman" w:eastAsia="Times New Roman" w:hAnsi="Times New Roman" w:cs="Times New Roman"/>
        </w:rPr>
        <w:t xml:space="preserve"> a particular win rate at lowest prices. </w:t>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rPr>
        <w:br/>
        <w:t xml:space="preserve">Hence, for publishers, it becomes important to </w:t>
      </w:r>
      <w:r w:rsidR="00E04488" w:rsidRPr="00E04488">
        <w:rPr>
          <w:rFonts w:ascii="Times New Roman" w:eastAsia="Times New Roman" w:hAnsi="Times New Roman" w:cs="Times New Roman"/>
          <w:b/>
          <w:bCs/>
        </w:rPr>
        <w:t xml:space="preserve">value their inventory </w:t>
      </w:r>
      <w:r w:rsidR="00E04488" w:rsidRPr="00E04488">
        <w:rPr>
          <w:rFonts w:ascii="Times New Roman" w:eastAsia="Times New Roman" w:hAnsi="Times New Roman" w:cs="Times New Roman"/>
        </w:rPr>
        <w:t>(all the users that visit their website * all the ad</w:t>
      </w:r>
      <w:r>
        <w:rPr>
          <w:rFonts w:ascii="Times New Roman" w:eastAsia="Times New Roman" w:hAnsi="Times New Roman" w:cs="Times New Roman"/>
        </w:rPr>
        <w:t xml:space="preserve"> </w:t>
      </w:r>
      <w:r w:rsidR="00E04488" w:rsidRPr="00E04488">
        <w:rPr>
          <w:rFonts w:ascii="Times New Roman" w:eastAsia="Times New Roman" w:hAnsi="Times New Roman" w:cs="Times New Roman"/>
        </w:rPr>
        <w:t xml:space="preserve">slots they have on their websites) correctly so that a </w:t>
      </w:r>
      <w:r w:rsidR="00E04488" w:rsidRPr="00E04488">
        <w:rPr>
          <w:rFonts w:ascii="Times New Roman" w:eastAsia="Times New Roman" w:hAnsi="Times New Roman" w:cs="Times New Roman"/>
          <w:b/>
          <w:bCs/>
        </w:rPr>
        <w:t>reserve price, or a minimum price can be set up for the auctions.</w:t>
      </w:r>
      <w:r>
        <w:rPr>
          <w:rFonts w:ascii="Times New Roman" w:eastAsia="Times New Roman" w:hAnsi="Times New Roman" w:cs="Times New Roman"/>
          <w:b/>
          <w:bCs/>
        </w:rPr>
        <w:t xml:space="preserve"> </w:t>
      </w:r>
      <w:r>
        <w:rPr>
          <w:rFonts w:ascii="Times New Roman" w:eastAsia="Times New Roman" w:hAnsi="Times New Roman" w:cs="Times New Roman"/>
        </w:rPr>
        <w:t xml:space="preserve">The minimum price </w:t>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b/>
          <w:bCs/>
        </w:rPr>
        <w:t>PROBLEM STATEMENT</w:t>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rPr>
        <w:br/>
        <w:t>In a first price auction, the highest bidder wins and pays the price they bid if it exceeds the reserve price. The optimal strategy of a bidder is to shade their bids (bid less than their true value of the inventory). However, bidder needs to win a certain amount to achieve their goals. This suggests they need to shade as much possible while maintaining a certain win rate.</w:t>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rPr>
        <w:br/>
        <w:t xml:space="preserve">A bidder perceives a certain value out of every impression they win. Each bidder would like to maintain the value they derived out of this set of websites (given in the dataset) in June with a maximum deviation of 20%. </w:t>
      </w:r>
      <w:r w:rsidR="00E04488" w:rsidRPr="00E04488">
        <w:rPr>
          <w:rFonts w:ascii="Times New Roman" w:eastAsia="Times New Roman" w:hAnsi="Times New Roman" w:cs="Times New Roman"/>
        </w:rPr>
        <w:br/>
      </w:r>
      <w:r w:rsidR="00E04488" w:rsidRPr="00E04488">
        <w:rPr>
          <w:rFonts w:ascii="Times New Roman" w:eastAsia="Times New Roman" w:hAnsi="Times New Roman" w:cs="Times New Roman"/>
        </w:rPr>
        <w:br/>
        <w:t xml:space="preserve">Setting a reserve price induces this by causing bidders to lose at lower bids which encourages higher bidding and more publisher revenue. However, since most of these takes place through automated systems, </w:t>
      </w:r>
      <w:r w:rsidR="00CD3E20" w:rsidRPr="00E04488">
        <w:rPr>
          <w:rFonts w:ascii="Times New Roman" w:eastAsia="Times New Roman" w:hAnsi="Times New Roman" w:cs="Times New Roman"/>
        </w:rPr>
        <w:t>there</w:t>
      </w:r>
      <w:r w:rsidR="00E04488" w:rsidRPr="00E04488">
        <w:rPr>
          <w:rFonts w:ascii="Times New Roman" w:eastAsia="Times New Roman" w:hAnsi="Times New Roman" w:cs="Times New Roman"/>
        </w:rPr>
        <w:t xml:space="preserve"> might be an unknown delay in setting reserve prices &amp; reducing win rate of bidder &amp; bidder changing their bid shading algorithm &amp; increased publisher revenue. </w:t>
      </w:r>
      <w:r w:rsidR="00E04488" w:rsidRPr="00E04488">
        <w:rPr>
          <w:rFonts w:ascii="Times New Roman" w:eastAsia="Times New Roman" w:hAnsi="Times New Roman" w:cs="Times New Roman"/>
        </w:rPr>
        <w:br/>
      </w:r>
    </w:p>
    <w:p w14:paraId="3A61D0B7" w14:textId="77777777" w:rsidR="00FD1D60" w:rsidRDefault="00FD1D60" w:rsidP="00E04488">
      <w:pPr>
        <w:spacing w:after="240"/>
        <w:rPr>
          <w:rFonts w:ascii="Times New Roman" w:eastAsia="Times New Roman" w:hAnsi="Times New Roman" w:cs="Times New Roman"/>
        </w:rPr>
      </w:pPr>
    </w:p>
    <w:p w14:paraId="5590BF8A" w14:textId="77777777" w:rsidR="00E04488" w:rsidRPr="00E04488" w:rsidRDefault="00E04488" w:rsidP="00E04488">
      <w:pPr>
        <w:spacing w:after="240"/>
        <w:rPr>
          <w:rFonts w:ascii="Times New Roman" w:eastAsia="Times New Roman" w:hAnsi="Times New Roman" w:cs="Times New Roman"/>
        </w:rPr>
      </w:pPr>
      <w:r w:rsidRPr="00E04488">
        <w:rPr>
          <w:rFonts w:ascii="Times New Roman" w:eastAsia="Times New Roman" w:hAnsi="Times New Roman" w:cs="Times New Roman"/>
        </w:rPr>
        <w:br/>
      </w:r>
      <w:r w:rsidRPr="00E04488">
        <w:rPr>
          <w:rFonts w:ascii="Times New Roman" w:eastAsia="Times New Roman" w:hAnsi="Times New Roman" w:cs="Times New Roman"/>
          <w:b/>
          <w:bCs/>
        </w:rPr>
        <w:t xml:space="preserve">IMPORTANT TERMS: </w:t>
      </w:r>
    </w:p>
    <w:p w14:paraId="2D1100C7" w14:textId="77777777" w:rsidR="00E04488" w:rsidRPr="00E04488" w:rsidRDefault="00E04488" w:rsidP="00E04488">
      <w:pPr>
        <w:numPr>
          <w:ilvl w:val="1"/>
          <w:numId w:val="9"/>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 xml:space="preserve">Publisher – person who owns and </w:t>
      </w:r>
      <w:r w:rsidR="00CD3E20" w:rsidRPr="00E04488">
        <w:rPr>
          <w:rFonts w:ascii="Times New Roman" w:eastAsia="Times New Roman" w:hAnsi="Times New Roman" w:cs="Times New Roman"/>
        </w:rPr>
        <w:t>publishes</w:t>
      </w:r>
      <w:r w:rsidRPr="00E04488">
        <w:rPr>
          <w:rFonts w:ascii="Times New Roman" w:eastAsia="Times New Roman" w:hAnsi="Times New Roman" w:cs="Times New Roman"/>
        </w:rPr>
        <w:t xml:space="preserve"> content on the website</w:t>
      </w:r>
    </w:p>
    <w:p w14:paraId="00579E80" w14:textId="77777777" w:rsidR="00E04488" w:rsidRPr="00E04488" w:rsidRDefault="00E04488" w:rsidP="00E04488">
      <w:pPr>
        <w:numPr>
          <w:ilvl w:val="1"/>
          <w:numId w:val="9"/>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Inventory – all the users that visit the website * all the ad slots present in the website for the observation period</w:t>
      </w:r>
    </w:p>
    <w:p w14:paraId="3C683D90" w14:textId="77777777" w:rsidR="00E04488" w:rsidRPr="00E04488" w:rsidRDefault="00E04488" w:rsidP="00E04488">
      <w:pPr>
        <w:numPr>
          <w:ilvl w:val="1"/>
          <w:numId w:val="9"/>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 xml:space="preserve">Impressions - showing an ad to a user constitutes one impression. If the </w:t>
      </w:r>
      <w:r w:rsidR="00CD3E20" w:rsidRPr="00E04488">
        <w:rPr>
          <w:rFonts w:ascii="Times New Roman" w:eastAsia="Times New Roman" w:hAnsi="Times New Roman" w:cs="Times New Roman"/>
        </w:rPr>
        <w:t>ad slot</w:t>
      </w:r>
      <w:r w:rsidRPr="00E04488">
        <w:rPr>
          <w:rFonts w:ascii="Times New Roman" w:eastAsia="Times New Roman" w:hAnsi="Times New Roman" w:cs="Times New Roman"/>
        </w:rPr>
        <w:t xml:space="preserve"> is present but an ad is not shown, it falls as “unfilled impression”. Inventory is the sum of impressions + unfilled impressions. </w:t>
      </w:r>
    </w:p>
    <w:p w14:paraId="060E8579" w14:textId="77777777" w:rsidR="00E04488" w:rsidRPr="00E04488" w:rsidRDefault="00E04488" w:rsidP="00E04488">
      <w:pPr>
        <w:numPr>
          <w:ilvl w:val="1"/>
          <w:numId w:val="9"/>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 xml:space="preserve">CPM – cost per </w:t>
      </w:r>
      <w:r w:rsidR="00CD3E20" w:rsidRPr="00E04488">
        <w:rPr>
          <w:rFonts w:ascii="Times New Roman" w:eastAsia="Times New Roman" w:hAnsi="Times New Roman" w:cs="Times New Roman"/>
        </w:rPr>
        <w:t>Mille</w:t>
      </w:r>
      <w:r w:rsidRPr="00E04488">
        <w:rPr>
          <w:rFonts w:ascii="Times New Roman" w:eastAsia="Times New Roman" w:hAnsi="Times New Roman" w:cs="Times New Roman"/>
        </w:rPr>
        <w:t>. This is one of the most important ways to measure performance. It is. Calculated as revenue/impressions * 1000. 'bids' and 'price' are measured in terms of CPM</w:t>
      </w:r>
    </w:p>
    <w:p w14:paraId="120E0BD9" w14:textId="77777777" w:rsidR="008537FD" w:rsidRDefault="008537FD" w:rsidP="00E04488">
      <w:pPr>
        <w:spacing w:after="240"/>
        <w:rPr>
          <w:rFonts w:ascii="Times New Roman" w:eastAsia="Times New Roman" w:hAnsi="Times New Roman" w:cs="Times New Roman"/>
        </w:rPr>
      </w:pPr>
    </w:p>
    <w:p w14:paraId="762331BE" w14:textId="3222BCA4" w:rsidR="00E04488" w:rsidRPr="00E04488" w:rsidRDefault="00E04488" w:rsidP="00E04488">
      <w:pPr>
        <w:spacing w:after="240"/>
        <w:rPr>
          <w:rFonts w:ascii="Times New Roman" w:eastAsia="Times New Roman" w:hAnsi="Times New Roman" w:cs="Times New Roman"/>
        </w:rPr>
      </w:pPr>
      <w:r w:rsidRPr="00E04488">
        <w:rPr>
          <w:rFonts w:ascii="Times New Roman" w:eastAsia="Times New Roman" w:hAnsi="Times New Roman" w:cs="Times New Roman"/>
        </w:rPr>
        <w:lastRenderedPageBreak/>
        <w:br/>
      </w:r>
      <w:proofErr w:type="gramStart"/>
      <w:r w:rsidRPr="00E04488">
        <w:rPr>
          <w:rFonts w:ascii="Times New Roman" w:eastAsia="Times New Roman" w:hAnsi="Times New Roman" w:cs="Times New Roman"/>
          <w:b/>
          <w:bCs/>
        </w:rPr>
        <w:t>DATASET :</w:t>
      </w:r>
      <w:proofErr w:type="gramEnd"/>
      <w:r w:rsidRPr="00E04488">
        <w:rPr>
          <w:rFonts w:ascii="Times New Roman" w:eastAsia="Times New Roman" w:hAnsi="Times New Roman" w:cs="Times New Roman"/>
        </w:rPr>
        <w:br/>
      </w:r>
      <w:r w:rsidRPr="00E04488">
        <w:rPr>
          <w:rFonts w:ascii="Times New Roman" w:eastAsia="Times New Roman" w:hAnsi="Times New Roman" w:cs="Times New Roman"/>
        </w:rPr>
        <w:br/>
        <w:t xml:space="preserve">The dataset provided to you has data for several websites owned by the same company and they are asking </w:t>
      </w:r>
      <w:r w:rsidR="008537FD">
        <w:rPr>
          <w:rFonts w:ascii="Times New Roman" w:eastAsia="Times New Roman" w:hAnsi="Times New Roman" w:cs="Times New Roman"/>
        </w:rPr>
        <w:t xml:space="preserve">for </w:t>
      </w:r>
      <w:r w:rsidRPr="00E04488">
        <w:rPr>
          <w:rFonts w:ascii="Times New Roman" w:eastAsia="Times New Roman" w:hAnsi="Times New Roman" w:cs="Times New Roman"/>
        </w:rPr>
        <w:t>you</w:t>
      </w:r>
      <w:r w:rsidR="008537FD">
        <w:rPr>
          <w:rFonts w:ascii="Times New Roman" w:eastAsia="Times New Roman" w:hAnsi="Times New Roman" w:cs="Times New Roman"/>
        </w:rPr>
        <w:t>r</w:t>
      </w:r>
      <w:r w:rsidRPr="00E04488">
        <w:rPr>
          <w:rFonts w:ascii="Times New Roman" w:eastAsia="Times New Roman" w:hAnsi="Times New Roman" w:cs="Times New Roman"/>
        </w:rPr>
        <w:t xml:space="preserve"> help for what should be their approach to set reserve prices and what is the range for reserve prices they should be setting for July. The data is only of the actual revenue generation and not at bid level. The dataset has the following </w:t>
      </w:r>
      <w:r w:rsidR="00CD3E20" w:rsidRPr="00E04488">
        <w:rPr>
          <w:rFonts w:ascii="Times New Roman" w:eastAsia="Times New Roman" w:hAnsi="Times New Roman" w:cs="Times New Roman"/>
        </w:rPr>
        <w:t>columns:</w:t>
      </w:r>
      <w:r w:rsidRPr="00E04488">
        <w:rPr>
          <w:rFonts w:ascii="Times New Roman" w:eastAsia="Times New Roman" w:hAnsi="Times New Roman" w:cs="Times New Roman"/>
        </w:rPr>
        <w:t xml:space="preserve"> </w:t>
      </w:r>
    </w:p>
    <w:p w14:paraId="3F384E78"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 xml:space="preserve">Date </w:t>
      </w:r>
    </w:p>
    <w:p w14:paraId="6E272297"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site_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each id denotes a different website</w:t>
      </w:r>
    </w:p>
    <w:p w14:paraId="6E66E241"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ad_type_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each id denotes a different </w:t>
      </w:r>
      <w:proofErr w:type="spellStart"/>
      <w:r w:rsidRPr="00E04488">
        <w:rPr>
          <w:rFonts w:ascii="Times New Roman" w:eastAsia="Times New Roman" w:hAnsi="Times New Roman" w:cs="Times New Roman"/>
        </w:rPr>
        <w:t>ad_type</w:t>
      </w:r>
      <w:proofErr w:type="spellEnd"/>
      <w:r w:rsidRPr="00E04488">
        <w:rPr>
          <w:rFonts w:ascii="Times New Roman" w:eastAsia="Times New Roman" w:hAnsi="Times New Roman" w:cs="Times New Roman"/>
        </w:rPr>
        <w:t xml:space="preserve">. These can be display </w:t>
      </w:r>
      <w:proofErr w:type="gramStart"/>
      <w:r w:rsidRPr="00E04488">
        <w:rPr>
          <w:rFonts w:ascii="Times New Roman" w:eastAsia="Times New Roman" w:hAnsi="Times New Roman" w:cs="Times New Roman"/>
        </w:rPr>
        <w:t>ads ,</w:t>
      </w:r>
      <w:proofErr w:type="gramEnd"/>
      <w:r w:rsidRPr="00E04488">
        <w:rPr>
          <w:rFonts w:ascii="Times New Roman" w:eastAsia="Times New Roman" w:hAnsi="Times New Roman" w:cs="Times New Roman"/>
        </w:rPr>
        <w:t xml:space="preserve"> video ads, text ads </w:t>
      </w:r>
      <w:proofErr w:type="spellStart"/>
      <w:r w:rsidRPr="00E04488">
        <w:rPr>
          <w:rFonts w:ascii="Times New Roman" w:eastAsia="Times New Roman" w:hAnsi="Times New Roman" w:cs="Times New Roman"/>
        </w:rPr>
        <w:t>etc</w:t>
      </w:r>
      <w:proofErr w:type="spellEnd"/>
    </w:p>
    <w:p w14:paraId="7C02CAED"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geo_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each id denotes a different country. our maximum traffic is from </w:t>
      </w:r>
      <w:proofErr w:type="spellStart"/>
      <w:r w:rsidRPr="00E04488">
        <w:rPr>
          <w:rFonts w:ascii="Times New Roman" w:eastAsia="Times New Roman" w:hAnsi="Times New Roman" w:cs="Times New Roman"/>
        </w:rPr>
        <w:t>english</w:t>
      </w:r>
      <w:proofErr w:type="spellEnd"/>
      <w:r w:rsidRPr="00E04488">
        <w:rPr>
          <w:rFonts w:ascii="Times New Roman" w:eastAsia="Times New Roman" w:hAnsi="Times New Roman" w:cs="Times New Roman"/>
        </w:rPr>
        <w:t xml:space="preserve"> speaking countries</w:t>
      </w:r>
    </w:p>
    <w:p w14:paraId="122FD4EB"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device_category_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each id denoted a different </w:t>
      </w:r>
      <w:proofErr w:type="spellStart"/>
      <w:r w:rsidRPr="00E04488">
        <w:rPr>
          <w:rFonts w:ascii="Times New Roman" w:eastAsia="Times New Roman" w:hAnsi="Times New Roman" w:cs="Times New Roman"/>
        </w:rPr>
        <w:t>device_category</w:t>
      </w:r>
      <w:proofErr w:type="spellEnd"/>
      <w:r w:rsidRPr="00E04488">
        <w:rPr>
          <w:rFonts w:ascii="Times New Roman" w:eastAsia="Times New Roman" w:hAnsi="Times New Roman" w:cs="Times New Roman"/>
        </w:rPr>
        <w:t xml:space="preserve"> like desktop , mobile, tablet</w:t>
      </w:r>
    </w:p>
    <w:p w14:paraId="500807B9"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advertiser_id</w:t>
      </w:r>
      <w:proofErr w:type="spellEnd"/>
      <w:r w:rsidRPr="00E04488">
        <w:rPr>
          <w:rFonts w:ascii="Times New Roman" w:eastAsia="Times New Roman" w:hAnsi="Times New Roman" w:cs="Times New Roman"/>
        </w:rPr>
        <w:t xml:space="preserve">: each id denotes a different bidder in the auction </w:t>
      </w:r>
    </w:p>
    <w:p w14:paraId="5F1D2191"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order_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can be ignored</w:t>
      </w:r>
    </w:p>
    <w:p w14:paraId="7B9D9DF3"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line_item_type_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can be ignored</w:t>
      </w:r>
    </w:p>
    <w:p w14:paraId="68C17128"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os_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each id denotes a different operating system for mobile device category only (android , </w:t>
      </w:r>
      <w:proofErr w:type="spellStart"/>
      <w:r w:rsidRPr="00E04488">
        <w:rPr>
          <w:rFonts w:ascii="Times New Roman" w:eastAsia="Times New Roman" w:hAnsi="Times New Roman" w:cs="Times New Roman"/>
        </w:rPr>
        <w:t>ios</w:t>
      </w:r>
      <w:proofErr w:type="spellEnd"/>
      <w:r w:rsidRPr="00E04488">
        <w:rPr>
          <w:rFonts w:ascii="Times New Roman" w:eastAsia="Times New Roman" w:hAnsi="Times New Roman" w:cs="Times New Roman"/>
        </w:rPr>
        <w:t xml:space="preserve"> </w:t>
      </w:r>
      <w:proofErr w:type="spellStart"/>
      <w:r w:rsidRPr="00E04488">
        <w:rPr>
          <w:rFonts w:ascii="Times New Roman" w:eastAsia="Times New Roman" w:hAnsi="Times New Roman" w:cs="Times New Roman"/>
        </w:rPr>
        <w:t>etc</w:t>
      </w:r>
      <w:proofErr w:type="spellEnd"/>
      <w:r w:rsidRPr="00E04488">
        <w:rPr>
          <w:rFonts w:ascii="Times New Roman" w:eastAsia="Times New Roman" w:hAnsi="Times New Roman" w:cs="Times New Roman"/>
        </w:rPr>
        <w:t xml:space="preserve">) . for all other device categories, </w:t>
      </w:r>
      <w:proofErr w:type="spellStart"/>
      <w:r w:rsidRPr="00E04488">
        <w:rPr>
          <w:rFonts w:ascii="Times New Roman" w:eastAsia="Times New Roman" w:hAnsi="Times New Roman" w:cs="Times New Roman"/>
        </w:rPr>
        <w:t>os_id</w:t>
      </w:r>
      <w:proofErr w:type="spellEnd"/>
      <w:r w:rsidRPr="00E04488">
        <w:rPr>
          <w:rFonts w:ascii="Times New Roman" w:eastAsia="Times New Roman" w:hAnsi="Times New Roman" w:cs="Times New Roman"/>
        </w:rPr>
        <w:t xml:space="preserve"> will correspond to </w:t>
      </w:r>
      <w:proofErr w:type="spellStart"/>
      <w:r w:rsidRPr="00E04488">
        <w:rPr>
          <w:rFonts w:ascii="Times New Roman" w:eastAsia="Times New Roman" w:hAnsi="Times New Roman" w:cs="Times New Roman"/>
        </w:rPr>
        <w:t>not_mobile</w:t>
      </w:r>
      <w:proofErr w:type="spellEnd"/>
    </w:p>
    <w:p w14:paraId="601EEB5D"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integration_type_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it describes how the demand partner is setup within a publisher's ecosystem - can be </w:t>
      </w:r>
      <w:proofErr w:type="spellStart"/>
      <w:r w:rsidRPr="00E04488">
        <w:rPr>
          <w:rFonts w:ascii="Times New Roman" w:eastAsia="Times New Roman" w:hAnsi="Times New Roman" w:cs="Times New Roman"/>
        </w:rPr>
        <w:t>adserver</w:t>
      </w:r>
      <w:proofErr w:type="spellEnd"/>
      <w:r w:rsidRPr="00E04488">
        <w:rPr>
          <w:rFonts w:ascii="Times New Roman" w:eastAsia="Times New Roman" w:hAnsi="Times New Roman" w:cs="Times New Roman"/>
        </w:rPr>
        <w:t xml:space="preserve"> (running through the publisher </w:t>
      </w:r>
      <w:proofErr w:type="spellStart"/>
      <w:r w:rsidRPr="00E04488">
        <w:rPr>
          <w:rFonts w:ascii="Times New Roman" w:eastAsia="Times New Roman" w:hAnsi="Times New Roman" w:cs="Times New Roman"/>
        </w:rPr>
        <w:t>adserver</w:t>
      </w:r>
      <w:proofErr w:type="spellEnd"/>
      <w:r w:rsidRPr="00E04488">
        <w:rPr>
          <w:rFonts w:ascii="Times New Roman" w:eastAsia="Times New Roman" w:hAnsi="Times New Roman" w:cs="Times New Roman"/>
        </w:rPr>
        <w:t>) or hardcoded</w:t>
      </w:r>
    </w:p>
    <w:p w14:paraId="1D3834D7"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monetization_channel_</w:t>
      </w:r>
      <w:proofErr w:type="gramStart"/>
      <w:r w:rsidRPr="00E04488">
        <w:rPr>
          <w:rFonts w:ascii="Times New Roman" w:eastAsia="Times New Roman" w:hAnsi="Times New Roman" w:cs="Times New Roman"/>
        </w:rPr>
        <w:t>id</w:t>
      </w:r>
      <w:proofErr w:type="spellEnd"/>
      <w:r w:rsidRPr="00E04488">
        <w:rPr>
          <w:rFonts w:ascii="Times New Roman" w:eastAsia="Times New Roman" w:hAnsi="Times New Roman" w:cs="Times New Roman"/>
        </w:rPr>
        <w:t xml:space="preserve"> :</w:t>
      </w:r>
      <w:proofErr w:type="gramEnd"/>
      <w:r w:rsidRPr="00E04488">
        <w:rPr>
          <w:rFonts w:ascii="Times New Roman" w:eastAsia="Times New Roman" w:hAnsi="Times New Roman" w:cs="Times New Roman"/>
        </w:rPr>
        <w:t xml:space="preserve"> it describes the mode through which demand partner integrates with a particular publisher - it can be header bidding (running via prebid.js), dynamic allocation, exchange bidding, direct </w:t>
      </w:r>
      <w:proofErr w:type="spellStart"/>
      <w:r w:rsidRPr="00E04488">
        <w:rPr>
          <w:rFonts w:ascii="Times New Roman" w:eastAsia="Times New Roman" w:hAnsi="Times New Roman" w:cs="Times New Roman"/>
        </w:rPr>
        <w:t>etc</w:t>
      </w:r>
      <w:proofErr w:type="spellEnd"/>
    </w:p>
    <w:p w14:paraId="104FDEB8"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ad_unit_id</w:t>
      </w:r>
      <w:proofErr w:type="spellEnd"/>
      <w:r w:rsidRPr="00E04488">
        <w:rPr>
          <w:rFonts w:ascii="Times New Roman" w:eastAsia="Times New Roman" w:hAnsi="Times New Roman" w:cs="Times New Roman"/>
        </w:rPr>
        <w:t xml:space="preserve"> - each id denotes a different ad unit (one page can have more than one ad units) </w:t>
      </w:r>
    </w:p>
    <w:p w14:paraId="631FFEAD" w14:textId="57B34B2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total_impressions</w:t>
      </w:r>
      <w:proofErr w:type="spellEnd"/>
      <w:r w:rsidRPr="00E04488">
        <w:rPr>
          <w:rFonts w:ascii="Times New Roman" w:eastAsia="Times New Roman" w:hAnsi="Times New Roman" w:cs="Times New Roman"/>
        </w:rPr>
        <w:t xml:space="preserve"> - </w:t>
      </w:r>
      <w:r w:rsidR="00667458" w:rsidRPr="00E04488">
        <w:rPr>
          <w:rFonts w:ascii="Times New Roman" w:eastAsia="Times New Roman" w:hAnsi="Times New Roman" w:cs="Times New Roman"/>
        </w:rPr>
        <w:t>total number of eligible impressions</w:t>
      </w:r>
    </w:p>
    <w:p w14:paraId="5D7A17C6"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total_revenue</w:t>
      </w:r>
      <w:proofErr w:type="spellEnd"/>
      <w:r w:rsidRPr="00E04488">
        <w:rPr>
          <w:rFonts w:ascii="Times New Roman" w:eastAsia="Times New Roman" w:hAnsi="Times New Roman" w:cs="Times New Roman"/>
        </w:rPr>
        <w:t xml:space="preserve"> - measurement column measuring the revenue for the particular set of dimensions</w:t>
      </w:r>
    </w:p>
    <w:p w14:paraId="2FEEFA78"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viewable_impressions</w:t>
      </w:r>
      <w:proofErr w:type="spellEnd"/>
      <w:r w:rsidRPr="00E04488">
        <w:rPr>
          <w:rFonts w:ascii="Times New Roman" w:eastAsia="Times New Roman" w:hAnsi="Times New Roman" w:cs="Times New Roman"/>
        </w:rPr>
        <w:t xml:space="preserve"> - Number of impressions on the site that were viewable out of all measurable impressions. A display ad is counted as viewable if at least 50% of its area was displayed on screen for at least one second </w:t>
      </w:r>
    </w:p>
    <w:p w14:paraId="7E0BAAE0"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measurable_impressions</w:t>
      </w:r>
      <w:proofErr w:type="spellEnd"/>
      <w:r w:rsidRPr="00E04488">
        <w:rPr>
          <w:rFonts w:ascii="Times New Roman" w:eastAsia="Times New Roman" w:hAnsi="Times New Roman" w:cs="Times New Roman"/>
        </w:rPr>
        <w:t xml:space="preserve"> - Impressions that were measurable by Active View out of the total number of eligible impressions. This value should generally be close to 100%. For example, an impression that is rendering in a cross-domain iframe may not be measurable.</w:t>
      </w:r>
    </w:p>
    <w:p w14:paraId="20A7590D" w14:textId="77777777" w:rsidR="00E04488" w:rsidRPr="00E04488" w:rsidRDefault="00E04488" w:rsidP="00E04488">
      <w:pPr>
        <w:numPr>
          <w:ilvl w:val="0"/>
          <w:numId w:val="10"/>
        </w:numPr>
        <w:spacing w:before="100" w:beforeAutospacing="1" w:after="100" w:afterAutospacing="1"/>
        <w:rPr>
          <w:rFonts w:ascii="Times New Roman" w:eastAsia="Times New Roman" w:hAnsi="Times New Roman" w:cs="Times New Roman"/>
        </w:rPr>
      </w:pPr>
      <w:proofErr w:type="spellStart"/>
      <w:r w:rsidRPr="00E04488">
        <w:rPr>
          <w:rFonts w:ascii="Times New Roman" w:eastAsia="Times New Roman" w:hAnsi="Times New Roman" w:cs="Times New Roman"/>
        </w:rPr>
        <w:t>Revenue_share_percent</w:t>
      </w:r>
      <w:proofErr w:type="spellEnd"/>
      <w:r w:rsidRPr="00E04488">
        <w:rPr>
          <w:rFonts w:ascii="Times New Roman" w:eastAsia="Times New Roman" w:hAnsi="Times New Roman" w:cs="Times New Roman"/>
        </w:rPr>
        <w:t xml:space="preserve"> - not every advertiser gives all the revenue to the publisher. They charge a certain share for the services they provide. This captures the fraction of revenue that will actually reach the publishers pocket.</w:t>
      </w:r>
    </w:p>
    <w:p w14:paraId="11235760" w14:textId="0D516C9D" w:rsidR="008537FD" w:rsidRDefault="008537FD" w:rsidP="00E04488">
      <w:pPr>
        <w:rPr>
          <w:rFonts w:ascii="Times New Roman" w:eastAsia="Times New Roman" w:hAnsi="Times New Roman" w:cs="Times New Roman"/>
        </w:rPr>
      </w:pPr>
    </w:p>
    <w:p w14:paraId="07C06CA0" w14:textId="7C13E254" w:rsidR="008537FD" w:rsidRDefault="008537FD" w:rsidP="00E04488">
      <w:pPr>
        <w:rPr>
          <w:rFonts w:ascii="Times New Roman" w:eastAsia="Times New Roman" w:hAnsi="Times New Roman" w:cs="Times New Roman"/>
        </w:rPr>
      </w:pPr>
    </w:p>
    <w:p w14:paraId="531797CF" w14:textId="77777777" w:rsidR="008537FD" w:rsidRDefault="008537FD" w:rsidP="00E04488">
      <w:pPr>
        <w:rPr>
          <w:rFonts w:ascii="Times New Roman" w:eastAsia="Times New Roman" w:hAnsi="Times New Roman" w:cs="Times New Roman"/>
        </w:rPr>
      </w:pPr>
    </w:p>
    <w:p w14:paraId="13DBBD0B" w14:textId="53F326C2" w:rsidR="008537FD" w:rsidRPr="00E04488" w:rsidRDefault="008537FD" w:rsidP="008537FD">
      <w:pPr>
        <w:rPr>
          <w:rFonts w:ascii="Times New Roman" w:eastAsia="Times New Roman" w:hAnsi="Times New Roman" w:cs="Times New Roman"/>
        </w:rPr>
      </w:pPr>
      <w:r>
        <w:rPr>
          <w:rFonts w:ascii="Times New Roman" w:eastAsia="Times New Roman" w:hAnsi="Times New Roman" w:cs="Times New Roman"/>
          <w:b/>
          <w:bCs/>
        </w:rPr>
        <w:t>QUESTIONS</w:t>
      </w:r>
      <w:r>
        <w:rPr>
          <w:rFonts w:ascii="Times New Roman" w:eastAsia="Times New Roman" w:hAnsi="Times New Roman" w:cs="Times New Roman"/>
        </w:rPr>
        <w:t xml:space="preserve"> – </w:t>
      </w:r>
      <w:r w:rsidRPr="00E04488">
        <w:rPr>
          <w:rFonts w:ascii="Times New Roman" w:eastAsia="Times New Roman" w:hAnsi="Times New Roman" w:cs="Times New Roman"/>
        </w:rPr>
        <w:t xml:space="preserve"> </w:t>
      </w:r>
    </w:p>
    <w:p w14:paraId="318BAD86" w14:textId="0B991D91" w:rsidR="004C73CA" w:rsidRDefault="00667458" w:rsidP="008537FD">
      <w:pPr>
        <w:numPr>
          <w:ilvl w:val="0"/>
          <w:numId w:val="8"/>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 xml:space="preserve">The person compiling the data recorded some inconsistencies within the numbers. Can you identify and categorize these inconsistencies and errors? (ex: </w:t>
      </w:r>
      <w:proofErr w:type="spellStart"/>
      <w:r>
        <w:rPr>
          <w:rFonts w:ascii="Times New Roman" w:eastAsia="Times New Roman" w:hAnsi="Times New Roman" w:cs="Times New Roman"/>
        </w:rPr>
        <w:t>revenue_share_percent</w:t>
      </w:r>
      <w:proofErr w:type="spellEnd"/>
      <w:r>
        <w:rPr>
          <w:rFonts w:ascii="Times New Roman" w:eastAsia="Times New Roman" w:hAnsi="Times New Roman" w:cs="Times New Roman"/>
        </w:rPr>
        <w:t xml:space="preserve"> cannot be more than 1 [100%])</w:t>
      </w:r>
    </w:p>
    <w:p w14:paraId="0C10040B" w14:textId="5CA346F7" w:rsidR="00536655" w:rsidRDefault="00FD7A3D" w:rsidP="008537FD">
      <w:pPr>
        <w:numPr>
          <w:ilvl w:val="0"/>
          <w:numId w:val="8"/>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For each site, which advertiser has the highest CPM, and can you track this CPM over time?</w:t>
      </w:r>
    </w:p>
    <w:p w14:paraId="6FF00731" w14:textId="15E29C1C" w:rsidR="008537FD" w:rsidRDefault="008537FD" w:rsidP="008537FD">
      <w:pPr>
        <w:numPr>
          <w:ilvl w:val="0"/>
          <w:numId w:val="8"/>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What is t</w:t>
      </w:r>
      <w:r w:rsidRPr="00E04488">
        <w:rPr>
          <w:rFonts w:ascii="Times New Roman" w:eastAsia="Times New Roman" w:hAnsi="Times New Roman" w:cs="Times New Roman"/>
        </w:rPr>
        <w:t>he potential revenue</w:t>
      </w:r>
      <w:r>
        <w:rPr>
          <w:rFonts w:ascii="Times New Roman" w:eastAsia="Times New Roman" w:hAnsi="Times New Roman" w:cs="Times New Roman"/>
        </w:rPr>
        <w:t xml:space="preserve"> range</w:t>
      </w:r>
      <w:r w:rsidRPr="00E04488">
        <w:rPr>
          <w:rFonts w:ascii="Times New Roman" w:eastAsia="Times New Roman" w:hAnsi="Times New Roman" w:cs="Times New Roman"/>
        </w:rPr>
        <w:t xml:space="preserve"> our publisher can make in July</w:t>
      </w:r>
      <w:r>
        <w:rPr>
          <w:rFonts w:ascii="Times New Roman" w:eastAsia="Times New Roman" w:hAnsi="Times New Roman" w:cs="Times New Roman"/>
        </w:rPr>
        <w:t xml:space="preserve">? </w:t>
      </w:r>
    </w:p>
    <w:p w14:paraId="4F0FFCFF" w14:textId="2B7B759A" w:rsidR="00E04488" w:rsidRPr="00E04488" w:rsidRDefault="00E04488" w:rsidP="00E04488">
      <w:pPr>
        <w:rPr>
          <w:rFonts w:ascii="Times New Roman" w:eastAsia="Times New Roman" w:hAnsi="Times New Roman" w:cs="Times New Roman"/>
        </w:rPr>
      </w:pPr>
      <w:r w:rsidRPr="00E04488">
        <w:rPr>
          <w:rFonts w:ascii="Times New Roman" w:eastAsia="Times New Roman" w:hAnsi="Times New Roman" w:cs="Times New Roman"/>
        </w:rPr>
        <w:br/>
      </w:r>
      <w:proofErr w:type="gramStart"/>
      <w:r w:rsidRPr="00E04488">
        <w:rPr>
          <w:rFonts w:ascii="Times New Roman" w:eastAsia="Times New Roman" w:hAnsi="Times New Roman" w:cs="Times New Roman"/>
          <w:b/>
          <w:bCs/>
        </w:rPr>
        <w:t>REQUIREMENTS :</w:t>
      </w:r>
      <w:proofErr w:type="gramEnd"/>
      <w:r w:rsidRPr="00E04488">
        <w:rPr>
          <w:rFonts w:ascii="Times New Roman" w:eastAsia="Times New Roman" w:hAnsi="Times New Roman" w:cs="Times New Roman"/>
          <w:b/>
          <w:bCs/>
        </w:rPr>
        <w:t xml:space="preserve"> </w:t>
      </w:r>
    </w:p>
    <w:p w14:paraId="3369A219" w14:textId="392CC245" w:rsidR="00E04488" w:rsidRDefault="00E04488" w:rsidP="00E04488">
      <w:pPr>
        <w:numPr>
          <w:ilvl w:val="0"/>
          <w:numId w:val="11"/>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 xml:space="preserve">Answer file with </w:t>
      </w:r>
      <w:r w:rsidR="008537FD">
        <w:rPr>
          <w:rFonts w:ascii="Times New Roman" w:eastAsia="Times New Roman" w:hAnsi="Times New Roman" w:cs="Times New Roman"/>
        </w:rPr>
        <w:t xml:space="preserve">potential revenue range, </w:t>
      </w:r>
      <w:r w:rsidRPr="00E04488">
        <w:rPr>
          <w:rFonts w:ascii="Times New Roman" w:eastAsia="Times New Roman" w:hAnsi="Times New Roman" w:cs="Times New Roman"/>
        </w:rPr>
        <w:t>suggested reserve prices and logic behind choosing the same</w:t>
      </w:r>
    </w:p>
    <w:p w14:paraId="767C5C4A" w14:textId="77777777" w:rsidR="00E04488" w:rsidRPr="00E04488" w:rsidRDefault="00CD3E20" w:rsidP="00E04488">
      <w:pPr>
        <w:numPr>
          <w:ilvl w:val="0"/>
          <w:numId w:val="11"/>
        </w:numPr>
        <w:spacing w:before="100" w:beforeAutospacing="1" w:after="100" w:afterAutospacing="1"/>
        <w:rPr>
          <w:rFonts w:ascii="Times New Roman" w:eastAsia="Times New Roman" w:hAnsi="Times New Roman" w:cs="Times New Roman"/>
        </w:rPr>
      </w:pPr>
      <w:r w:rsidRPr="00E04488">
        <w:rPr>
          <w:rFonts w:ascii="Times New Roman" w:eastAsia="Times New Roman" w:hAnsi="Times New Roman" w:cs="Times New Roman"/>
        </w:rPr>
        <w:t>Python</w:t>
      </w:r>
      <w:r w:rsidR="00E04488" w:rsidRPr="00E04488">
        <w:rPr>
          <w:rFonts w:ascii="Times New Roman" w:eastAsia="Times New Roman" w:hAnsi="Times New Roman" w:cs="Times New Roman"/>
        </w:rPr>
        <w:t>/R code used to reach the above answer</w:t>
      </w:r>
    </w:p>
    <w:p w14:paraId="1BED8077" w14:textId="77777777" w:rsidR="00C40E0D" w:rsidRPr="00E04488" w:rsidRDefault="00C40E0D" w:rsidP="00E04488"/>
    <w:sectPr w:rsidR="00C40E0D" w:rsidRPr="00E04488" w:rsidSect="00F06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C453A9"/>
    <w:multiLevelType w:val="multilevel"/>
    <w:tmpl w:val="86E0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601C7C"/>
    <w:multiLevelType w:val="multilevel"/>
    <w:tmpl w:val="02CA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84F2C"/>
    <w:multiLevelType w:val="multilevel"/>
    <w:tmpl w:val="0F34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03E98"/>
    <w:multiLevelType w:val="multilevel"/>
    <w:tmpl w:val="2152CA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7B77011"/>
    <w:multiLevelType w:val="multilevel"/>
    <w:tmpl w:val="38DCB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94134"/>
    <w:multiLevelType w:val="multilevel"/>
    <w:tmpl w:val="7480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395300"/>
    <w:multiLevelType w:val="multilevel"/>
    <w:tmpl w:val="DE5C0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DD73EB"/>
    <w:multiLevelType w:val="multilevel"/>
    <w:tmpl w:val="8F8E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F31DFC"/>
    <w:multiLevelType w:val="multilevel"/>
    <w:tmpl w:val="2A3A5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94A13"/>
    <w:multiLevelType w:val="multilevel"/>
    <w:tmpl w:val="E636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80565D"/>
    <w:multiLevelType w:val="multilevel"/>
    <w:tmpl w:val="CCF0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0"/>
  </w:num>
  <w:num w:numId="3">
    <w:abstractNumId w:val="5"/>
  </w:num>
  <w:num w:numId="4">
    <w:abstractNumId w:val="1"/>
  </w:num>
  <w:num w:numId="5">
    <w:abstractNumId w:val="3"/>
  </w:num>
  <w:num w:numId="6">
    <w:abstractNumId w:val="9"/>
  </w:num>
  <w:num w:numId="7">
    <w:abstractNumId w:val="10"/>
  </w:num>
  <w:num w:numId="8">
    <w:abstractNumId w:val="7"/>
  </w:num>
  <w:num w:numId="9">
    <w:abstractNumId w:val="4"/>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02"/>
    <w:rsid w:val="00111F36"/>
    <w:rsid w:val="003C4102"/>
    <w:rsid w:val="004C73CA"/>
    <w:rsid w:val="00536655"/>
    <w:rsid w:val="00542746"/>
    <w:rsid w:val="006660DF"/>
    <w:rsid w:val="00667458"/>
    <w:rsid w:val="008537FD"/>
    <w:rsid w:val="00C40E0D"/>
    <w:rsid w:val="00C50831"/>
    <w:rsid w:val="00CD3E20"/>
    <w:rsid w:val="00E04488"/>
    <w:rsid w:val="00EC69A1"/>
    <w:rsid w:val="00EC765C"/>
    <w:rsid w:val="00F06E88"/>
    <w:rsid w:val="00FD1D60"/>
    <w:rsid w:val="00FD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13CF9"/>
  <w15:chartTrackingRefBased/>
  <w15:docId w15:val="{6D511F8D-3C90-CE49-BE4A-69723979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4102"/>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02"/>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970292">
      <w:bodyDiv w:val="1"/>
      <w:marLeft w:val="0"/>
      <w:marRight w:val="0"/>
      <w:marTop w:val="0"/>
      <w:marBottom w:val="0"/>
      <w:divBdr>
        <w:top w:val="none" w:sz="0" w:space="0" w:color="auto"/>
        <w:left w:val="none" w:sz="0" w:space="0" w:color="auto"/>
        <w:bottom w:val="none" w:sz="0" w:space="0" w:color="auto"/>
        <w:right w:val="none" w:sz="0" w:space="0" w:color="auto"/>
      </w:divBdr>
    </w:div>
    <w:div w:id="1021124127">
      <w:bodyDiv w:val="1"/>
      <w:marLeft w:val="0"/>
      <w:marRight w:val="0"/>
      <w:marTop w:val="0"/>
      <w:marBottom w:val="0"/>
      <w:divBdr>
        <w:top w:val="none" w:sz="0" w:space="0" w:color="auto"/>
        <w:left w:val="none" w:sz="0" w:space="0" w:color="auto"/>
        <w:bottom w:val="none" w:sz="0" w:space="0" w:color="auto"/>
        <w:right w:val="none" w:sz="0" w:space="0" w:color="auto"/>
      </w:divBdr>
    </w:div>
    <w:div w:id="103200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Garodia</dc:creator>
  <cp:keywords/>
  <dc:description/>
  <cp:lastModifiedBy>Prashant Sinha</cp:lastModifiedBy>
  <cp:revision>2</cp:revision>
  <dcterms:created xsi:type="dcterms:W3CDTF">2020-12-10T11:16:00Z</dcterms:created>
  <dcterms:modified xsi:type="dcterms:W3CDTF">2020-12-10T11:16:00Z</dcterms:modified>
</cp:coreProperties>
</file>