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01" w:rsidRPr="00D46D78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Pr="00EB3ADC" w:rsidRDefault="002B0401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0401" w:rsidRPr="000F2385" w:rsidRDefault="002B0401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:rsidR="002B0401" w:rsidRPr="00B51E3F" w:rsidRDefault="002B0401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2B0401">
        <w:rPr>
          <w:rFonts w:ascii="Times New Roman" w:hAnsi="Times New Roman" w:cs="Times New Roman"/>
          <w:b/>
          <w:sz w:val="36"/>
          <w:szCs w:val="36"/>
        </w:rPr>
        <w:t>Метод сеток решения граничной задачи для ОДУ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2 группы ФПМИ</w:t>
      </w: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6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B0401" w:rsidRPr="002B0401" w:rsidRDefault="002B0401" w:rsidP="002B04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линейная граничная задача. Необходимо построить для граничной задачи разностную схему второго порядка аппроксимации на минимальном шаблоне и с помощью метода прогонки с шагом </w:t>
      </w:r>
      <m:oMath>
        <m:r>
          <w:rPr>
            <w:rFonts w:ascii="Cambria Math" w:hAnsi="Cambria Math" w:cs="Times New Roman"/>
            <w:sz w:val="24"/>
            <w:szCs w:val="24"/>
          </w:rPr>
          <m:t>h=0.01</m:t>
        </m:r>
      </m:oMath>
      <w:r w:rsidRPr="002B04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ее численное решение. Проверить выполняются ли достаточные условия корректности и устойчивости прогонки. Сравнить найденное численное решение с точным решением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040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одной системе координат построить график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u(x)</m:t>
        </m:r>
      </m:oMath>
      <w:r w:rsidRPr="002B04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график полученного численного решения.</w:t>
      </w:r>
    </w:p>
    <w:p w:rsidR="002B0401" w:rsidRDefault="002B0401" w:rsidP="002B0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Граничная задача:</w:t>
      </w:r>
    </w:p>
    <w:p w:rsidR="002B0401" w:rsidRPr="0060742B" w:rsidRDefault="002B0401" w:rsidP="002B0401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2B0401" w:rsidRDefault="002B0401" w:rsidP="002B04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2B0401" w:rsidRDefault="002B0401" w:rsidP="002B0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разностную задачу</w:t>
      </w:r>
    </w:p>
    <w:p w:rsidR="002B0401" w:rsidRPr="005512AB" w:rsidRDefault="002B0401" w:rsidP="002B0401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 -f(x)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64A04" w:rsidRDefault="00964A04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Выбрав равномерную сетку узлов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964A0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разностное уравнение запишем в виде</w:t>
      </w:r>
    </w:p>
    <w:p w:rsidR="00964A04" w:rsidRPr="005512AB" w:rsidRDefault="00964A04" w:rsidP="002B0401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-qy= -f</m:t>
          </m:r>
        </m:oMath>
      </m:oMathPara>
    </w:p>
    <w:p w:rsidR="00964A04" w:rsidRDefault="00964A04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невязка разностного уравнения на решении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u(x)</m:t>
        </m:r>
      </m:oMath>
      <w:r w:rsidRPr="00964A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дифференциального уравнения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-qy+f=O(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976F1E" w:rsidRPr="005512A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976F1E">
        <w:rPr>
          <w:rFonts w:ascii="Times New Roman" w:eastAsiaTheme="minorEastAsia" w:hAnsi="Times New Roman" w:cs="Times New Roman"/>
          <w:sz w:val="24"/>
          <w:szCs w:val="24"/>
        </w:rPr>
        <w:t>то разностное уравнение аппроксимирует дифференциальное со вторым порядком.</w:t>
      </w:r>
    </w:p>
    <w:p w:rsidR="00976F1E" w:rsidRDefault="00976F1E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второе граничное условие</w:t>
      </w:r>
    </w:p>
    <w:p w:rsidR="00976F1E" w:rsidRPr="005512AB" w:rsidRDefault="00976F1E" w:rsidP="002B0401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</m:oMath>
      </m:oMathPara>
    </w:p>
    <w:p w:rsidR="00976F1E" w:rsidRDefault="00976F1E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Разностное условие будем искать в виде </w:t>
      </w:r>
    </w:p>
    <w:p w:rsidR="00976F1E" w:rsidRPr="0060742B" w:rsidRDefault="00976F1E" w:rsidP="002B0401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</m:oMath>
      </m:oMathPara>
    </w:p>
    <w:p w:rsidR="0060742B" w:rsidRPr="0060742B" w:rsidRDefault="0060742B" w:rsidP="002B040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введены, т.к. разностное граничное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аппроксимирует дифференциальное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 первым порядком,</w:t>
      </w:r>
      <w:r w:rsidR="00C1474C">
        <w:rPr>
          <w:rFonts w:ascii="Times New Roman" w:eastAsiaTheme="minorEastAsia" w:hAnsi="Times New Roman" w:cs="Times New Roman"/>
          <w:sz w:val="24"/>
          <w:szCs w:val="24"/>
        </w:rPr>
        <w:t xml:space="preserve"> 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нам необходимо получить второй порядок аппроксимации. </w:t>
      </w:r>
    </w:p>
    <w:p w:rsidR="00976F1E" w:rsidRDefault="00976F1E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:rsidR="00976F1E" w:rsidRPr="005512AB" w:rsidRDefault="00976F1E" w:rsidP="002B0401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:rsidR="00976F1E" w:rsidRPr="005512AB" w:rsidRDefault="00976F1E" w:rsidP="002B0401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8"/>
              <w:szCs w:val="24"/>
              <w:lang w:val="en-US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4"/>
              <w:lang w:val="en-US"/>
            </w:rPr>
            <m:t>)</m:t>
          </m:r>
        </m:oMath>
      </m:oMathPara>
    </w:p>
    <w:p w:rsidR="005512AB" w:rsidRDefault="005512AB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Отсюда следует, </w:t>
      </w:r>
      <w:r w:rsidR="00C1474C">
        <w:rPr>
          <w:rFonts w:ascii="Times New Roman" w:eastAsiaTheme="minorEastAsia" w:hAnsi="Times New Roman" w:cs="Times New Roman"/>
          <w:sz w:val="24"/>
          <w:szCs w:val="24"/>
        </w:rPr>
        <w:t>что,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выбрав </w:t>
      </w:r>
    </w:p>
    <w:p w:rsidR="005512AB" w:rsidRPr="005512AB" w:rsidRDefault="005512AB" w:rsidP="005512AB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  <w:lang w:val="en-US"/>
                  </w:rPr>
                  <m:t>b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,           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 w:rsidRPr="005512AB">
        <w:rPr>
          <w:rFonts w:ascii="Times New Roman" w:eastAsiaTheme="minorEastAsia" w:hAnsi="Times New Roman" w:cs="Times New Roman"/>
          <w:sz w:val="28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b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4"/>
              </w:rPr>
              <m:t>2</m:t>
            </m:r>
          </m:den>
        </m:f>
      </m:oMath>
    </w:p>
    <w:p w:rsidR="005512AB" w:rsidRDefault="00C1474C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</w:t>
      </w:r>
      <w:r w:rsidR="005512AB">
        <w:rPr>
          <w:rFonts w:ascii="Times New Roman" w:eastAsiaTheme="minorEastAsia" w:hAnsi="Times New Roman" w:cs="Times New Roman"/>
          <w:sz w:val="24"/>
          <w:szCs w:val="24"/>
        </w:rPr>
        <w:t xml:space="preserve"> разностное граничное условие </w:t>
      </w:r>
    </w:p>
    <w:p w:rsidR="005512AB" w:rsidRPr="005512AB" w:rsidRDefault="005512AB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)</m:t>
          </m:r>
        </m:oMath>
      </m:oMathPara>
    </w:p>
    <w:p w:rsidR="005512AB" w:rsidRDefault="005512AB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Получили схему второго порядка аппроксимации</w:t>
      </w:r>
    </w:p>
    <w:p w:rsidR="005512AB" w:rsidRPr="005512AB" w:rsidRDefault="005512AB" w:rsidP="005512AB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-qy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-f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y(a)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976F1E" w:rsidRDefault="00976F1E" w:rsidP="002B040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512AB" w:rsidRDefault="005512AB" w:rsidP="002B0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 индексной форме имеет вид</w:t>
      </w:r>
    </w:p>
    <w:p w:rsidR="005512AB" w:rsidRPr="005512AB" w:rsidRDefault="005512AB" w:rsidP="005512AB">
      <w:pPr>
        <w:ind w:firstLine="284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5512AB" w:rsidRDefault="005512AB" w:rsidP="005512AB">
      <w:pPr>
        <w:ind w:firstLine="284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:rsidR="005512AB" w:rsidRPr="00E74758" w:rsidRDefault="005512AB" w:rsidP="005512AB">
      <w:pPr>
        <w:ind w:firstLine="284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74758">
        <w:rPr>
          <w:rFonts w:ascii="Times New Roman" w:eastAsiaTheme="minorEastAsia" w:hAnsi="Times New Roman" w:cs="Times New Roman"/>
          <w:noProof/>
          <w:sz w:val="24"/>
          <w:szCs w:val="24"/>
        </w:rPr>
        <w:t>Метод прогонки:</w:t>
      </w:r>
    </w:p>
    <w:p w:rsidR="005512AB" w:rsidRPr="00E74758" w:rsidRDefault="005512AB" w:rsidP="005512AB">
      <w:pPr>
        <w:ind w:firstLine="284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74758">
        <w:rPr>
          <w:rFonts w:ascii="Times New Roman" w:eastAsiaTheme="minorEastAsia" w:hAnsi="Times New Roman" w:cs="Times New Roman"/>
          <w:noProof/>
          <w:sz w:val="24"/>
          <w:szCs w:val="24"/>
        </w:rPr>
        <w:t>Имеем трехдиагональную систему</w:t>
      </w:r>
    </w:p>
    <w:p w:rsidR="005512AB" w:rsidRPr="008310E6" w:rsidRDefault="005512AB" w:rsidP="005512AB">
      <w:pPr>
        <w:pStyle w:val="a5"/>
        <w:spacing w:before="120"/>
        <w:jc w:val="right"/>
        <w:rPr>
          <w:lang w:val="ru-RU"/>
        </w:rPr>
      </w:pPr>
      <w:r>
        <w:rPr>
          <w:rFonts w:ascii="Times New Roman" w:cs="Times New Roman"/>
          <w:i/>
          <w:sz w:val="28"/>
          <w:szCs w:val="28"/>
        </w:rPr>
        <w:t>c</w:t>
      </w:r>
      <w:r w:rsidRPr="008310E6">
        <w:rPr>
          <w:rFonts w:ascii="Times New Roman" w:cs="Times New Roman"/>
          <w:position w:val="-9"/>
          <w:sz w:val="20"/>
          <w:szCs w:val="24"/>
          <w:lang w:val="ru-RU"/>
        </w:rPr>
        <w:t>0</w:t>
      </w:r>
      <w:r>
        <w:rPr>
          <w:rFonts w:ascii="Times New Roman" w:cs="Times New Roman"/>
          <w:i/>
          <w:sz w:val="28"/>
          <w:szCs w:val="28"/>
        </w:rPr>
        <w:t>y</w:t>
      </w:r>
      <w:r w:rsidRPr="008310E6">
        <w:rPr>
          <w:rFonts w:ascii="Times New Roman" w:cs="Times New Roman"/>
          <w:position w:val="-9"/>
          <w:sz w:val="20"/>
          <w:szCs w:val="24"/>
          <w:lang w:val="ru-RU"/>
        </w:rPr>
        <w:t>0</w:t>
      </w:r>
      <w:r w:rsidRPr="008310E6">
        <w:rPr>
          <w:rFonts w:ascii="Times New Roman" w:cs="Times New Roman"/>
          <w:sz w:val="20"/>
          <w:szCs w:val="24"/>
          <w:lang w:val="ru-RU"/>
        </w:rPr>
        <w:t xml:space="preserve"> </w:t>
      </w:r>
      <w:r w:rsidRPr="008310E6">
        <w:rPr>
          <w:rFonts w:ascii="Times New Roman" w:cs="Times New Roman"/>
          <w:i/>
          <w:sz w:val="28"/>
          <w:szCs w:val="28"/>
          <w:lang w:val="ru-RU"/>
        </w:rPr>
        <w:t>–</w:t>
      </w:r>
      <w:r w:rsidRPr="008310E6">
        <w:rPr>
          <w:rFonts w:asci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b</w:t>
      </w:r>
      <w:r w:rsidRPr="008310E6">
        <w:rPr>
          <w:rFonts w:ascii="Times New Roman" w:cs="Times New Roman"/>
          <w:position w:val="-9"/>
          <w:sz w:val="20"/>
          <w:szCs w:val="24"/>
          <w:lang w:val="ru-RU"/>
        </w:rPr>
        <w:t>0</w:t>
      </w:r>
      <w:r>
        <w:rPr>
          <w:rFonts w:ascii="Times New Roman" w:cs="Times New Roman"/>
          <w:i/>
          <w:sz w:val="28"/>
          <w:szCs w:val="28"/>
        </w:rPr>
        <w:t>y</w:t>
      </w:r>
      <w:r w:rsidRPr="008310E6">
        <w:rPr>
          <w:rFonts w:ascii="Times New Roman" w:cs="Times New Roman"/>
          <w:position w:val="-9"/>
          <w:sz w:val="20"/>
          <w:szCs w:val="24"/>
          <w:lang w:val="ru-RU"/>
        </w:rPr>
        <w:t>1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                       </w:t>
      </w:r>
      <w:r w:rsidRPr="008310E6">
        <w:rPr>
          <w:rFonts w:ascii="Times New Roman" w:cs="Times New Roman"/>
          <w:sz w:val="20"/>
          <w:szCs w:val="24"/>
          <w:lang w:val="ru-RU"/>
        </w:rPr>
        <w:t xml:space="preserve"> </w:t>
      </w:r>
      <w:r w:rsidRPr="008310E6">
        <w:rPr>
          <w:rFonts w:ascii="Times New Roman" w:cs="Times New Roman"/>
          <w:sz w:val="28"/>
          <w:szCs w:val="28"/>
          <w:lang w:val="ru-RU"/>
        </w:rPr>
        <w:t>=</w:t>
      </w:r>
      <w:r w:rsidRPr="008310E6">
        <w:rPr>
          <w:rFonts w:asci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f</w:t>
      </w:r>
      <w:r w:rsidRPr="008310E6">
        <w:rPr>
          <w:rFonts w:ascii="Times New Roman" w:cs="Times New Roman"/>
          <w:position w:val="-9"/>
          <w:sz w:val="20"/>
          <w:szCs w:val="24"/>
          <w:lang w:val="ru-RU"/>
        </w:rPr>
        <w:t>0</w:t>
      </w:r>
      <w:r w:rsidRPr="008310E6">
        <w:rPr>
          <w:rFonts w:ascii="Times New Roman" w:cs="Times New Roman"/>
          <w:sz w:val="28"/>
          <w:szCs w:val="28"/>
          <w:lang w:val="ru-RU"/>
        </w:rPr>
        <w:t>,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 </w:t>
      </w:r>
    </w:p>
    <w:p w:rsidR="005512AB" w:rsidRDefault="005512AB" w:rsidP="005512AB">
      <w:pPr>
        <w:pStyle w:val="a5"/>
        <w:jc w:val="right"/>
      </w:pPr>
      <w:r w:rsidRPr="004B74D0">
        <w:rPr>
          <w:rFonts w:ascii="Times New Roman" w:cs="Times New Roman"/>
          <w:i/>
          <w:sz w:val="28"/>
          <w:szCs w:val="28"/>
        </w:rPr>
        <w:t>–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position w:val="-9"/>
          <w:sz w:val="20"/>
          <w:szCs w:val="24"/>
        </w:rPr>
        <w:t>0</w:t>
      </w:r>
      <w:r w:rsidRPr="0078538A">
        <w:rPr>
          <w:rFonts w:ascii="Times New Roman" w:cs="Times New Roman"/>
          <w:sz w:val="20"/>
          <w:szCs w:val="24"/>
        </w:rPr>
        <w:t xml:space="preserve"> </w:t>
      </w:r>
      <w:r w:rsidRPr="0078538A">
        <w:rPr>
          <w:rFonts w:ascii="Times New Roman" w:cs="Times New Roman"/>
          <w:sz w:val="28"/>
          <w:szCs w:val="28"/>
        </w:rPr>
        <w:t>+</w:t>
      </w:r>
      <w:r w:rsidRPr="0078538A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c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position w:val="-9"/>
          <w:sz w:val="20"/>
          <w:szCs w:val="24"/>
        </w:rPr>
        <w:t>1</w:t>
      </w:r>
      <w:r w:rsidRPr="0078538A">
        <w:rPr>
          <w:rFonts w:ascii="Times New Roman" w:cs="Times New Roman"/>
          <w:sz w:val="20"/>
          <w:szCs w:val="24"/>
        </w:rPr>
        <w:t xml:space="preserve"> </w:t>
      </w:r>
      <w:r w:rsidRPr="004B74D0">
        <w:rPr>
          <w:rFonts w:ascii="Times New Roman" w:cs="Times New Roman"/>
          <w:i/>
          <w:sz w:val="28"/>
          <w:szCs w:val="28"/>
        </w:rPr>
        <w:t>–</w:t>
      </w:r>
      <w:r>
        <w:rPr>
          <w:rFonts w:ascii="Times New Roman" w:cs="Times New Roman"/>
          <w:i/>
          <w:sz w:val="28"/>
          <w:szCs w:val="28"/>
        </w:rPr>
        <w:t xml:space="preserve"> b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position w:val="-9"/>
          <w:sz w:val="20"/>
          <w:szCs w:val="24"/>
        </w:rPr>
        <w:t>2</w:t>
      </w:r>
      <w:r>
        <w:rPr>
          <w:rFonts w:ascii="Times New Roman" w:cs="Times New Roman"/>
          <w:sz w:val="20"/>
          <w:szCs w:val="24"/>
        </w:rPr>
        <w:t> </w:t>
      </w:r>
      <w:r w:rsidRPr="0078538A">
        <w:rPr>
          <w:rFonts w:ascii="Times New Roman" w:cs="Times New Roman"/>
          <w:sz w:val="20"/>
          <w:szCs w:val="24"/>
        </w:rPr>
        <w:t xml:space="preserve">  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          </w:t>
      </w:r>
      <w:r w:rsidRPr="0078538A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=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f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8"/>
          <w:szCs w:val="28"/>
        </w:rPr>
        <w:t>,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 </w:t>
      </w:r>
    </w:p>
    <w:p w:rsidR="005512AB" w:rsidRPr="00684413" w:rsidRDefault="005512AB" w:rsidP="005512AB">
      <w:pPr>
        <w:pStyle w:val="a5"/>
        <w:jc w:val="right"/>
      </w:pPr>
      <w:r w:rsidRPr="00684413">
        <w:rPr>
          <w:rFonts w:ascii="Times New Roman" w:cs="Times New Roman"/>
          <w:sz w:val="28"/>
          <w:szCs w:val="28"/>
        </w:rPr>
        <w:t xml:space="preserve">. . . . . . . . . . . . . . . . . . . . . . . . . . . . . . . . . . . . . </w:t>
      </w:r>
      <w:r w:rsidRPr="00316590">
        <w:rPr>
          <w:rFonts w:ascii="Times New Roman" w:cs="Times New Roman"/>
          <w:sz w:val="28"/>
          <w:szCs w:val="28"/>
        </w:rPr>
        <w:t>                     </w:t>
      </w:r>
    </w:p>
    <w:p w:rsidR="005512AB" w:rsidRPr="00684413" w:rsidRDefault="005512AB" w:rsidP="005512AB">
      <w:pPr>
        <w:pStyle w:val="a5"/>
        <w:jc w:val="right"/>
      </w:pPr>
      <w:r w:rsidRPr="00316590">
        <w:rPr>
          <w:rFonts w:ascii="Times New Roman" w:cs="Times New Roman"/>
          <w:sz w:val="28"/>
          <w:szCs w:val="28"/>
        </w:rPr>
        <w:t>                                       </w:t>
      </w:r>
      <w:r w:rsidRPr="00684413">
        <w:rPr>
          <w:rFonts w:ascii="Times New Roman" w:cs="Times New Roman"/>
          <w:sz w:val="28"/>
          <w:szCs w:val="28"/>
        </w:rPr>
        <w:t xml:space="preserve"> </w:t>
      </w:r>
      <w:r w:rsidRPr="00684413">
        <w:rPr>
          <w:rFonts w:ascii="Times New Roman" w:cs="Times New Roman"/>
          <w:i/>
          <w:sz w:val="28"/>
          <w:szCs w:val="28"/>
        </w:rPr>
        <w:t>–</w:t>
      </w:r>
      <w:r>
        <w:rPr>
          <w:rFonts w:ascii="Times New Roman" w:cs="Times New Roman"/>
          <w:i/>
          <w:sz w:val="28"/>
          <w:szCs w:val="28"/>
        </w:rPr>
        <w:t>a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>
        <w:rPr>
          <w:rFonts w:ascii="Times New Roman" w:cs="Times New Roman"/>
          <w:i/>
          <w:sz w:val="28"/>
          <w:szCs w:val="28"/>
        </w:rPr>
        <w:t>y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 w:rsidRPr="00684413">
        <w:rPr>
          <w:rFonts w:ascii="Times New Roman" w:cs="Times New Roman"/>
          <w:i/>
          <w:position w:val="-9"/>
          <w:sz w:val="20"/>
          <w:szCs w:val="24"/>
        </w:rPr>
        <w:t>–</w:t>
      </w:r>
      <w:r w:rsidRPr="00684413">
        <w:rPr>
          <w:rFonts w:ascii="Times New Roman" w:cs="Times New Roman"/>
          <w:position w:val="-9"/>
          <w:sz w:val="20"/>
          <w:szCs w:val="24"/>
        </w:rPr>
        <w:t>1</w:t>
      </w:r>
      <w:r w:rsidRPr="00684413">
        <w:rPr>
          <w:rFonts w:ascii="Times New Roman" w:cs="Times New Roman"/>
          <w:sz w:val="28"/>
          <w:szCs w:val="28"/>
        </w:rPr>
        <w:t>+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c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>
        <w:rPr>
          <w:rFonts w:ascii="Times New Roman" w:cs="Times New Roman"/>
          <w:i/>
          <w:sz w:val="28"/>
          <w:szCs w:val="28"/>
        </w:rPr>
        <w:t>y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 w:rsidRPr="00684413">
        <w:rPr>
          <w:rFonts w:ascii="Times New Roman" w:cs="Times New Roman"/>
          <w:sz w:val="20"/>
          <w:szCs w:val="24"/>
        </w:rPr>
        <w:t xml:space="preserve"> </w:t>
      </w:r>
      <w:r w:rsidRPr="00684413">
        <w:rPr>
          <w:rFonts w:ascii="Times New Roman" w:cs="Times New Roman"/>
          <w:i/>
          <w:sz w:val="28"/>
          <w:szCs w:val="28"/>
        </w:rPr>
        <w:t xml:space="preserve">– </w:t>
      </w:r>
      <w:r>
        <w:rPr>
          <w:rFonts w:ascii="Times New Roman" w:cs="Times New Roman"/>
          <w:i/>
          <w:sz w:val="28"/>
          <w:szCs w:val="28"/>
        </w:rPr>
        <w:t>b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>
        <w:rPr>
          <w:rFonts w:ascii="Times New Roman" w:cs="Times New Roman"/>
          <w:i/>
          <w:sz w:val="28"/>
          <w:szCs w:val="28"/>
        </w:rPr>
        <w:t>y</w:t>
      </w:r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r w:rsidRPr="00684413">
        <w:rPr>
          <w:rFonts w:ascii="Times New Roman" w:cs="Times New Roman"/>
          <w:i/>
          <w:position w:val="-9"/>
          <w:sz w:val="20"/>
          <w:szCs w:val="24"/>
        </w:rPr>
        <w:t>+</w:t>
      </w:r>
      <w:r w:rsidRPr="00684413"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0"/>
          <w:szCs w:val="24"/>
        </w:rPr>
        <w:t> 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 w:rsidRPr="00316590">
        <w:rPr>
          <w:rFonts w:ascii="Times New Roman" w:cs="Times New Roman"/>
          <w:sz w:val="28"/>
          <w:szCs w:val="28"/>
        </w:rPr>
        <w:t>           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 w:rsidRPr="00684413">
        <w:rPr>
          <w:rFonts w:ascii="Times New Roman" w:cs="Times New Roman"/>
          <w:sz w:val="28"/>
          <w:szCs w:val="28"/>
        </w:rPr>
        <w:t>=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f</w:t>
      </w:r>
      <w:proofErr w:type="spellStart"/>
      <w:r w:rsidRPr="0033445C">
        <w:rPr>
          <w:rFonts w:ascii="Times New Roman" w:cs="Times New Roman"/>
          <w:i/>
          <w:position w:val="-9"/>
          <w:sz w:val="20"/>
          <w:szCs w:val="24"/>
        </w:rPr>
        <w:t>i</w:t>
      </w:r>
      <w:proofErr w:type="spellEnd"/>
      <w:r w:rsidRPr="00684413">
        <w:rPr>
          <w:rFonts w:ascii="Times New Roman" w:cs="Times New Roman"/>
          <w:sz w:val="28"/>
          <w:szCs w:val="28"/>
        </w:rPr>
        <w:t>,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 </w:t>
      </w:r>
    </w:p>
    <w:p w:rsidR="005512AB" w:rsidRPr="00D348C0" w:rsidRDefault="005512AB" w:rsidP="005512AB">
      <w:pPr>
        <w:pStyle w:val="a5"/>
        <w:jc w:val="right"/>
        <w:rPr>
          <w:lang w:val="ru-RU"/>
        </w:rPr>
      </w:pPr>
      <w:r w:rsidRPr="00D348C0">
        <w:rPr>
          <w:rFonts w:ascii="Times New Roman" w:cs="Times New Roman"/>
          <w:sz w:val="28"/>
          <w:szCs w:val="28"/>
          <w:lang w:val="ru-RU"/>
        </w:rPr>
        <w:t xml:space="preserve">. . . . . . . . . . . . . . . . . . . . . . . . . . . . . . . . . . . . . 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</w:t>
      </w:r>
    </w:p>
    <w:p w:rsidR="005512AB" w:rsidRDefault="005512AB" w:rsidP="005512AB">
      <w:pPr>
        <w:ind w:firstLine="284"/>
        <w:rPr>
          <w:rFonts w:ascii="Times New Roman" w:cs="Times New Roman"/>
          <w:sz w:val="28"/>
          <w:szCs w:val="28"/>
        </w:rPr>
      </w:pPr>
      <w:r w:rsidRPr="00316590">
        <w:rPr>
          <w:rFonts w:ascii="Times New Roman" w:cs="Times New Roman"/>
          <w:sz w:val="28"/>
          <w:szCs w:val="28"/>
        </w:rPr>
        <w:t>                                                                 </w:t>
      </w:r>
      <w:r w:rsidRPr="00684413">
        <w:rPr>
          <w:rFonts w:ascii="Times New Roman" w:cs="Times New Roman"/>
          <w:sz w:val="28"/>
          <w:szCs w:val="28"/>
        </w:rPr>
        <w:t xml:space="preserve"> </w:t>
      </w:r>
      <w:r w:rsidRPr="00684413">
        <w:rPr>
          <w:rFonts w:ascii="Times New Roman" w:cs="Times New Roman"/>
          <w:i/>
          <w:sz w:val="28"/>
          <w:szCs w:val="28"/>
        </w:rPr>
        <w:t>–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 w:rsidRPr="00684413">
        <w:rPr>
          <w:rFonts w:ascii="Times New Roman" w:cs="Times New Roman"/>
          <w:i/>
          <w:position w:val="-9"/>
          <w:sz w:val="20"/>
          <w:szCs w:val="24"/>
        </w:rPr>
        <w:t>–</w:t>
      </w:r>
      <w:r w:rsidRPr="00684413">
        <w:rPr>
          <w:rFonts w:ascii="Times New Roman" w:cs="Times New Roman"/>
          <w:position w:val="-9"/>
          <w:sz w:val="20"/>
          <w:szCs w:val="24"/>
        </w:rPr>
        <w:t>1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 w:rsidRPr="00684413">
        <w:rPr>
          <w:rFonts w:ascii="Times New Roman" w:cs="Times New Roman"/>
          <w:sz w:val="28"/>
          <w:szCs w:val="28"/>
        </w:rPr>
        <w:t>+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c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 w:rsidRPr="00684413">
        <w:rPr>
          <w:rFonts w:ascii="Times New Roman" w:cs="Times New Roman"/>
          <w:sz w:val="28"/>
          <w:szCs w:val="28"/>
        </w:rPr>
        <w:t xml:space="preserve"> </w:t>
      </w:r>
      <w:r>
        <w:rPr>
          <w:rFonts w:ascii="Times New Roman" w:cs="Times New Roman"/>
          <w:sz w:val="28"/>
          <w:szCs w:val="28"/>
        </w:rPr>
        <w:t xml:space="preserve">             </w:t>
      </w:r>
      <w:r w:rsidRPr="00684413">
        <w:rPr>
          <w:rFonts w:ascii="Times New Roman" w:cs="Times New Roman"/>
          <w:sz w:val="28"/>
          <w:szCs w:val="28"/>
        </w:rPr>
        <w:t>=</w:t>
      </w:r>
      <w:r w:rsidRPr="00684413"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f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 w:rsidRPr="00684413">
        <w:rPr>
          <w:rFonts w:ascii="Times New Roman" w:cs="Times New Roman"/>
          <w:sz w:val="28"/>
          <w:szCs w:val="28"/>
        </w:rPr>
        <w:t>.</w:t>
      </w:r>
      <w:r w:rsidRPr="00316590">
        <w:rPr>
          <w:rFonts w:ascii="Times New Roman" w:cs="Times New Roman"/>
          <w:sz w:val="28"/>
          <w:szCs w:val="28"/>
        </w:rPr>
        <w:t>                </w:t>
      </w:r>
    </w:p>
    <w:p w:rsidR="005512AB" w:rsidRPr="00E74758" w:rsidRDefault="005512AB" w:rsidP="005512AB">
      <w:pPr>
        <w:ind w:firstLine="284"/>
        <w:rPr>
          <w:rFonts w:ascii="Times New Roman" w:cs="Times New Roman"/>
          <w:sz w:val="24"/>
          <w:szCs w:val="24"/>
        </w:rPr>
      </w:pPr>
      <w:r w:rsidRPr="00E74758">
        <w:rPr>
          <w:rFonts w:ascii="Times New Roman" w:hAnsi="Times New Roman" w:cs="Times New Roman"/>
          <w:sz w:val="24"/>
          <w:szCs w:val="24"/>
        </w:rPr>
        <w:t xml:space="preserve">Верхняя </w:t>
      </w:r>
      <w:proofErr w:type="spellStart"/>
      <w:r w:rsidRPr="00E74758">
        <w:rPr>
          <w:rFonts w:ascii="Times New Roman" w:hAnsi="Times New Roman" w:cs="Times New Roman"/>
          <w:sz w:val="24"/>
          <w:szCs w:val="24"/>
        </w:rPr>
        <w:t>двухдиагональная</w:t>
      </w:r>
      <w:proofErr w:type="spellEnd"/>
      <w:r w:rsidRPr="00E74758">
        <w:rPr>
          <w:rFonts w:ascii="Times New Roman" w:hAnsi="Times New Roman" w:cs="Times New Roman"/>
          <w:sz w:val="24"/>
          <w:szCs w:val="24"/>
        </w:rPr>
        <w:t xml:space="preserve"> матрица</w:t>
      </w:r>
      <w:r w:rsidRPr="00E74758">
        <w:rPr>
          <w:rFonts w:ascii="Times New Roman" w:cs="Times New Roman"/>
          <w:sz w:val="24"/>
          <w:szCs w:val="24"/>
        </w:rPr>
        <w:t>        </w:t>
      </w:r>
    </w:p>
    <w:p w:rsidR="005512AB" w:rsidRPr="008310E6" w:rsidRDefault="005512AB" w:rsidP="005512AB">
      <w:pPr>
        <w:pStyle w:val="a5"/>
        <w:spacing w:before="120"/>
        <w:jc w:val="right"/>
        <w:rPr>
          <w:lang/>
        </w:rPr>
      </w:pPr>
      <w:r w:rsidRPr="008310E6">
        <w:rPr>
          <w:rFonts w:ascii="Times New Roman" w:cs="Times New Roman"/>
          <w:sz w:val="28"/>
          <w:szCs w:val="28"/>
          <w:lang/>
        </w:rPr>
        <w:t>  </w:t>
      </w:r>
      <w:r w:rsidRPr="008310E6">
        <w:rPr>
          <w:rFonts w:ascii="Times New Roman" w:cs="Times New Roman"/>
          <w:i/>
          <w:sz w:val="28"/>
          <w:szCs w:val="28"/>
          <w:lang/>
        </w:rPr>
        <w:t>y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0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sz w:val="28"/>
          <w:szCs w:val="28"/>
          <w:lang/>
        </w:rPr>
        <w:t xml:space="preserve">– </w:t>
      </w:r>
      <w:r w:rsidRPr="005351AB">
        <w:rPr>
          <w:rFonts w:ascii="Times New Roman" w:cs="Times New Roman"/>
          <w:sz w:val="28"/>
          <w:szCs w:val="28"/>
        </w:rPr>
        <w:t>α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i/>
          <w:sz w:val="28"/>
          <w:szCs w:val="28"/>
          <w:lang/>
        </w:rPr>
        <w:t xml:space="preserve"> y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sz w:val="28"/>
          <w:szCs w:val="28"/>
          <w:lang/>
        </w:rPr>
        <w:t>                                             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sz w:val="28"/>
          <w:szCs w:val="28"/>
          <w:lang/>
        </w:rPr>
        <w:t>=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5351AB">
        <w:rPr>
          <w:rFonts w:ascii="Times New Roman" w:cs="Times New Roman"/>
          <w:sz w:val="28"/>
          <w:szCs w:val="28"/>
        </w:rPr>
        <w:t>β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sz w:val="28"/>
          <w:szCs w:val="28"/>
          <w:lang/>
        </w:rPr>
        <w:t>,                             </w:t>
      </w:r>
    </w:p>
    <w:p w:rsidR="005512AB" w:rsidRPr="008310E6" w:rsidRDefault="005512AB" w:rsidP="005512AB">
      <w:pPr>
        <w:pStyle w:val="a5"/>
        <w:jc w:val="right"/>
        <w:rPr>
          <w:lang/>
        </w:rPr>
      </w:pPr>
      <w:r w:rsidRPr="008310E6">
        <w:rPr>
          <w:rFonts w:ascii="Times New Roman" w:cs="Times New Roman"/>
          <w:i/>
          <w:sz w:val="28"/>
          <w:szCs w:val="28"/>
          <w:lang/>
        </w:rPr>
        <w:t>y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i/>
          <w:sz w:val="28"/>
          <w:szCs w:val="28"/>
          <w:lang/>
        </w:rPr>
        <w:t>–</w:t>
      </w:r>
      <w:r w:rsidRPr="008310E6">
        <w:rPr>
          <w:rFonts w:ascii="Times New Roman" w:cs="Times New Roman"/>
          <w:sz w:val="28"/>
          <w:szCs w:val="28"/>
          <w:lang/>
        </w:rPr>
        <w:t xml:space="preserve"> </w:t>
      </w:r>
      <w:r w:rsidRPr="005351AB">
        <w:rPr>
          <w:rFonts w:ascii="Times New Roman" w:cs="Times New Roman"/>
          <w:sz w:val="28"/>
          <w:szCs w:val="28"/>
        </w:rPr>
        <w:t>α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2</w:t>
      </w:r>
      <w:r w:rsidRPr="008310E6">
        <w:rPr>
          <w:rFonts w:ascii="Times New Roman" w:cs="Times New Roman"/>
          <w:i/>
          <w:sz w:val="28"/>
          <w:szCs w:val="28"/>
          <w:lang/>
        </w:rPr>
        <w:t xml:space="preserve"> y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2</w:t>
      </w:r>
      <w:r w:rsidRPr="008310E6">
        <w:rPr>
          <w:rFonts w:ascii="Times New Roman" w:cs="Times New Roman"/>
          <w:sz w:val="20"/>
          <w:szCs w:val="24"/>
          <w:lang/>
        </w:rPr>
        <w:t xml:space="preserve">   </w:t>
      </w:r>
      <w:r w:rsidRPr="008310E6">
        <w:rPr>
          <w:rFonts w:ascii="Times New Roman" w:cs="Times New Roman"/>
          <w:sz w:val="28"/>
          <w:szCs w:val="28"/>
          <w:lang/>
        </w:rPr>
        <w:t>                                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sz w:val="28"/>
          <w:szCs w:val="28"/>
          <w:lang/>
        </w:rPr>
        <w:t>=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5351AB">
        <w:rPr>
          <w:rFonts w:ascii="Times New Roman" w:cs="Times New Roman"/>
          <w:sz w:val="28"/>
          <w:szCs w:val="28"/>
        </w:rPr>
        <w:t>β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2</w:t>
      </w:r>
      <w:r w:rsidRPr="008310E6">
        <w:rPr>
          <w:rFonts w:ascii="Times New Roman" w:cs="Times New Roman"/>
          <w:sz w:val="28"/>
          <w:szCs w:val="28"/>
          <w:lang/>
        </w:rPr>
        <w:t>,                             </w:t>
      </w:r>
    </w:p>
    <w:p w:rsidR="005512AB" w:rsidRPr="008310E6" w:rsidRDefault="005512AB" w:rsidP="005512AB">
      <w:pPr>
        <w:pStyle w:val="a5"/>
        <w:jc w:val="right"/>
        <w:rPr>
          <w:lang/>
        </w:rPr>
      </w:pPr>
      <w:r w:rsidRPr="008310E6">
        <w:rPr>
          <w:rFonts w:ascii="Times New Roman" w:cs="Times New Roman"/>
          <w:sz w:val="28"/>
          <w:szCs w:val="28"/>
          <w:lang/>
        </w:rPr>
        <w:t>. . . . . . . . . . . . . . . . . . . . . . . . . . . . . . . . . . . .                      </w:t>
      </w:r>
    </w:p>
    <w:p w:rsidR="005512AB" w:rsidRPr="008310E6" w:rsidRDefault="005512AB" w:rsidP="005512AB">
      <w:pPr>
        <w:pStyle w:val="a5"/>
        <w:jc w:val="right"/>
        <w:rPr>
          <w:lang/>
        </w:rPr>
      </w:pPr>
      <w:r w:rsidRPr="008310E6">
        <w:rPr>
          <w:rFonts w:ascii="Times New Roman" w:cs="Times New Roman"/>
          <w:sz w:val="28"/>
          <w:szCs w:val="28"/>
          <w:lang/>
        </w:rPr>
        <w:t>                                       </w:t>
      </w:r>
      <w:r w:rsidRPr="008310E6">
        <w:rPr>
          <w:rFonts w:ascii="Times New Roman" w:cs="Times New Roman"/>
          <w:i/>
          <w:sz w:val="28"/>
          <w:szCs w:val="28"/>
          <w:lang/>
        </w:rPr>
        <w:t>y</w:t>
      </w:r>
      <w:r w:rsidRPr="008310E6">
        <w:rPr>
          <w:rFonts w:ascii="Times New Roman" w:cs="Times New Roman"/>
          <w:i/>
          <w:position w:val="-9"/>
          <w:sz w:val="20"/>
          <w:szCs w:val="24"/>
          <w:lang/>
        </w:rPr>
        <w:t>i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sz w:val="28"/>
          <w:szCs w:val="28"/>
          <w:lang/>
        </w:rPr>
        <w:t xml:space="preserve">– </w:t>
      </w:r>
      <w:r w:rsidRPr="005351AB">
        <w:rPr>
          <w:rFonts w:ascii="Times New Roman" w:cs="Times New Roman"/>
          <w:sz w:val="28"/>
          <w:szCs w:val="28"/>
        </w:rPr>
        <w:t>α</w:t>
      </w:r>
      <w:r w:rsidRPr="008310E6">
        <w:rPr>
          <w:rFonts w:ascii="Times New Roman" w:cs="Times New Roman"/>
          <w:i/>
          <w:position w:val="-9"/>
          <w:sz w:val="20"/>
          <w:szCs w:val="24"/>
          <w:lang/>
        </w:rPr>
        <w:t>i+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i/>
          <w:sz w:val="28"/>
          <w:szCs w:val="28"/>
          <w:lang/>
        </w:rPr>
        <w:t>y</w:t>
      </w:r>
      <w:r w:rsidRPr="008310E6">
        <w:rPr>
          <w:rFonts w:ascii="Times New Roman" w:cs="Times New Roman"/>
          <w:i/>
          <w:position w:val="-9"/>
          <w:sz w:val="20"/>
          <w:szCs w:val="24"/>
          <w:lang/>
        </w:rPr>
        <w:t>i+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sz w:val="20"/>
          <w:szCs w:val="24"/>
          <w:lang/>
        </w:rPr>
        <w:t xml:space="preserve">  </w:t>
      </w:r>
      <w:r w:rsidRPr="008310E6">
        <w:rPr>
          <w:rFonts w:ascii="Times New Roman" w:cs="Times New Roman"/>
          <w:sz w:val="28"/>
          <w:szCs w:val="28"/>
          <w:lang/>
        </w:rPr>
        <w:t>           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8310E6">
        <w:rPr>
          <w:rFonts w:ascii="Times New Roman" w:cs="Times New Roman"/>
          <w:sz w:val="28"/>
          <w:szCs w:val="28"/>
          <w:lang/>
        </w:rPr>
        <w:t>=</w:t>
      </w:r>
      <w:r w:rsidRPr="008310E6">
        <w:rPr>
          <w:rFonts w:ascii="Times New Roman" w:cs="Times New Roman"/>
          <w:sz w:val="20"/>
          <w:szCs w:val="24"/>
          <w:lang/>
        </w:rPr>
        <w:t xml:space="preserve"> </w:t>
      </w:r>
      <w:r w:rsidRPr="005351AB">
        <w:rPr>
          <w:rFonts w:ascii="Times New Roman" w:cs="Times New Roman"/>
          <w:sz w:val="28"/>
          <w:szCs w:val="28"/>
        </w:rPr>
        <w:t>β</w:t>
      </w:r>
      <w:r w:rsidRPr="008310E6">
        <w:rPr>
          <w:rFonts w:ascii="Times New Roman" w:cs="Times New Roman"/>
          <w:i/>
          <w:position w:val="-9"/>
          <w:sz w:val="20"/>
          <w:szCs w:val="24"/>
          <w:lang/>
        </w:rPr>
        <w:t>i+</w:t>
      </w:r>
      <w:r w:rsidRPr="008310E6">
        <w:rPr>
          <w:rFonts w:ascii="Times New Roman" w:cs="Times New Roman"/>
          <w:position w:val="-9"/>
          <w:sz w:val="20"/>
          <w:szCs w:val="24"/>
          <w:lang/>
        </w:rPr>
        <w:t>1</w:t>
      </w:r>
      <w:r w:rsidRPr="008310E6">
        <w:rPr>
          <w:rFonts w:ascii="Times New Roman" w:cs="Times New Roman"/>
          <w:sz w:val="28"/>
          <w:szCs w:val="28"/>
          <w:lang/>
        </w:rPr>
        <w:t>,                          </w:t>
      </w:r>
    </w:p>
    <w:p w:rsidR="005512AB" w:rsidRPr="005242D3" w:rsidRDefault="005512AB" w:rsidP="005512AB">
      <w:pPr>
        <w:pStyle w:val="a5"/>
        <w:jc w:val="right"/>
        <w:rPr>
          <w:lang w:val="ru-RU"/>
        </w:rPr>
      </w:pPr>
      <w:r w:rsidRPr="005242D3">
        <w:rPr>
          <w:rFonts w:asci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</w:t>
      </w:r>
    </w:p>
    <w:p w:rsidR="005512AB" w:rsidRDefault="005512AB" w:rsidP="005512AB">
      <w:pPr>
        <w:ind w:firstLine="284"/>
        <w:rPr>
          <w:rFonts w:ascii="Times New Roman" w:cs="Times New Roman"/>
          <w:sz w:val="28"/>
          <w:szCs w:val="28"/>
        </w:rPr>
      </w:pPr>
      <w:r w:rsidRPr="00316590">
        <w:rPr>
          <w:rFonts w:ascii="Times New Roman" w:cs="Times New Roman"/>
          <w:sz w:val="28"/>
          <w:szCs w:val="28"/>
        </w:rPr>
        <w:t>                                                                  </w:t>
      </w:r>
      <w:r w:rsidR="00053FBC">
        <w:rPr>
          <w:rFonts w:asci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cs="Times New Roman"/>
          <w:i/>
          <w:sz w:val="28"/>
          <w:szCs w:val="28"/>
        </w:rPr>
        <w:t>y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 w:rsidRPr="005242D3">
        <w:rPr>
          <w:rFonts w:ascii="Times New Roman" w:cs="Times New Roman"/>
          <w:sz w:val="28"/>
          <w:szCs w:val="28"/>
        </w:rPr>
        <w:t xml:space="preserve"> =</w:t>
      </w:r>
      <w:r w:rsidRPr="005242D3">
        <w:rPr>
          <w:rFonts w:ascii="Times New Roman" w:cs="Times New Roman"/>
          <w:sz w:val="20"/>
          <w:szCs w:val="24"/>
        </w:rPr>
        <w:t xml:space="preserve"> </w:t>
      </w:r>
      <w:r w:rsidRPr="005351AB">
        <w:rPr>
          <w:rFonts w:ascii="Times New Roman" w:cs="Times New Roman"/>
          <w:sz w:val="28"/>
          <w:szCs w:val="28"/>
        </w:rPr>
        <w:t>β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 w:rsidRPr="005242D3">
        <w:rPr>
          <w:rFonts w:ascii="Times New Roman" w:cs="Times New Roman"/>
          <w:i/>
          <w:position w:val="-9"/>
          <w:sz w:val="20"/>
          <w:szCs w:val="24"/>
        </w:rPr>
        <w:t>+</w:t>
      </w:r>
      <w:r w:rsidRPr="005242D3">
        <w:rPr>
          <w:rFonts w:ascii="Times New Roman" w:cs="Times New Roman"/>
          <w:position w:val="-9"/>
          <w:sz w:val="20"/>
          <w:szCs w:val="24"/>
        </w:rPr>
        <w:t>1</w:t>
      </w:r>
      <w:r w:rsidRPr="005242D3">
        <w:rPr>
          <w:rFonts w:ascii="Times New Roman" w:cs="Times New Roman"/>
          <w:sz w:val="28"/>
          <w:szCs w:val="28"/>
        </w:rPr>
        <w:t>.</w:t>
      </w:r>
      <w:r w:rsidRPr="00316590">
        <w:rPr>
          <w:rFonts w:ascii="Times New Roman" w:cs="Times New Roman"/>
          <w:sz w:val="28"/>
          <w:szCs w:val="28"/>
        </w:rPr>
        <w:t>                         </w:t>
      </w:r>
    </w:p>
    <w:p w:rsidR="005512AB" w:rsidRPr="00E74758" w:rsidRDefault="005512AB" w:rsidP="005512AB">
      <w:pPr>
        <w:jc w:val="both"/>
        <w:rPr>
          <w:rFonts w:ascii="Times New Roman" w:hAnsi="Times New Roman" w:cs="Times New Roman"/>
          <w:sz w:val="24"/>
          <w:szCs w:val="28"/>
        </w:rPr>
      </w:pPr>
      <w:r w:rsidRPr="00E74758">
        <w:rPr>
          <w:rFonts w:ascii="Times New Roman" w:hAnsi="Times New Roman" w:cs="Times New Roman"/>
          <w:sz w:val="24"/>
          <w:szCs w:val="28"/>
        </w:rPr>
        <w:t>Коэффициенты для прямой прогонки вычисляются по формулам:</w:t>
      </w:r>
    </w:p>
    <w:p w:rsidR="005512AB" w:rsidRPr="007B2CB5" w:rsidRDefault="005512AB" w:rsidP="005512AB">
      <w:pPr>
        <w:pStyle w:val="a7"/>
        <w:rPr>
          <w:i/>
          <w:iCs/>
          <w:sz w:val="28"/>
          <w:szCs w:val="28"/>
          <w:lang w:val="en-US"/>
        </w:rPr>
      </w:pPr>
      <w:r w:rsidRPr="003C0705">
        <w:rPr>
          <w:sz w:val="28"/>
          <w:szCs w:val="28"/>
        </w:rPr>
        <w:t>α</w:t>
      </w:r>
      <w:r w:rsidRPr="007B2CB5">
        <w:rPr>
          <w:position w:val="-9"/>
          <w:sz w:val="20"/>
          <w:szCs w:val="24"/>
          <w:lang w:val="en-US"/>
        </w:rPr>
        <w:t>1</w:t>
      </w:r>
      <w:r w:rsidRPr="007B2CB5">
        <w:rPr>
          <w:i/>
          <w:sz w:val="28"/>
          <w:szCs w:val="28"/>
          <w:lang w:val="en-US"/>
        </w:rPr>
        <w:t>=</w:t>
      </w:r>
      <w:r w:rsidRPr="003C0705">
        <w:rPr>
          <w:position w:val="-28"/>
          <w:sz w:val="28"/>
          <w:szCs w:val="28"/>
        </w:rPr>
        <w:object w:dxaOrig="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4.8pt" o:ole="">
            <v:imagedata r:id="rId5" o:title=""/>
          </v:shape>
          <o:OLEObject Type="Embed" ProgID="Equation.DSMT4" ShapeID="_x0000_i1025" DrawAspect="Content" ObjectID="_1667995365" r:id="rId6"/>
        </w:object>
      </w:r>
      <w:r w:rsidRPr="007B2CB5">
        <w:rPr>
          <w:sz w:val="28"/>
          <w:szCs w:val="28"/>
          <w:lang w:val="en-US"/>
        </w:rPr>
        <w:t>,</w:t>
      </w:r>
      <w:r w:rsidRPr="007B2CB5">
        <w:rPr>
          <w:rFonts w:eastAsia="TimesNewRomanPSMT"/>
          <w:i/>
          <w:iCs/>
          <w:sz w:val="28"/>
          <w:szCs w:val="28"/>
          <w:lang w:val="en-US"/>
        </w:rPr>
        <w:t xml:space="preserve">  </w:t>
      </w:r>
      <w:r w:rsidRPr="005351AB">
        <w:rPr>
          <w:sz w:val="28"/>
          <w:szCs w:val="28"/>
        </w:rPr>
        <w:t>β</w:t>
      </w:r>
      <w:r w:rsidRPr="007B2CB5">
        <w:rPr>
          <w:position w:val="-8"/>
          <w:sz w:val="20"/>
          <w:szCs w:val="24"/>
          <w:lang w:val="en-US"/>
        </w:rPr>
        <w:t>1</w:t>
      </w:r>
      <w:r w:rsidRPr="007B2CB5">
        <w:rPr>
          <w:rFonts w:eastAsia="SymbolMT"/>
          <w:i/>
          <w:sz w:val="28"/>
          <w:szCs w:val="28"/>
          <w:lang w:val="en-US"/>
        </w:rPr>
        <w:t>=</w:t>
      </w:r>
      <w:r w:rsidRPr="003C0705">
        <w:rPr>
          <w:position w:val="-28"/>
          <w:sz w:val="28"/>
          <w:szCs w:val="28"/>
        </w:rPr>
        <w:object w:dxaOrig="320" w:dyaOrig="639">
          <v:shape id="_x0000_i1026" type="#_x0000_t75" style="width:18.6pt;height:34.8pt" o:ole="">
            <v:imagedata r:id="rId7" o:title=""/>
          </v:shape>
          <o:OLEObject Type="Embed" ProgID="Equation.DSMT4" ShapeID="_x0000_i1026" DrawAspect="Content" ObjectID="_1667995366" r:id="rId8"/>
        </w:object>
      </w:r>
      <w:r w:rsidRPr="00017635">
        <w:rPr>
          <w:sz w:val="28"/>
          <w:szCs w:val="28"/>
          <w:lang w:val="en-US"/>
        </w:rPr>
        <w:t>,</w:t>
      </w:r>
      <w:r w:rsidRPr="007B2CB5">
        <w:rPr>
          <w:rFonts w:eastAsia="TimesNewRomanPSMT"/>
          <w:sz w:val="28"/>
          <w:szCs w:val="28"/>
          <w:lang w:val="en-US"/>
        </w:rPr>
        <w:t xml:space="preserve"> </w:t>
      </w:r>
    </w:p>
    <w:p w:rsidR="005512AB" w:rsidRPr="00495148" w:rsidRDefault="005512AB" w:rsidP="005512AB">
      <w:pPr>
        <w:pStyle w:val="a7"/>
        <w:rPr>
          <w:rFonts w:eastAsia="TimesNewRomanPSMT"/>
          <w:sz w:val="28"/>
          <w:szCs w:val="28"/>
          <w:lang w:val="en-US"/>
        </w:rPr>
      </w:pPr>
      <w:r w:rsidRPr="003C0705">
        <w:rPr>
          <w:sz w:val="28"/>
          <w:szCs w:val="28"/>
        </w:rPr>
        <w:t>α</w:t>
      </w:r>
      <w:r>
        <w:rPr>
          <w:i/>
          <w:position w:val="-9"/>
          <w:sz w:val="20"/>
          <w:szCs w:val="24"/>
          <w:lang w:val="en-US"/>
        </w:rPr>
        <w:t>i</w:t>
      </w:r>
      <w:r w:rsidRPr="00495148">
        <w:rPr>
          <w:i/>
          <w:position w:val="-9"/>
          <w:sz w:val="20"/>
          <w:szCs w:val="24"/>
          <w:lang w:val="en-US"/>
        </w:rPr>
        <w:t>+</w:t>
      </w:r>
      <w:r w:rsidRPr="00495148">
        <w:rPr>
          <w:position w:val="-9"/>
          <w:sz w:val="20"/>
          <w:szCs w:val="24"/>
          <w:lang w:val="en-US"/>
        </w:rPr>
        <w:t>1</w:t>
      </w:r>
      <w:r w:rsidRPr="00495148">
        <w:rPr>
          <w:i/>
          <w:sz w:val="28"/>
          <w:szCs w:val="28"/>
          <w:lang w:val="en-US"/>
        </w:rPr>
        <w:t>=</w:t>
      </w:r>
      <w:r w:rsidRPr="003C0705">
        <w:rPr>
          <w:position w:val="-28"/>
          <w:sz w:val="28"/>
          <w:szCs w:val="28"/>
        </w:rPr>
        <w:object w:dxaOrig="820" w:dyaOrig="639">
          <v:shape id="_x0000_i1027" type="#_x0000_t75" style="width:44.4pt;height:34.8pt" o:ole="">
            <v:imagedata r:id="rId9" o:title=""/>
          </v:shape>
          <o:OLEObject Type="Embed" ProgID="Equation.DSMT4" ShapeID="_x0000_i1027" DrawAspect="Content" ObjectID="_1667995367" r:id="rId10"/>
        </w:object>
      </w:r>
      <w:r w:rsidRPr="00495148">
        <w:rPr>
          <w:sz w:val="28"/>
          <w:szCs w:val="28"/>
          <w:lang w:val="en-US"/>
        </w:rPr>
        <w:t>,</w:t>
      </w:r>
      <w:r w:rsidRPr="00495148">
        <w:rPr>
          <w:rFonts w:eastAsia="TimesNewRomanPSMT"/>
          <w:i/>
          <w:iCs/>
          <w:sz w:val="28"/>
          <w:szCs w:val="28"/>
          <w:lang w:val="en-US"/>
        </w:rPr>
        <w:t xml:space="preserve">  </w:t>
      </w:r>
      <w:r w:rsidRPr="005351AB">
        <w:rPr>
          <w:sz w:val="28"/>
          <w:szCs w:val="28"/>
        </w:rPr>
        <w:t>β</w:t>
      </w:r>
      <w:r>
        <w:rPr>
          <w:i/>
          <w:position w:val="-9"/>
          <w:sz w:val="20"/>
          <w:szCs w:val="24"/>
          <w:lang w:val="en-US"/>
        </w:rPr>
        <w:t>i</w:t>
      </w:r>
      <w:r w:rsidRPr="00495148">
        <w:rPr>
          <w:i/>
          <w:position w:val="-9"/>
          <w:sz w:val="20"/>
          <w:szCs w:val="24"/>
          <w:lang w:val="en-US"/>
        </w:rPr>
        <w:t>+</w:t>
      </w:r>
      <w:r w:rsidRPr="00495148">
        <w:rPr>
          <w:position w:val="-9"/>
          <w:sz w:val="20"/>
          <w:szCs w:val="24"/>
          <w:lang w:val="en-US"/>
        </w:rPr>
        <w:t>1</w:t>
      </w:r>
      <w:r w:rsidRPr="00495148">
        <w:rPr>
          <w:rFonts w:eastAsia="SymbolMT"/>
          <w:i/>
          <w:sz w:val="28"/>
          <w:szCs w:val="28"/>
          <w:lang w:val="en-US"/>
        </w:rPr>
        <w:t>=</w:t>
      </w:r>
      <w:r w:rsidRPr="003C0705">
        <w:rPr>
          <w:position w:val="-28"/>
          <w:sz w:val="28"/>
          <w:szCs w:val="28"/>
        </w:rPr>
        <w:object w:dxaOrig="840" w:dyaOrig="639">
          <v:shape id="_x0000_i1028" type="#_x0000_t75" style="width:46.8pt;height:34.8pt" o:ole="">
            <v:imagedata r:id="rId11" o:title=""/>
          </v:shape>
          <o:OLEObject Type="Embed" ProgID="Equation.DSMT4" ShapeID="_x0000_i1028" DrawAspect="Content" ObjectID="_1667995368" r:id="rId12"/>
        </w:object>
      </w:r>
      <w:r w:rsidRPr="00495148">
        <w:rPr>
          <w:sz w:val="28"/>
          <w:szCs w:val="28"/>
          <w:lang w:val="en-US"/>
        </w:rPr>
        <w:t xml:space="preserve">,  </w:t>
      </w:r>
      <w:r>
        <w:rPr>
          <w:i/>
          <w:sz w:val="28"/>
          <w:szCs w:val="28"/>
          <w:lang w:val="pl-PL"/>
        </w:rPr>
        <w:t>i</w:t>
      </w:r>
      <w:r w:rsidRPr="003C0705">
        <w:rPr>
          <w:i/>
          <w:sz w:val="28"/>
          <w:szCs w:val="28"/>
          <w:lang w:val="pl-PL"/>
        </w:rPr>
        <w:t>=</w:t>
      </w:r>
      <w:r w:rsidRPr="003C0705">
        <w:rPr>
          <w:sz w:val="28"/>
          <w:szCs w:val="28"/>
          <w:lang w:val="pl-PL"/>
        </w:rPr>
        <w:t xml:space="preserve"> </w:t>
      </w:r>
      <w:r w:rsidRPr="00495148">
        <w:rPr>
          <w:sz w:val="28"/>
          <w:szCs w:val="28"/>
          <w:lang w:val="en-US"/>
        </w:rPr>
        <w:t>1</w:t>
      </w:r>
      <w:r w:rsidRPr="003C0705">
        <w:rPr>
          <w:sz w:val="28"/>
          <w:szCs w:val="28"/>
          <w:lang w:val="pl-PL"/>
        </w:rPr>
        <w:t>,</w:t>
      </w:r>
      <w:r w:rsidRPr="00495148">
        <w:rPr>
          <w:sz w:val="28"/>
          <w:szCs w:val="28"/>
          <w:lang w:val="en-US"/>
        </w:rPr>
        <w:t xml:space="preserve"> 2, </w:t>
      </w:r>
      <w:r w:rsidRPr="003C0705">
        <w:rPr>
          <w:sz w:val="28"/>
          <w:szCs w:val="28"/>
          <w:lang w:val="pl-PL"/>
        </w:rPr>
        <w:t>... ,</w:t>
      </w:r>
      <w:r w:rsidRPr="003C0705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N</w:t>
      </w:r>
      <w:r w:rsidRPr="00495148">
        <w:rPr>
          <w:sz w:val="28"/>
          <w:szCs w:val="28"/>
          <w:lang w:val="en-US"/>
        </w:rPr>
        <w:t>–1,</w:t>
      </w:r>
      <w:r w:rsidRPr="00495148">
        <w:rPr>
          <w:rFonts w:eastAsia="TimesNewRomanPSMT"/>
          <w:sz w:val="28"/>
          <w:szCs w:val="28"/>
          <w:lang w:val="en-US"/>
        </w:rPr>
        <w:t xml:space="preserve">                                           </w:t>
      </w:r>
    </w:p>
    <w:p w:rsidR="005512AB" w:rsidRPr="00495148" w:rsidRDefault="005512AB" w:rsidP="005512AB">
      <w:pPr>
        <w:pStyle w:val="a7"/>
        <w:rPr>
          <w:i/>
          <w:iCs/>
          <w:sz w:val="28"/>
          <w:szCs w:val="28"/>
          <w:lang w:val="en-US"/>
        </w:rPr>
      </w:pPr>
      <w:r w:rsidRPr="005351AB">
        <w:rPr>
          <w:sz w:val="28"/>
          <w:szCs w:val="28"/>
        </w:rPr>
        <w:t>β</w:t>
      </w:r>
      <w:r w:rsidRPr="00C22ECA">
        <w:rPr>
          <w:i/>
          <w:position w:val="-9"/>
          <w:sz w:val="20"/>
          <w:szCs w:val="24"/>
          <w:lang w:val="en-US"/>
        </w:rPr>
        <w:t>N</w:t>
      </w:r>
      <w:r w:rsidRPr="00495148">
        <w:rPr>
          <w:i/>
          <w:position w:val="-9"/>
          <w:sz w:val="20"/>
          <w:szCs w:val="24"/>
          <w:lang w:val="en-US"/>
        </w:rPr>
        <w:t>+</w:t>
      </w:r>
      <w:r w:rsidRPr="00495148">
        <w:rPr>
          <w:position w:val="-9"/>
          <w:sz w:val="20"/>
          <w:szCs w:val="24"/>
          <w:lang w:val="en-US"/>
        </w:rPr>
        <w:t>1</w:t>
      </w:r>
      <w:r w:rsidRPr="00495148">
        <w:rPr>
          <w:rFonts w:eastAsia="SymbolMT"/>
          <w:i/>
          <w:sz w:val="28"/>
          <w:szCs w:val="28"/>
          <w:lang w:val="en-US"/>
        </w:rPr>
        <w:t>=</w:t>
      </w:r>
      <w:r w:rsidRPr="003C0705">
        <w:rPr>
          <w:position w:val="-28"/>
          <w:sz w:val="28"/>
          <w:szCs w:val="28"/>
        </w:rPr>
        <w:object w:dxaOrig="1060" w:dyaOrig="639">
          <v:shape id="_x0000_i1029" type="#_x0000_t75" style="width:59.4pt;height:34.8pt" o:ole="">
            <v:imagedata r:id="rId13" o:title=""/>
          </v:shape>
          <o:OLEObject Type="Embed" ProgID="Equation.DSMT4" ShapeID="_x0000_i1029" DrawAspect="Content" ObjectID="_1667995369" r:id="rId14"/>
        </w:object>
      </w:r>
      <w:r w:rsidRPr="00017635">
        <w:rPr>
          <w:sz w:val="28"/>
          <w:szCs w:val="28"/>
          <w:lang w:val="en-US"/>
        </w:rPr>
        <w:t>;</w:t>
      </w:r>
      <w:r w:rsidRPr="00495148">
        <w:rPr>
          <w:rFonts w:eastAsia="TimesNewRomanPSMT"/>
          <w:sz w:val="28"/>
          <w:szCs w:val="28"/>
          <w:lang w:val="en-US"/>
        </w:rPr>
        <w:t xml:space="preserve">  </w:t>
      </w:r>
    </w:p>
    <w:p w:rsidR="005512AB" w:rsidRPr="005512AB" w:rsidRDefault="005512AB" w:rsidP="00551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58">
        <w:rPr>
          <w:rFonts w:ascii="Times New Roman" w:hAnsi="Times New Roman" w:cs="Times New Roman"/>
          <w:sz w:val="24"/>
          <w:szCs w:val="28"/>
        </w:rPr>
        <w:t>Для</w:t>
      </w:r>
      <w:r w:rsidRPr="00E7475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74758">
        <w:rPr>
          <w:rFonts w:ascii="Times New Roman" w:hAnsi="Times New Roman" w:cs="Times New Roman"/>
          <w:sz w:val="24"/>
          <w:szCs w:val="28"/>
        </w:rPr>
        <w:t>обратной</w:t>
      </w:r>
      <w:r w:rsidRPr="00E7475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7545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A7545F">
        <w:rPr>
          <w:rFonts w:ascii="Times New Roman" w:hAnsi="Times New Roman" w:cs="Times New Roman"/>
          <w:sz w:val="28"/>
          <w:szCs w:val="28"/>
        </w:rPr>
        <w:t>β</w:t>
      </w:r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5512AB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+</w:t>
      </w:r>
      <w:r w:rsidRPr="005512AB">
        <w:rPr>
          <w:rFonts w:ascii="Times New Roman" w:hAnsi="Times New Roman" w:cs="Times New Roman"/>
          <w:position w:val="-9"/>
          <w:sz w:val="20"/>
          <w:szCs w:val="24"/>
          <w:lang w:val="en-US"/>
        </w:rPr>
        <w:t>1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545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Start"/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i</w:t>
      </w:r>
      <w:proofErr w:type="spellEnd"/>
      <w:r w:rsidRPr="005512AB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A7545F">
        <w:rPr>
          <w:rFonts w:ascii="Times New Roman" w:hAnsi="Times New Roman" w:cs="Times New Roman"/>
          <w:sz w:val="28"/>
          <w:szCs w:val="28"/>
        </w:rPr>
        <w:t>α</w:t>
      </w:r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i</w:t>
      </w:r>
      <w:r w:rsidRPr="005512AB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+</w:t>
      </w:r>
      <w:r w:rsidRPr="005512AB">
        <w:rPr>
          <w:rFonts w:ascii="Times New Roman" w:hAnsi="Times New Roman" w:cs="Times New Roman"/>
          <w:position w:val="-9"/>
          <w:sz w:val="20"/>
          <w:szCs w:val="24"/>
          <w:lang w:val="en-US"/>
        </w:rPr>
        <w:t>1</w:t>
      </w:r>
      <w:r w:rsidRPr="00A7545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i</w:t>
      </w:r>
      <w:r w:rsidRPr="005512AB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+</w:t>
      </w:r>
      <w:r w:rsidRPr="005512AB">
        <w:rPr>
          <w:rFonts w:ascii="Times New Roman" w:hAnsi="Times New Roman" w:cs="Times New Roman"/>
          <w:position w:val="-9"/>
          <w:sz w:val="20"/>
          <w:szCs w:val="24"/>
          <w:lang w:val="en-US"/>
        </w:rPr>
        <w:t>1</w:t>
      </w:r>
      <w:r w:rsidRPr="005512AB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A7545F">
        <w:rPr>
          <w:rFonts w:ascii="Times New Roman" w:hAnsi="Times New Roman" w:cs="Times New Roman"/>
          <w:sz w:val="28"/>
          <w:szCs w:val="28"/>
        </w:rPr>
        <w:t>β</w:t>
      </w:r>
      <w:r w:rsidRPr="00A7545F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i</w:t>
      </w:r>
      <w:r w:rsidRPr="005512AB">
        <w:rPr>
          <w:rFonts w:ascii="Times New Roman" w:hAnsi="Times New Roman" w:cs="Times New Roman"/>
          <w:i/>
          <w:position w:val="-9"/>
          <w:sz w:val="20"/>
          <w:szCs w:val="24"/>
          <w:lang w:val="en-US"/>
        </w:rPr>
        <w:t>+</w:t>
      </w:r>
      <w:r w:rsidRPr="005512AB">
        <w:rPr>
          <w:rFonts w:ascii="Times New Roman" w:hAnsi="Times New Roman" w:cs="Times New Roman"/>
          <w:position w:val="-9"/>
          <w:sz w:val="20"/>
          <w:szCs w:val="24"/>
          <w:lang w:val="en-US"/>
        </w:rPr>
        <w:t>1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545F">
        <w:rPr>
          <w:rFonts w:ascii="Times New Roman" w:hAnsi="Times New Roman" w:cs="Times New Roman"/>
          <w:i/>
          <w:sz w:val="28"/>
          <w:szCs w:val="28"/>
          <w:lang w:val="pl-PL"/>
        </w:rPr>
        <w:t>i=</w:t>
      </w:r>
      <w:r w:rsidRPr="00A7545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A7545F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7545F">
        <w:rPr>
          <w:rFonts w:ascii="Times New Roman" w:hAnsi="Times New Roman" w:cs="Times New Roman"/>
          <w:sz w:val="28"/>
          <w:szCs w:val="28"/>
          <w:lang w:val="pl-PL"/>
        </w:rPr>
        <w:t>1,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45F">
        <w:rPr>
          <w:rFonts w:ascii="Times New Roman" w:hAnsi="Times New Roman" w:cs="Times New Roman"/>
          <w:sz w:val="28"/>
          <w:szCs w:val="28"/>
          <w:lang w:val="pl-PL"/>
        </w:rPr>
        <w:t>...,</w:t>
      </w:r>
      <w:r w:rsidRPr="00A7545F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A7545F">
        <w:rPr>
          <w:rFonts w:ascii="Times New Roman" w:hAnsi="Times New Roman" w:cs="Times New Roman"/>
          <w:sz w:val="28"/>
          <w:szCs w:val="28"/>
          <w:lang w:val="pl-PL"/>
        </w:rPr>
        <w:t>1, 0</w:t>
      </w:r>
      <w:r w:rsidRPr="00551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12AB" w:rsidRPr="00E74758" w:rsidRDefault="005512AB" w:rsidP="00E747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E74758">
        <w:rPr>
          <w:rFonts w:ascii="Times New Roman" w:eastAsia="SFBMR10" w:hAnsi="Times New Roman" w:cs="Times New Roman"/>
          <w:sz w:val="24"/>
          <w:szCs w:val="28"/>
        </w:rPr>
        <w:lastRenderedPageBreak/>
        <w:t xml:space="preserve">Если элементы </w:t>
      </w:r>
      <w:r w:rsidRPr="00C7023C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C7023C">
        <w:rPr>
          <w:rFonts w:ascii="Times New Roman" w:eastAsia="Times New Roman" w:hAnsi="Times New Roman" w:cs="Times New Roman"/>
          <w:i/>
          <w:position w:val="-9"/>
          <w:sz w:val="20"/>
          <w:szCs w:val="24"/>
        </w:rPr>
        <w:t>i</w:t>
      </w:r>
      <w:r w:rsidRPr="00C7023C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j</w:t>
      </w:r>
      <w:r w:rsidRPr="00C7023C">
        <w:rPr>
          <w:rFonts w:ascii="Times New Roman" w:eastAsia="Times New Roman" w:hAnsi="Times New Roman" w:cs="Times New Roman"/>
          <w:sz w:val="28"/>
          <w:szCs w:val="28"/>
        </w:rPr>
        <w:t>, 1</w:t>
      </w:r>
      <w:r w:rsidR="00053F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023C">
        <w:rPr>
          <w:rFonts w:ascii="Times New Roman" w:eastAsia="Times New Roman" w:hAnsi="Times New Roman" w:cs="Times New Roman"/>
          <w:sz w:val="28"/>
          <w:szCs w:val="28"/>
          <w:lang w:val="pl-PL"/>
        </w:rPr>
        <w:t>≤</w:t>
      </w:r>
      <w:r w:rsidR="00053F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023C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="00053FB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7023C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,</w:t>
      </w:r>
      <w:proofErr w:type="gramEnd"/>
      <w:r w:rsidR="00053FB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7023C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j</w:t>
      </w:r>
      <w:r w:rsidR="00053FB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7023C">
        <w:rPr>
          <w:rFonts w:ascii="Times New Roman" w:eastAsia="Times New Roman" w:hAnsi="Times New Roman" w:cs="Times New Roman"/>
          <w:sz w:val="28"/>
          <w:szCs w:val="28"/>
          <w:lang w:val="pl-PL"/>
        </w:rPr>
        <w:t>≤</w:t>
      </w:r>
      <w:r w:rsidR="00053F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023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C7023C">
        <w:rPr>
          <w:rFonts w:ascii="Times New Roman" w:eastAsia="SFBMR10" w:hAnsi="Times New Roman" w:cs="Times New Roman"/>
          <w:sz w:val="28"/>
          <w:szCs w:val="28"/>
        </w:rPr>
        <w:t xml:space="preserve">, </w:t>
      </w:r>
      <w:r w:rsidRPr="00E74758">
        <w:rPr>
          <w:rFonts w:ascii="Times New Roman" w:eastAsia="SFBMR10" w:hAnsi="Times New Roman" w:cs="Times New Roman"/>
          <w:sz w:val="24"/>
          <w:szCs w:val="28"/>
        </w:rPr>
        <w:t xml:space="preserve">некоторой матрицы </w:t>
      </w:r>
      <w:r w:rsidRPr="00E74758">
        <w:rPr>
          <w:rFonts w:ascii="Times New Roman" w:eastAsia="SFBMR10" w:hAnsi="Times New Roman" w:cs="Times New Roman"/>
          <w:i/>
          <w:sz w:val="24"/>
          <w:szCs w:val="28"/>
          <w:lang w:val="en-US"/>
        </w:rPr>
        <w:t>A</w:t>
      </w:r>
      <w:r w:rsidRPr="00E74758">
        <w:rPr>
          <w:rFonts w:ascii="Times New Roman" w:eastAsia="SFBMR10" w:hAnsi="Times New Roman" w:cs="Times New Roman"/>
          <w:sz w:val="24"/>
          <w:szCs w:val="28"/>
        </w:rPr>
        <w:t xml:space="preserve"> удовлетворяют условиям</w:t>
      </w:r>
      <w:r w:rsidRPr="00E74758">
        <w:rPr>
          <w:rFonts w:ascii="Times New Roman" w:eastAsia="Times New Roman" w:hAnsi="Times New Roman" w:cs="Times New Roman"/>
          <w:bCs/>
          <w:sz w:val="24"/>
          <w:szCs w:val="28"/>
        </w:rPr>
        <w:t xml:space="preserve">  </w:t>
      </w:r>
    </w:p>
    <w:p w:rsidR="005512AB" w:rsidRPr="00C7023C" w:rsidRDefault="005512AB" w:rsidP="005512AB">
      <w:pPr>
        <w:widowControl w:val="0"/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023C">
        <w:rPr>
          <w:rFonts w:ascii="Times New Roman" w:eastAsia="Times New Roman" w:hAnsi="Times New Roman" w:cs="Times New Roman"/>
          <w:i/>
          <w:position w:val="-30"/>
          <w:sz w:val="28"/>
          <w:szCs w:val="28"/>
          <w:lang w:val="pt-BR" w:eastAsia="ru-RU"/>
        </w:rPr>
        <w:object w:dxaOrig="1420" w:dyaOrig="700">
          <v:shape id="_x0000_i1030" type="#_x0000_t75" style="width:82.8pt;height:40.2pt" o:ole="">
            <v:imagedata r:id="rId15" o:title=""/>
          </v:shape>
          <o:OLEObject Type="Embed" ProgID="Equation.DSMT4" ShapeID="_x0000_i1030" DrawAspect="Content" ObjectID="_1667995370" r:id="rId16"/>
        </w:object>
      </w:r>
      <w:r w:rsidRPr="00C7023C">
        <w:rPr>
          <w:rFonts w:ascii="Times New Roman" w:eastAsia="Times New Roman" w:hAnsi="Times New Roman" w:cs="Times New Roman"/>
          <w:sz w:val="28"/>
          <w:szCs w:val="28"/>
          <w:lang w:eastAsia="ru-RU"/>
        </w:rPr>
        <w:t>, 1</w:t>
      </w:r>
      <w:r w:rsidRPr="00C702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≤</w:t>
      </w:r>
      <w:r w:rsidRPr="00C7023C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i</w:t>
      </w:r>
      <w:r w:rsidRPr="00C702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≤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</w:p>
    <w:p w:rsidR="005512AB" w:rsidRDefault="005512AB" w:rsidP="00551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BMR10" w:hAnsi="Times New Roman" w:cs="Times New Roman"/>
          <w:sz w:val="24"/>
          <w:szCs w:val="28"/>
        </w:rPr>
      </w:pPr>
      <w:r w:rsidRPr="00E74758">
        <w:rPr>
          <w:rFonts w:ascii="Times New Roman" w:eastAsia="SFBMR10" w:hAnsi="Times New Roman" w:cs="Times New Roman"/>
          <w:sz w:val="24"/>
          <w:szCs w:val="28"/>
        </w:rPr>
        <w:t>то говорят, что матрица</w:t>
      </w:r>
      <w:r w:rsidRPr="00E74758">
        <w:rPr>
          <w:rFonts w:ascii="Times New Roman" w:eastAsia="SFBMR10" w:hAnsi="Times New Roman" w:cs="Times New Roman"/>
          <w:i/>
          <w:sz w:val="24"/>
          <w:szCs w:val="28"/>
        </w:rPr>
        <w:t xml:space="preserve"> </w:t>
      </w:r>
      <w:r w:rsidRPr="00E74758">
        <w:rPr>
          <w:rFonts w:ascii="Times New Roman" w:eastAsia="SFBMR10" w:hAnsi="Times New Roman" w:cs="Times New Roman"/>
          <w:i/>
          <w:sz w:val="24"/>
          <w:szCs w:val="28"/>
          <w:lang w:val="en-US"/>
        </w:rPr>
        <w:t>A</w:t>
      </w:r>
      <w:r w:rsidRPr="00E74758">
        <w:rPr>
          <w:rFonts w:ascii="Times New Roman" w:eastAsia="SFBMR10" w:hAnsi="Times New Roman" w:cs="Times New Roman"/>
          <w:sz w:val="24"/>
          <w:szCs w:val="28"/>
        </w:rPr>
        <w:t xml:space="preserve"> обладает свойством </w:t>
      </w:r>
      <w:r w:rsidRPr="00E74758">
        <w:rPr>
          <w:rFonts w:ascii="Times New Roman" w:eastAsia="SFBMO10" w:hAnsi="Times New Roman" w:cs="Times New Roman"/>
          <w:sz w:val="24"/>
          <w:szCs w:val="28"/>
        </w:rPr>
        <w:t>диагонального преобладания</w:t>
      </w:r>
      <w:r w:rsidRPr="00E74758">
        <w:rPr>
          <w:rFonts w:ascii="Times New Roman" w:eastAsia="TimesNewRomanPSMT" w:hAnsi="Times New Roman" w:cs="Times New Roman"/>
          <w:sz w:val="24"/>
          <w:szCs w:val="28"/>
        </w:rPr>
        <w:t xml:space="preserve"> по строкам</w:t>
      </w:r>
      <w:r w:rsidRPr="00E74758">
        <w:rPr>
          <w:rFonts w:ascii="Times New Roman" w:eastAsia="SFBMR10" w:hAnsi="Times New Roman" w:cs="Times New Roman"/>
          <w:sz w:val="24"/>
          <w:szCs w:val="28"/>
        </w:rPr>
        <w:t xml:space="preserve">. </w:t>
      </w:r>
    </w:p>
    <w:p w:rsidR="005512AB" w:rsidRPr="005512AB" w:rsidRDefault="0060742B" w:rsidP="00607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="SFBMR10" w:hAnsi="Times New Roman" w:cs="Times New Roman"/>
          <w:sz w:val="24"/>
          <w:szCs w:val="28"/>
        </w:rPr>
        <w:t>Диагональное преобладание является достаточным условием корректности прогонки.</w:t>
      </w:r>
    </w:p>
    <w:p w:rsidR="005512AB" w:rsidRPr="005512AB" w:rsidRDefault="005512AB" w:rsidP="002B0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401" w:rsidRPr="007359F9" w:rsidRDefault="002B0401" w:rsidP="002B0401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64A04">
        <w:rPr>
          <w:rFonts w:ascii="Times New Roman" w:eastAsiaTheme="minorEastAsia" w:hAnsi="Times New Roman" w:cs="Times New Roman"/>
          <w:sz w:val="32"/>
          <w:szCs w:val="32"/>
        </w:rPr>
        <w:br w:type="page"/>
      </w: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Листинг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# coding=utf-8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numpy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as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from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matplotlib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pyplot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as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plot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time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from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math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fabs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Искомая функция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u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x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Функция при u'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3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x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Функция при u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q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x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Правая часть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3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check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fabs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fabs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fabs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&gt;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raise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ValueError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"Incorrect matrix"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tridiagonal_matrix_algorithm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check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coeff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coeff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coeff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y(x0)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y0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шаг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сигма 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sigma1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0.5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ню 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nu1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0.5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границы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L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R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узлы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dots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linspace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R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int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R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значения функций в узлах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q_values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q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x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p_values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x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f_values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x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создание матрицы из трех диагоналях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matrix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array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zeros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zeros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zeros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)])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создание правой части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b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zeros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заполнение матрицы и правой части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i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sigma1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sigma1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nu1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N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nu1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try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метод прогонки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tridiagonal_matrix_algorithm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matrix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полученное решение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y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y0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b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append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u_values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x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# вывод результата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label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"Approximation"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label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E7475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"Function"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legend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plot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show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print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"Max delta: "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str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max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([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abs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u_values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))])))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except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ValueError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E74758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as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:</w:t>
      </w:r>
    </w:p>
    <w:p w:rsidR="00E74758" w:rsidRPr="00E74758" w:rsidRDefault="00E74758" w:rsidP="00E74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E74758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print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E747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message</w:t>
      </w:r>
      <w:r w:rsidRPr="00E7475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053FBC" w:rsidRPr="00E74758" w:rsidRDefault="00053FBC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</w:pPr>
      <w:r w:rsidRPr="00E74758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br w:type="page"/>
      </w:r>
    </w:p>
    <w:p w:rsidR="002B0401" w:rsidRDefault="002B0401" w:rsidP="002B040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</w:t>
      </w:r>
    </w:p>
    <w:p w:rsidR="002B0401" w:rsidRDefault="00053FBC" w:rsidP="002B040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53FBC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6EE0E0DE" wp14:editId="7D83B258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BC" w:rsidRPr="00053FBC" w:rsidRDefault="00053FBC" w:rsidP="00053FB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53FBC" w:rsidRDefault="00053FBC" w:rsidP="00053FBC">
      <w:pPr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j=0, N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|)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</w:t>
      </w:r>
      <w:r w:rsidRPr="00966B8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053FBC">
        <w:rPr>
          <w:rFonts w:ascii="Times New Roman" w:eastAsiaTheme="minorEastAsia" w:hAnsi="Times New Roman" w:cs="Times New Roman"/>
          <w:sz w:val="24"/>
          <w:szCs w:val="28"/>
          <w:lang w:val="en-US"/>
        </w:rPr>
        <w:t>2.3369184327104442e-05</w:t>
      </w:r>
    </w:p>
    <w:p w:rsidR="00053FBC" w:rsidRPr="00053FBC" w:rsidRDefault="00053FBC" w:rsidP="00053FBC">
      <w:pPr>
        <w:tabs>
          <w:tab w:val="left" w:pos="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3FBC">
        <w:rPr>
          <w:rFonts w:ascii="Times New Roman" w:hAnsi="Times New Roman" w:cs="Times New Roman"/>
          <w:noProof/>
          <w:sz w:val="24"/>
          <w:szCs w:val="24"/>
        </w:rPr>
        <w:t>Условия для корректности метода прогонки соблюдаются.</w:t>
      </w:r>
    </w:p>
    <w:p w:rsidR="00053FBC" w:rsidRPr="00053FBC" w:rsidRDefault="00053FBC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053FBC" w:rsidRDefault="00053FB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2B0401" w:rsidRDefault="002B0401" w:rsidP="00053FB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</w:t>
      </w:r>
    </w:p>
    <w:p w:rsidR="005512AB" w:rsidRDefault="00C1474C">
      <w:r>
        <w:rPr>
          <w:rFonts w:ascii="Times New Roman" w:eastAsiaTheme="minorEastAsia" w:hAnsi="Times New Roman" w:cs="Times New Roman"/>
          <w:sz w:val="24"/>
          <w:szCs w:val="24"/>
        </w:rPr>
        <w:t>При решении граничной задачи, с</w:t>
      </w:r>
      <w:r w:rsidR="0060742B">
        <w:rPr>
          <w:rFonts w:ascii="Times New Roman" w:eastAsiaTheme="minorEastAsia" w:hAnsi="Times New Roman" w:cs="Times New Roman"/>
          <w:sz w:val="24"/>
          <w:szCs w:val="24"/>
        </w:rPr>
        <w:t xml:space="preserve"> помощью разностных схем можно получить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СЛАУ с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трехдиагональной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матрицей, которая быстро решается с помощью метода прогонки. Если использовать разностные схемы второго порядка, то полученное решения является достаточно точным.</w:t>
      </w:r>
    </w:p>
    <w:sectPr w:rsidR="0055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SFBMR1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MO1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B38DD"/>
    <w:multiLevelType w:val="hybridMultilevel"/>
    <w:tmpl w:val="63EC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A2"/>
    <w:rsid w:val="00053FBC"/>
    <w:rsid w:val="00257FA2"/>
    <w:rsid w:val="002B0401"/>
    <w:rsid w:val="005512AB"/>
    <w:rsid w:val="00596F67"/>
    <w:rsid w:val="0060742B"/>
    <w:rsid w:val="00964A04"/>
    <w:rsid w:val="00976F1E"/>
    <w:rsid w:val="00C1474C"/>
    <w:rsid w:val="00DD66B7"/>
    <w:rsid w:val="00E74758"/>
    <w:rsid w:val="00F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E9FD8-ED81-4695-BD10-D13FAE2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401"/>
    <w:rPr>
      <w:color w:val="808080"/>
    </w:rPr>
  </w:style>
  <w:style w:type="paragraph" w:styleId="a4">
    <w:name w:val="List Paragraph"/>
    <w:basedOn w:val="a"/>
    <w:uiPriority w:val="34"/>
    <w:qFormat/>
    <w:rsid w:val="002B0401"/>
    <w:pPr>
      <w:ind w:left="720"/>
      <w:contextualSpacing/>
    </w:pPr>
  </w:style>
  <w:style w:type="paragraph" w:customStyle="1" w:styleId="a5">
    <w:name w:val="a"/>
    <w:basedOn w:val="a"/>
    <w:link w:val="a6"/>
    <w:uiPriority w:val="99"/>
    <w:rsid w:val="005512AB"/>
    <w:pPr>
      <w:widowControl w:val="0"/>
      <w:autoSpaceDE w:val="0"/>
      <w:autoSpaceDN w:val="0"/>
      <w:adjustRightInd w:val="0"/>
      <w:spacing w:after="0" w:line="240" w:lineRule="auto"/>
      <w:ind w:left="284"/>
    </w:pPr>
    <w:rPr>
      <w:rFonts w:ascii="Courier New" w:eastAsia="Times New Roman" w:hAnsi="Times New Roman" w:cs="Courier New"/>
      <w:sz w:val="18"/>
      <w:szCs w:val="18"/>
      <w:lang w:val="en-US"/>
    </w:rPr>
  </w:style>
  <w:style w:type="character" w:customStyle="1" w:styleId="a6">
    <w:name w:val="a Знак"/>
    <w:basedOn w:val="a0"/>
    <w:link w:val="a5"/>
    <w:uiPriority w:val="99"/>
    <w:rsid w:val="005512AB"/>
    <w:rPr>
      <w:rFonts w:ascii="Courier New" w:eastAsia="Times New Roman" w:hAnsi="Times New Roman" w:cs="Courier New"/>
      <w:sz w:val="18"/>
      <w:szCs w:val="18"/>
      <w:lang w:val="en-US"/>
    </w:rPr>
  </w:style>
  <w:style w:type="paragraph" w:customStyle="1" w:styleId="a7">
    <w:name w:val="Текст журнала Знак"/>
    <w:link w:val="a8"/>
    <w:rsid w:val="005512A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8">
    <w:name w:val="Текст журнала Знак Знак"/>
    <w:link w:val="a7"/>
    <w:rsid w:val="005512AB"/>
    <w:rPr>
      <w:rFonts w:ascii="Times New Roman" w:eastAsia="Times New Roman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14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4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cp:lastPrinted>2020-11-27T12:12:00Z</cp:lastPrinted>
  <dcterms:created xsi:type="dcterms:W3CDTF">2020-11-27T10:40:00Z</dcterms:created>
  <dcterms:modified xsi:type="dcterms:W3CDTF">2020-11-27T12:16:00Z</dcterms:modified>
</cp:coreProperties>
</file>