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26"/>
        <w:ind w:left="1068" w:hanging="0"/>
        <w:rPr>
          <w:szCs w:val="28"/>
        </w:rPr>
      </w:pPr>
      <w:r>
        <w:rPr>
          <w:szCs w:val="28"/>
        </w:rPr>
        <w:t>Министерство образования и науки Российской Федерации</w:t>
      </w:r>
    </w:p>
    <w:p>
      <w:pPr>
        <w:pStyle w:val="Style26"/>
        <w:ind w:hanging="0"/>
        <w:jc w:val="center"/>
        <w:rPr>
          <w:szCs w:val="28"/>
        </w:rPr>
      </w:pPr>
      <w:r>
        <w:rPr>
          <w:szCs w:val="28"/>
        </w:rPr>
        <w:t>Федеральное государственное автономное образовательное учреждение высшего образования</w:t>
      </w:r>
    </w:p>
    <w:p>
      <w:pPr>
        <w:pStyle w:val="Style26"/>
        <w:ind w:hanging="0"/>
        <w:jc w:val="center"/>
        <w:rPr>
          <w:szCs w:val="28"/>
        </w:rPr>
      </w:pPr>
      <w:r>
        <w:rPr>
          <w:szCs w:val="28"/>
        </w:rPr>
        <w:t xml:space="preserve">«Уральский федеральный университет имени первого Президента России </w:t>
      </w:r>
    </w:p>
    <w:p>
      <w:pPr>
        <w:pStyle w:val="Style26"/>
        <w:ind w:hanging="0"/>
        <w:jc w:val="center"/>
        <w:rPr>
          <w:szCs w:val="28"/>
        </w:rPr>
      </w:pPr>
      <w:r>
        <w:rPr>
          <w:szCs w:val="28"/>
        </w:rPr>
        <w:t>Б. Н. Ельцина»</w:t>
      </w:r>
    </w:p>
    <w:p>
      <w:pPr>
        <w:pStyle w:val="Style26"/>
        <w:ind w:hanging="0"/>
        <w:jc w:val="center"/>
        <w:rPr/>
      </w:pPr>
      <w:r>
        <w:rPr/>
        <w:t>Институт фундаментального образования</w:t>
      </w:r>
    </w:p>
    <w:p>
      <w:pPr>
        <w:pStyle w:val="Style26"/>
        <w:ind w:hanging="0"/>
        <w:jc w:val="center"/>
        <w:rPr/>
      </w:pPr>
      <w:r>
        <w:rPr/>
        <w:t>Кафедра интеллектуальных информационных технологий</w:t>
      </w:r>
    </w:p>
    <w:p>
      <w:pPr>
        <w:pStyle w:val="Normal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b/>
          <w:b/>
          <w:szCs w:val="28"/>
        </w:rPr>
      </w:pPr>
      <w:r>
        <w:rPr>
          <w:b/>
          <w:szCs w:val="28"/>
        </w:rPr>
      </w:r>
    </w:p>
    <w:p>
      <w:pPr>
        <w:pStyle w:val="Normal"/>
        <w:ind w:hanging="0"/>
        <w:jc w:val="center"/>
        <w:rPr/>
      </w:pPr>
      <w:r>
        <w:rPr>
          <w:b/>
          <w:szCs w:val="28"/>
        </w:rPr>
        <w:t>РАЗРАБОТКА НОВОСТНОГО ПОРТАЛА</w:t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  <w:t>КУРСОВАЯ РАБОТА</w:t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  <w:t>Пояснительная записка</w:t>
      </w:r>
    </w:p>
    <w:p>
      <w:pPr>
        <w:pStyle w:val="Normal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rPr>
          <w:szCs w:val="28"/>
        </w:rPr>
      </w:pPr>
      <w:r>
        <w:rPr>
          <w:szCs w:val="28"/>
        </w:rPr>
        <w:t>Руководитель</w:t>
        <w:tab/>
        <w:tab/>
        <w:tab/>
        <w:tab/>
        <w:tab/>
        <w:tab/>
        <w:tab/>
        <w:t>Свинцов Д. В.</w:t>
      </w:r>
    </w:p>
    <w:p>
      <w:pPr>
        <w:pStyle w:val="Normal"/>
        <w:ind w:hanging="0"/>
        <w:rPr>
          <w:szCs w:val="28"/>
        </w:rPr>
      </w:pPr>
      <w:r>
        <w:rPr>
          <w:szCs w:val="28"/>
        </w:rPr>
        <w:t>Студент гр. ФО-331002</w:t>
        <w:tab/>
        <w:tab/>
        <w:tab/>
        <w:tab/>
        <w:tab/>
        <w:tab/>
        <w:t>Сарафанов Д. Е.</w:t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Cs w:val="28"/>
        </w:rPr>
      </w:pPr>
      <w:bookmarkStart w:id="0" w:name="_Toc454363189"/>
      <w:bookmarkEnd w:id="0"/>
      <w:r>
        <w:rPr>
          <w:szCs w:val="28"/>
        </w:rPr>
        <w:t>Екатеринбург – 2016</w:t>
      </w:r>
    </w:p>
    <w:sdt>
      <w:sdtPr>
        <w:docPartObj>
          <w:docPartGallery w:val="Table of Contents"/>
          <w:docPartUnique w:val="true"/>
        </w:docPartObj>
        <w:id w:val="1276082521"/>
      </w:sdtPr>
      <w:sdtContent>
        <w:p>
          <w:pPr>
            <w:pStyle w:val="TOCHeading"/>
            <w:rPr/>
          </w:pPr>
          <w:bookmarkStart w:id="1" w:name="_Toc454369231"/>
          <w:bookmarkEnd w:id="1"/>
          <w:r>
            <w:rPr>
              <w:rFonts w:cs="Times New Roman" w:ascii="Times New Roman" w:hAnsi="Times New Roman"/>
              <w:color w:val="00000A"/>
            </w:rPr>
            <w:t>Оглавление</w:t>
          </w:r>
        </w:p>
        <w:p>
          <w:pPr>
            <w:pStyle w:val="12"/>
            <w:tabs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lang w:eastAsia="ru-RU"/>
            </w:rPr>
          </w:pPr>
          <w:r>
            <w:fldChar w:fldCharType="begin"/>
          </w:r>
          <w:r>
            <w:instrText> TOC \z \o "1-3" \u \h</w:instrText>
          </w:r>
          <w:r>
            <w:fldChar w:fldCharType="separate"/>
          </w:r>
          <w:hyperlink w:anchor="_Toc454369231">
            <w:bookmarkStart w:id="2" w:name="_GoBack"/>
            <w:bookmarkEnd w:id="2"/>
            <w:r>
              <w:rPr>
                <w:webHidden/>
                <w:rStyle w:val="Style17"/>
              </w:rPr>
              <w:t>Оглавление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_Toc454369231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lang w:eastAsia="ru-RU"/>
            </w:rPr>
          </w:pPr>
          <w:hyperlink w:anchor="_Toc454369232">
            <w:r>
              <w:rPr>
                <w:webHidden/>
                <w:rStyle w:val="Style17"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_Toc454369232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lang w:eastAsia="ru-RU"/>
            </w:rPr>
          </w:pPr>
          <w:hyperlink w:anchor="_Toc454369233">
            <w:r>
              <w:rPr>
                <w:webHidden/>
                <w:rStyle w:val="Style17"/>
              </w:rPr>
              <w:t>Описание сайта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_Toc454369233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lang w:eastAsia="ru-RU"/>
            </w:rPr>
          </w:pPr>
          <w:hyperlink w:anchor="_Toc454369234">
            <w:r>
              <w:rPr>
                <w:webHidden/>
                <w:rStyle w:val="Style17"/>
              </w:rPr>
              <w:t>Инструкция пользователя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_Toc454369234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lang w:eastAsia="ru-RU"/>
            </w:rPr>
          </w:pPr>
          <w:hyperlink w:anchor="_Toc454369235">
            <w:r>
              <w:rPr>
                <w:webHidden/>
                <w:rStyle w:val="Style17"/>
              </w:rPr>
              <w:t>Главная страница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_Toc454369235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lang w:eastAsia="ru-RU"/>
            </w:rPr>
          </w:pPr>
          <w:hyperlink w:anchor="_Toc454369236">
            <w:r>
              <w:rPr>
                <w:webHidden/>
                <w:rStyle w:val="Style17"/>
                <w:lang w:eastAsia="ru-RU"/>
              </w:rPr>
              <w:t>Страница авторизации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_Toc454369236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lang w:eastAsia="ru-RU"/>
            </w:rPr>
          </w:pPr>
          <w:hyperlink w:anchor="_Toc454369237">
            <w:r>
              <w:rPr>
                <w:webHidden/>
                <w:rStyle w:val="Style17"/>
                <w:lang w:eastAsia="ru-RU"/>
              </w:rPr>
              <w:t>Страница с новостью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_Toc454369237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lang w:eastAsia="ru-RU"/>
            </w:rPr>
          </w:pPr>
          <w:hyperlink w:anchor="_Toc454369238">
            <w:r>
              <w:rPr>
                <w:webHidden/>
                <w:rStyle w:val="Style17"/>
                <w:lang w:eastAsia="ru-RU"/>
              </w:rPr>
              <w:t>Страница с добавлением новости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_Toc454369238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lang w:eastAsia="ru-RU"/>
            </w:rPr>
          </w:pPr>
          <w:hyperlink w:anchor="_Toc454369239">
            <w:r>
              <w:rPr>
                <w:webHidden/>
                <w:rStyle w:val="Style17"/>
                <w:lang w:eastAsia="ru-RU"/>
              </w:rPr>
              <w:t>Инструкция программиста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_Toc454369239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lang w:eastAsia="ru-RU"/>
            </w:rPr>
          </w:pPr>
          <w:hyperlink w:anchor="_Toc454369240">
            <w:r>
              <w:rPr>
                <w:webHidden/>
                <w:rStyle w:val="Style17"/>
              </w:rPr>
              <w:t>Установка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_Toc454369240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lang w:eastAsia="ru-RU"/>
            </w:rPr>
          </w:pPr>
          <w:hyperlink w:anchor="_Toc454369241">
            <w:r>
              <w:rPr>
                <w:webHidden/>
                <w:rStyle w:val="Style17"/>
              </w:rPr>
              <w:t>Инициализация базы данных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_Toc454369241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lang w:eastAsia="ru-RU"/>
            </w:rPr>
          </w:pPr>
          <w:hyperlink w:anchor="_Toc454369242">
            <w:r>
              <w:rPr>
                <w:webHidden/>
                <w:rStyle w:val="Style17"/>
              </w:rPr>
              <w:t>Запуск</w:t>
            </w:r>
            <w:r>
              <w:rPr>
                <w:rStyle w:val="Style17"/>
                <w:lang w:val="en-US"/>
              </w:rPr>
              <w:t xml:space="preserve"> </w:t>
            </w:r>
            <w:r>
              <w:rPr>
                <w:rStyle w:val="Style17"/>
              </w:rPr>
              <w:t>проекта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_Toc454369242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lang w:eastAsia="ru-RU"/>
            </w:rPr>
          </w:pPr>
          <w:hyperlink w:anchor="_Toc454369243">
            <w:r>
              <w:rPr>
                <w:webHidden/>
                <w:rStyle w:val="Style17"/>
                <w:lang w:eastAsia="ru-RU"/>
              </w:rPr>
              <w:t>Авторизация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_Toc454369243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lang w:eastAsia="ru-RU"/>
            </w:rPr>
          </w:pPr>
          <w:hyperlink w:anchor="_Toc454369244">
            <w:r>
              <w:rPr>
                <w:webHidden/>
                <w:rStyle w:val="Style17"/>
                <w:lang w:eastAsia="ru-RU"/>
              </w:rPr>
              <w:t>Описание некоторых классов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_Toc454369244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lang w:eastAsia="ru-RU"/>
            </w:rPr>
          </w:pPr>
          <w:hyperlink w:anchor="_Toc454369245">
            <w:r>
              <w:rPr>
                <w:webHidden/>
                <w:rStyle w:val="Style17"/>
              </w:rPr>
              <w:t>Выводы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_Toc454369245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lang w:eastAsia="ru-RU"/>
            </w:rPr>
          </w:pPr>
          <w:hyperlink w:anchor="_Toc454369246">
            <w:r>
              <w:rPr>
                <w:webHidden/>
                <w:rStyle w:val="Style17"/>
              </w:rPr>
              <w:t>Список литературы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_Toc454369246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fldChar w:fldCharType="end"/>
          </w:r>
        </w:p>
      </w:sdtContent>
    </w:sdt>
    <w:p>
      <w:pPr>
        <w:pStyle w:val="1"/>
        <w:rPr/>
      </w:pPr>
      <w:r>
        <w:rPr/>
      </w:r>
    </w:p>
    <w:p>
      <w:pPr>
        <w:pStyle w:val="Normal"/>
        <w:spacing w:lineRule="auto" w:line="276" w:before="0" w:after="200"/>
        <w:ind w:hanging="0"/>
        <w:jc w:val="left"/>
        <w:rPr>
          <w:rFonts w:eastAsia="" w:cs="" w:cstheme="majorBidi" w:eastAsiaTheme="majorEastAsia"/>
          <w:b/>
          <w:b/>
          <w:bCs/>
          <w:color w:val="000000" w:themeColor="text1"/>
          <w:sz w:val="32"/>
          <w:szCs w:val="28"/>
        </w:rPr>
      </w:pPr>
      <w:r>
        <w:rPr>
          <w:rFonts w:eastAsia="" w:cs="" w:cstheme="majorBidi" w:eastAsiaTheme="majorEastAsia"/>
          <w:b/>
          <w:bCs/>
          <w:color w:val="000000" w:themeColor="text1"/>
          <w:sz w:val="32"/>
          <w:szCs w:val="28"/>
        </w:rPr>
      </w:r>
      <w:r>
        <w:br w:type="page"/>
      </w:r>
    </w:p>
    <w:p>
      <w:pPr>
        <w:pStyle w:val="1"/>
        <w:rPr/>
      </w:pPr>
      <w:bookmarkStart w:id="3" w:name="_Toc454369232"/>
      <w:bookmarkEnd w:id="3"/>
      <w:r>
        <w:rPr/>
        <w:t>Введение</w:t>
      </w:r>
    </w:p>
    <w:p>
      <w:pPr>
        <w:pStyle w:val="Normal"/>
        <w:ind w:hanging="0"/>
        <w:rPr/>
      </w:pPr>
      <w:r>
        <w:rPr/>
        <w:tab/>
        <w:t xml:space="preserve">Необходимо создать веб-сервер и сайт к нему в рамках курса </w:t>
      </w:r>
      <w:r>
        <w:rPr>
          <w:lang w:val="en-US"/>
        </w:rPr>
        <w:t>web</w:t>
      </w:r>
      <w:r>
        <w:rPr/>
        <w:t>-программирования. Необходимо было использовать фреймворк pyramid для написания веб-сервера. Выбор темы определяется лично каждым студентом.</w:t>
      </w:r>
    </w:p>
    <w:p>
      <w:pPr>
        <w:pStyle w:val="Normal"/>
        <w:ind w:firstLine="708"/>
        <w:rPr/>
      </w:pPr>
      <w:r>
        <w:rPr/>
        <w:t>В качестве темы для сайта был выбран новостной портал, так как такой сайт подходит по требованиям к курсовой работе.</w:t>
      </w:r>
    </w:p>
    <w:p>
      <w:pPr>
        <w:pStyle w:val="1"/>
        <w:rPr/>
      </w:pPr>
      <w:bookmarkStart w:id="4" w:name="_Toc454369233"/>
      <w:bookmarkEnd w:id="4"/>
      <w:r>
        <w:rPr/>
        <w:t>Описание сайта</w:t>
      </w:r>
    </w:p>
    <w:p>
      <w:pPr>
        <w:pStyle w:val="Normal"/>
        <w:ind w:hanging="0"/>
        <w:rPr/>
      </w:pPr>
      <w:r>
        <w:rPr/>
        <w:tab/>
        <w:t>Сайт состоит из следующих страниц:</w:t>
      </w:r>
    </w:p>
    <w:p>
      <w:pPr>
        <w:pStyle w:val="ListParagraph"/>
        <w:numPr>
          <w:ilvl w:val="0"/>
          <w:numId w:val="1"/>
        </w:numPr>
        <w:rPr/>
      </w:pPr>
      <w:r>
        <w:rPr/>
        <w:t>Главная — содержит список всех новостей;</w:t>
      </w:r>
    </w:p>
    <w:p>
      <w:pPr>
        <w:pStyle w:val="ListParagraph"/>
        <w:numPr>
          <w:ilvl w:val="0"/>
          <w:numId w:val="1"/>
        </w:numPr>
        <w:rPr/>
      </w:pPr>
      <w:r>
        <w:rPr/>
        <w:t>Новость — содержит подробную информацию по выбранной новости;</w:t>
      </w:r>
    </w:p>
    <w:p>
      <w:pPr>
        <w:pStyle w:val="ListParagraph"/>
        <w:numPr>
          <w:ilvl w:val="0"/>
          <w:numId w:val="1"/>
        </w:numPr>
        <w:rPr/>
      </w:pPr>
      <w:r>
        <w:rPr/>
        <w:t>Авторизация — содержит форму авторизации пользователей;</w:t>
      </w:r>
    </w:p>
    <w:p>
      <w:pPr>
        <w:pStyle w:val="ListParagraph"/>
        <w:numPr>
          <w:ilvl w:val="0"/>
          <w:numId w:val="1"/>
        </w:numPr>
        <w:rPr/>
      </w:pPr>
      <w:r>
        <w:rPr/>
        <w:t>Редактирование — содержит форму создания новости.</w:t>
      </w:r>
    </w:p>
    <w:p>
      <w:pPr>
        <w:pStyle w:val="Normal"/>
        <w:ind w:left="1416" w:hanging="0"/>
        <w:rPr/>
      </w:pPr>
      <w:r>
        <w:rPr/>
      </w:r>
    </w:p>
    <w:p>
      <w:pPr>
        <w:pStyle w:val="Normal"/>
        <w:spacing w:lineRule="auto" w:line="276" w:before="0" w:after="200"/>
        <w:ind w:hanging="0"/>
        <w:jc w:val="left"/>
        <w:rPr/>
      </w:pPr>
      <w:r>
        <w:rPr/>
      </w:r>
      <w:r>
        <w:br w:type="page"/>
      </w:r>
    </w:p>
    <w:p>
      <w:pPr>
        <w:pStyle w:val="1"/>
        <w:rPr/>
      </w:pPr>
      <w:bookmarkStart w:id="5" w:name="_Toc454369234"/>
      <w:bookmarkEnd w:id="5"/>
      <w:r>
        <w:rPr/>
        <w:t>Инструкция пользователя</w:t>
      </w:r>
    </w:p>
    <w:p>
      <w:pPr>
        <w:pStyle w:val="Normal"/>
        <w:rPr/>
      </w:pPr>
      <w:r>
        <w:rPr/>
        <w:t xml:space="preserve">Сайт состоит из 4 страниц, переход на каждую из которых, производится нажатием на соответствующий элемент страницы. </w:t>
      </w:r>
    </w:p>
    <w:p>
      <w:pPr>
        <w:pStyle w:val="2"/>
        <w:rPr/>
      </w:pPr>
      <w:bookmarkStart w:id="6" w:name="_Toc454369235"/>
      <w:bookmarkEnd w:id="6"/>
      <w:r>
        <w:rPr/>
        <w:t>Главная страница</w:t>
      </w:r>
    </w:p>
    <w:p>
      <w:pPr>
        <w:pStyle w:val="Normal"/>
        <w:rPr/>
      </w:pPr>
      <w:r>
        <w:rPr/>
        <w:t>Данная страница отображается когда пользователь заходит на сайт. На данной странице отображаются следующие элементы: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Список всех новостей;  </w:t>
      </w:r>
    </w:p>
    <w:p>
      <w:pPr>
        <w:pStyle w:val="ListParagraph"/>
        <w:numPr>
          <w:ilvl w:val="0"/>
          <w:numId w:val="2"/>
        </w:numPr>
        <w:rPr/>
      </w:pPr>
      <w:r>
        <w:rPr/>
        <w:t>Логотип сайта;</w:t>
      </w:r>
    </w:p>
    <w:p>
      <w:pPr>
        <w:pStyle w:val="ListParagraph"/>
        <w:numPr>
          <w:ilvl w:val="0"/>
          <w:numId w:val="2"/>
        </w:numPr>
        <w:rPr/>
      </w:pPr>
      <w:r>
        <w:rPr/>
        <w:t>Общие, для всех страниц, элементы управления перехода на главную страницу и переход на страницу авторизации.</w:t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  <w:drawing>
          <wp:inline distT="0" distB="0" distL="0" distR="0">
            <wp:extent cx="5940425" cy="3051175"/>
            <wp:effectExtent l="0" t="0" r="0" b="0"/>
            <wp:docPr id="1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200"/>
        <w:ind w:hanging="0"/>
        <w:jc w:val="center"/>
        <w:rPr/>
      </w:pPr>
      <w:r>
        <w:rPr/>
        <w:t>Рисунок 1 – Главная страница</w:t>
      </w:r>
    </w:p>
    <w:p>
      <w:pPr>
        <w:pStyle w:val="Normal"/>
        <w:spacing w:lineRule="auto" w:line="276" w:before="0" w:after="200"/>
        <w:ind w:hanging="0"/>
        <w:jc w:val="left"/>
        <w:rPr/>
      </w:pPr>
      <w:r>
        <w:rPr/>
      </w:r>
      <w:r>
        <w:br w:type="page"/>
      </w:r>
    </w:p>
    <w:p>
      <w:pPr>
        <w:pStyle w:val="2"/>
        <w:rPr>
          <w:lang w:eastAsia="ru-RU"/>
        </w:rPr>
      </w:pPr>
      <w:bookmarkStart w:id="7" w:name="_Toc454369236"/>
      <w:bookmarkEnd w:id="7"/>
      <w:r>
        <w:rPr>
          <w:lang w:eastAsia="ru-RU"/>
        </w:rPr>
        <w:t>Страница авторизации</w:t>
      </w:r>
    </w:p>
    <w:p>
      <w:pPr>
        <w:pStyle w:val="Normal"/>
        <w:rPr>
          <w:lang w:eastAsia="ru-RU"/>
        </w:rPr>
      </w:pPr>
      <w:r>
        <w:rPr>
          <w:lang w:eastAsia="ru-RU"/>
        </w:rPr>
        <w:t>Открывается при нажатии на ссылку «вход» на главной странице. Содержит следующие элементы :</w:t>
      </w:r>
    </w:p>
    <w:p>
      <w:pPr>
        <w:pStyle w:val="ListParagraph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>Поле ввода логина</w:t>
      </w:r>
    </w:p>
    <w:p>
      <w:pPr>
        <w:pStyle w:val="ListParagraph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>Поле ввода пароля</w:t>
      </w:r>
    </w:p>
    <w:p>
      <w:pPr>
        <w:pStyle w:val="ListParagraph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 xml:space="preserve">Кнопка подтверждения логина и пароля </w:t>
      </w:r>
    </w:p>
    <w:p>
      <w:pPr>
        <w:pStyle w:val="Normal"/>
        <w:ind w:hanging="0"/>
        <w:jc w:val="center"/>
        <w:rPr>
          <w:lang w:eastAsia="ru-RU"/>
        </w:rPr>
      </w:pPr>
      <w:r>
        <w:rPr/>
        <w:drawing>
          <wp:inline distT="0" distB="0" distL="0" distR="0">
            <wp:extent cx="5940425" cy="2886075"/>
            <wp:effectExtent l="0" t="0" r="0" b="0"/>
            <wp:docPr id="2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lang w:eastAsia="ru-RU"/>
        </w:rPr>
      </w:pPr>
      <w:r>
        <w:rPr>
          <w:lang w:eastAsia="ru-RU"/>
        </w:rPr>
        <w:t>Рисунок 2 – Страница авторизации</w:t>
      </w:r>
    </w:p>
    <w:p>
      <w:pPr>
        <w:pStyle w:val="2"/>
        <w:ind w:firstLine="708"/>
        <w:rPr>
          <w:lang w:eastAsia="ru-RU"/>
        </w:rPr>
      </w:pPr>
      <w:r>
        <w:rPr>
          <w:lang w:eastAsia="ru-RU"/>
        </w:rPr>
      </w:r>
    </w:p>
    <w:p>
      <w:pPr>
        <w:pStyle w:val="Normal"/>
        <w:spacing w:lineRule="auto" w:line="276"/>
        <w:ind w:hanging="0"/>
        <w:jc w:val="left"/>
        <w:rPr>
          <w:rFonts w:eastAsia="" w:cs="" w:cstheme="majorBidi" w:eastAsiaTheme="majorEastAsia"/>
          <w:b/>
          <w:b/>
          <w:bCs/>
          <w:szCs w:val="26"/>
          <w:lang w:eastAsia="ru-RU"/>
        </w:rPr>
      </w:pPr>
      <w:r>
        <w:rPr>
          <w:rFonts w:eastAsia="" w:cs="" w:cstheme="majorBidi" w:eastAsiaTheme="majorEastAsia"/>
          <w:b/>
          <w:bCs/>
          <w:szCs w:val="26"/>
          <w:lang w:eastAsia="ru-RU"/>
        </w:rPr>
      </w:r>
      <w:r>
        <w:br w:type="page"/>
      </w:r>
    </w:p>
    <w:p>
      <w:pPr>
        <w:pStyle w:val="2"/>
        <w:ind w:firstLine="708"/>
        <w:rPr>
          <w:lang w:eastAsia="ru-RU"/>
        </w:rPr>
      </w:pPr>
      <w:bookmarkStart w:id="8" w:name="_Toc454369237"/>
      <w:bookmarkEnd w:id="8"/>
      <w:r>
        <w:rPr>
          <w:lang w:eastAsia="ru-RU"/>
        </w:rPr>
        <w:t>Страница с новостью</w:t>
      </w:r>
    </w:p>
    <w:p>
      <w:pPr>
        <w:pStyle w:val="Normal"/>
        <w:rPr>
          <w:lang w:eastAsia="ru-RU"/>
        </w:rPr>
      </w:pPr>
      <w:r>
        <w:rPr>
          <w:lang w:eastAsia="ru-RU"/>
        </w:rPr>
        <w:t xml:space="preserve">Эта страница открывается при нажатии на любой из элементов списка новостей на главной странице. На ней содержится полная информация о новости и ее изображение. </w:t>
      </w:r>
    </w:p>
    <w:p>
      <w:pPr>
        <w:pStyle w:val="Normal"/>
        <w:ind w:hanging="0"/>
        <w:jc w:val="center"/>
        <w:rPr>
          <w:lang w:eastAsia="ru-RU"/>
        </w:rPr>
      </w:pPr>
      <w:r>
        <w:rPr/>
        <w:drawing>
          <wp:inline distT="0" distB="0" distL="0" distR="0">
            <wp:extent cx="5940425" cy="2962275"/>
            <wp:effectExtent l="0" t="0" r="0" b="0"/>
            <wp:docPr id="3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lang w:eastAsia="ru-RU"/>
        </w:rPr>
      </w:pPr>
      <w:r>
        <w:rPr>
          <w:lang w:eastAsia="ru-RU"/>
        </w:rPr>
        <w:t>Рисунок 3 – Страница с новостью</w:t>
      </w:r>
    </w:p>
    <w:p>
      <w:pPr>
        <w:pStyle w:val="2"/>
        <w:ind w:firstLine="708"/>
        <w:rPr>
          <w:lang w:eastAsia="ru-RU"/>
        </w:rPr>
      </w:pPr>
      <w:r>
        <w:rPr>
          <w:lang w:eastAsia="ru-RU"/>
        </w:rPr>
      </w:r>
    </w:p>
    <w:p>
      <w:pPr>
        <w:pStyle w:val="Normal"/>
        <w:spacing w:lineRule="auto" w:line="276"/>
        <w:ind w:hanging="0"/>
        <w:jc w:val="left"/>
        <w:rPr>
          <w:rFonts w:eastAsia="" w:cs="" w:cstheme="majorBidi" w:eastAsiaTheme="majorEastAsia"/>
          <w:b/>
          <w:b/>
          <w:bCs/>
          <w:szCs w:val="26"/>
          <w:lang w:eastAsia="ru-RU"/>
        </w:rPr>
      </w:pPr>
      <w:r>
        <w:rPr>
          <w:rFonts w:eastAsia="" w:cs="" w:cstheme="majorBidi" w:eastAsiaTheme="majorEastAsia"/>
          <w:b/>
          <w:bCs/>
          <w:szCs w:val="26"/>
          <w:lang w:eastAsia="ru-RU"/>
        </w:rPr>
      </w:r>
      <w:r>
        <w:br w:type="page"/>
      </w:r>
    </w:p>
    <w:p>
      <w:pPr>
        <w:pStyle w:val="2"/>
        <w:ind w:firstLine="708"/>
        <w:rPr>
          <w:lang w:eastAsia="ru-RU"/>
        </w:rPr>
      </w:pPr>
      <w:bookmarkStart w:id="9" w:name="_Toc454369238"/>
      <w:bookmarkEnd w:id="9"/>
      <w:r>
        <w:rPr>
          <w:lang w:eastAsia="ru-RU"/>
        </w:rPr>
        <w:t>Страница с добавлением новости</w:t>
      </w:r>
    </w:p>
    <w:p>
      <w:pPr>
        <w:pStyle w:val="Normal"/>
        <w:rPr>
          <w:lang w:eastAsia="ru-RU"/>
        </w:rPr>
      </w:pPr>
      <w:r>
        <w:rPr>
          <w:lang w:eastAsia="ru-RU"/>
        </w:rPr>
        <w:t>На данной странице можно добавить новость. Содержит следующие элементы:</w:t>
      </w:r>
    </w:p>
    <w:p>
      <w:pPr>
        <w:pStyle w:val="ListParagraph"/>
        <w:numPr>
          <w:ilvl w:val="0"/>
          <w:numId w:val="7"/>
        </w:numPr>
        <w:rPr>
          <w:lang w:eastAsia="ru-RU"/>
        </w:rPr>
      </w:pPr>
      <w:r>
        <w:rPr>
          <w:lang w:eastAsia="ru-RU"/>
        </w:rPr>
        <w:t>Поле ввода заголовка</w:t>
      </w:r>
    </w:p>
    <w:p>
      <w:pPr>
        <w:pStyle w:val="ListParagraph"/>
        <w:numPr>
          <w:ilvl w:val="0"/>
          <w:numId w:val="7"/>
        </w:numPr>
        <w:rPr>
          <w:lang w:eastAsia="ru-RU"/>
        </w:rPr>
      </w:pPr>
      <w:r>
        <w:rPr>
          <w:lang w:eastAsia="ru-RU"/>
        </w:rPr>
        <w:t>Поле ввода короткой информации</w:t>
      </w:r>
    </w:p>
    <w:p>
      <w:pPr>
        <w:pStyle w:val="ListParagraph"/>
        <w:numPr>
          <w:ilvl w:val="0"/>
          <w:numId w:val="7"/>
        </w:numPr>
        <w:rPr>
          <w:lang w:eastAsia="ru-RU"/>
        </w:rPr>
      </w:pPr>
      <w:r>
        <w:rPr>
          <w:lang w:eastAsia="ru-RU"/>
        </w:rPr>
        <w:t>Поле ввода полной информации</w:t>
      </w:r>
    </w:p>
    <w:p>
      <w:pPr>
        <w:pStyle w:val="ListParagraph"/>
        <w:numPr>
          <w:ilvl w:val="0"/>
          <w:numId w:val="7"/>
        </w:numPr>
        <w:rPr>
          <w:lang w:eastAsia="ru-RU"/>
        </w:rPr>
      </w:pPr>
      <w:r>
        <w:rPr>
          <w:lang w:eastAsia="ru-RU"/>
        </w:rPr>
        <w:t>Кнопка выбора изображения</w:t>
      </w:r>
    </w:p>
    <w:p>
      <w:pPr>
        <w:pStyle w:val="ListParagraph"/>
        <w:numPr>
          <w:ilvl w:val="0"/>
          <w:numId w:val="7"/>
        </w:numPr>
        <w:rPr>
          <w:lang w:eastAsia="ru-RU"/>
        </w:rPr>
      </w:pPr>
      <w:r>
        <w:rPr>
          <w:lang w:eastAsia="ru-RU"/>
        </w:rPr>
        <w:t xml:space="preserve">Кнопка добавления новости </w:t>
      </w:r>
    </w:p>
    <w:p>
      <w:pPr>
        <w:pStyle w:val="Normal"/>
        <w:ind w:hanging="0"/>
        <w:rPr>
          <w:lang w:val="en-US" w:eastAsia="ru-RU"/>
        </w:rPr>
      </w:pPr>
      <w:r>
        <w:rPr/>
        <w:drawing>
          <wp:inline distT="0" distB="0" distL="0" distR="0">
            <wp:extent cx="5940425" cy="2971800"/>
            <wp:effectExtent l="0" t="0" r="0" b="0"/>
            <wp:docPr id="4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lang w:eastAsia="ru-RU"/>
        </w:rPr>
      </w:pPr>
      <w:r>
        <w:rPr>
          <w:lang w:eastAsia="ru-RU"/>
        </w:rPr>
        <w:t>Рисунок 4 – Страница создания новости</w:t>
      </w:r>
    </w:p>
    <w:p>
      <w:pPr>
        <w:pStyle w:val="1"/>
        <w:rPr>
          <w:lang w:eastAsia="ru-RU"/>
        </w:rPr>
      </w:pPr>
      <w:r>
        <w:rPr>
          <w:lang w:eastAsia="ru-RU"/>
        </w:rPr>
      </w:r>
    </w:p>
    <w:p>
      <w:pPr>
        <w:pStyle w:val="Normal"/>
        <w:spacing w:lineRule="auto" w:line="276"/>
        <w:ind w:hanging="0"/>
        <w:jc w:val="left"/>
        <w:rPr>
          <w:rFonts w:eastAsia="" w:cs="" w:cstheme="majorBidi" w:eastAsiaTheme="majorEastAsia"/>
          <w:b/>
          <w:b/>
          <w:bCs/>
          <w:color w:val="000000" w:themeColor="text1"/>
          <w:sz w:val="32"/>
          <w:szCs w:val="28"/>
          <w:lang w:eastAsia="ru-RU"/>
        </w:rPr>
      </w:pPr>
      <w:r>
        <w:rPr>
          <w:rFonts w:eastAsia="" w:cs="" w:cstheme="majorBidi" w:eastAsiaTheme="majorEastAsia"/>
          <w:b/>
          <w:bCs/>
          <w:color w:val="000000" w:themeColor="text1"/>
          <w:sz w:val="32"/>
          <w:szCs w:val="28"/>
          <w:lang w:eastAsia="ru-RU"/>
        </w:rPr>
      </w:r>
      <w:r>
        <w:br w:type="page"/>
      </w:r>
    </w:p>
    <w:p>
      <w:pPr>
        <w:pStyle w:val="1"/>
        <w:rPr>
          <w:lang w:eastAsia="ru-RU"/>
        </w:rPr>
      </w:pPr>
      <w:bookmarkStart w:id="10" w:name="_Toc454369239"/>
      <w:bookmarkEnd w:id="10"/>
      <w:r>
        <w:rPr>
          <w:lang w:eastAsia="ru-RU"/>
        </w:rPr>
        <w:t>Инструкция программиста</w:t>
      </w:r>
    </w:p>
    <w:p>
      <w:pPr>
        <w:pStyle w:val="2"/>
        <w:rPr>
          <w:i/>
          <w:i/>
        </w:rPr>
      </w:pPr>
      <w:bookmarkStart w:id="11" w:name="_Toc454369240"/>
      <w:bookmarkEnd w:id="11"/>
      <w:r>
        <w:rPr/>
        <w:t>Установка</w:t>
      </w:r>
    </w:p>
    <w:p>
      <w:pPr>
        <w:pStyle w:val="Normal"/>
        <w:rPr/>
      </w:pPr>
      <w:r>
        <w:rPr/>
        <w:t xml:space="preserve">Для установки требуется версия </w:t>
      </w:r>
      <w:r>
        <w:rPr>
          <w:lang w:val="en-US"/>
        </w:rPr>
        <w:t>Python</w:t>
      </w:r>
      <w:r>
        <w:rPr/>
        <w:t xml:space="preserve"> 3.5, наличие установленных пакетов </w:t>
      </w:r>
      <w:r>
        <w:rPr>
          <w:lang w:val="en-US"/>
        </w:rPr>
        <w:t>Jinja</w:t>
      </w:r>
      <w:r>
        <w:rPr/>
        <w:t xml:space="preserve">2 и </w:t>
      </w:r>
      <w:r>
        <w:rPr>
          <w:lang w:val="en-US"/>
        </w:rPr>
        <w:t>PyramidFramework</w:t>
      </w:r>
      <w:r>
        <w:rPr/>
        <w:t>.</w:t>
      </w:r>
    </w:p>
    <w:p>
      <w:pPr>
        <w:pStyle w:val="Normal"/>
        <w:rPr/>
      </w:pPr>
      <w:r>
        <w:rPr/>
        <w:t>В командной строке необходимо создать виртуальной пространство и перейти в папку с проектом. Далее пишем команду:</w:t>
      </w:r>
    </w:p>
    <w:p>
      <w:pPr>
        <w:pStyle w:val="ListParagraph"/>
        <w:numPr>
          <w:ilvl w:val="0"/>
          <w:numId w:val="6"/>
        </w:numPr>
        <w:rPr/>
      </w:pPr>
      <w:r>
        <w:rPr>
          <w:lang w:val="en-US"/>
        </w:rPr>
        <w:t>python3 setup.py develop</w:t>
      </w:r>
    </w:p>
    <w:p>
      <w:pPr>
        <w:pStyle w:val="2"/>
        <w:rPr>
          <w:i/>
          <w:i/>
        </w:rPr>
      </w:pPr>
      <w:bookmarkStart w:id="12" w:name="_Toc454369241"/>
      <w:bookmarkEnd w:id="12"/>
      <w:r>
        <w:rPr/>
        <w:t>Инициализация базы данных</w:t>
      </w:r>
    </w:p>
    <w:p>
      <w:pPr>
        <w:pStyle w:val="Normal"/>
        <w:ind w:left="86" w:firstLine="622"/>
        <w:jc w:val="left"/>
        <w:rPr>
          <w:sz w:val="36"/>
        </w:rPr>
      </w:pPr>
      <w:r>
        <w:rPr/>
        <w:t>Для инициализации баз данных прописываем в командной строке следующую команду:</w:t>
      </w:r>
    </w:p>
    <w:p>
      <w:pPr>
        <w:pStyle w:val="Style25"/>
        <w:numPr>
          <w:ilvl w:val="0"/>
          <w:numId w:val="5"/>
        </w:numPr>
        <w:rPr>
          <w:rFonts w:ascii="Times New Roman" w:hAnsi="Times New Roman" w:eastAsia="Calibri" w:cs="Times New Roman" w:eastAsiaTheme="minorHAnsi"/>
          <w:i w:val="false"/>
          <w:i w:val="false"/>
          <w:iCs w:val="false"/>
          <w:color w:val="00000A"/>
          <w:spacing w:val="0"/>
          <w:sz w:val="28"/>
          <w:szCs w:val="22"/>
          <w:lang w:val="en-US"/>
        </w:rPr>
      </w:pPr>
      <w:r>
        <w:rPr>
          <w:rFonts w:eastAsia="Calibri" w:cs="Times New Roman" w:ascii="Times New Roman" w:hAnsi="Times New Roman" w:eastAsiaTheme="minorHAnsi"/>
          <w:i w:val="false"/>
          <w:iCs w:val="false"/>
          <w:color w:val="00000A"/>
          <w:spacing w:val="0"/>
          <w:sz w:val="28"/>
          <w:szCs w:val="22"/>
          <w:lang w:val="en-US"/>
        </w:rPr>
        <w:t>initialize_WebNews_db decelopment.ini</w:t>
      </w:r>
    </w:p>
    <w:p>
      <w:pPr>
        <w:pStyle w:val="2"/>
        <w:rPr>
          <w:i/>
          <w:i/>
          <w:lang w:val="en-US"/>
        </w:rPr>
      </w:pPr>
      <w:bookmarkStart w:id="13" w:name="_Toc454369242"/>
      <w:r>
        <w:rPr/>
        <w:t>Запуск</w:t>
      </w:r>
      <w:r>
        <w:rPr>
          <w:lang w:val="en-US"/>
        </w:rPr>
        <w:t xml:space="preserve"> </w:t>
      </w:r>
      <w:bookmarkEnd w:id="13"/>
      <w:r>
        <w:rPr/>
        <w:t>проекта</w:t>
      </w:r>
    </w:p>
    <w:p>
      <w:pPr>
        <w:pStyle w:val="Normal"/>
        <w:rPr/>
      </w:pPr>
      <w:r>
        <w:rPr/>
        <w:t>Запустить проект можно следующей командой:</w:t>
      </w:r>
    </w:p>
    <w:p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 w:eastAsia="ru-RU"/>
        </w:rPr>
        <w:t>pserve development.ini</w:t>
      </w:r>
    </w:p>
    <w:p>
      <w:pPr>
        <w:pStyle w:val="2"/>
        <w:rPr>
          <w:lang w:val="en-US" w:eastAsia="ru-RU"/>
        </w:rPr>
      </w:pPr>
      <w:bookmarkStart w:id="14" w:name="_Toc454369243"/>
      <w:bookmarkEnd w:id="14"/>
      <w:r>
        <w:rPr>
          <w:lang w:eastAsia="ru-RU"/>
        </w:rPr>
        <w:t>Авторизация</w:t>
      </w:r>
    </w:p>
    <w:p>
      <w:pPr>
        <w:pStyle w:val="Normal"/>
        <w:ind w:firstLine="708"/>
        <w:rPr>
          <w:sz w:val="32"/>
          <w:szCs w:val="32"/>
          <w:lang w:eastAsia="ru-RU"/>
        </w:rPr>
      </w:pPr>
      <w:r>
        <w:rPr>
          <w:lang w:eastAsia="ru-RU"/>
        </w:rPr>
        <w:t xml:space="preserve">Для того чтобы зайти на сайт в качестве администратора, нужно перейти на страницу с формой авторизации, нажав на ссылку в правом верхнем углу. </w:t>
      </w:r>
    </w:p>
    <w:p>
      <w:pPr>
        <w:pStyle w:val="Normal"/>
        <w:rPr>
          <w:lang w:eastAsia="ru-RU"/>
        </w:rPr>
      </w:pPr>
      <w:r>
        <w:rPr>
          <w:lang w:eastAsia="ru-RU"/>
        </w:rPr>
        <w:t>Если пользователь авторизован, логин указывается в правом верхнем углу страниц сайта.</w:t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1"/>
        <w:rPr/>
      </w:pPr>
      <w:bookmarkStart w:id="15" w:name="_Toc454369244"/>
      <w:bookmarkEnd w:id="15"/>
      <w:r>
        <w:rPr>
          <w:lang w:eastAsia="ru-RU"/>
        </w:rPr>
        <w:t>Описание некоторых классов</w:t>
      </w:r>
    </w:p>
    <w:p>
      <w:pPr>
        <w:pStyle w:val="ListParagraph"/>
        <w:numPr>
          <w:ilvl w:val="0"/>
          <w:numId w:val="4"/>
        </w:numPr>
        <w:spacing w:lineRule="auto" w:line="276" w:before="0" w:after="200"/>
        <w:ind w:left="851" w:hanging="360"/>
        <w:contextualSpacing/>
        <w:jc w:val="left"/>
        <w:rPr/>
      </w:pPr>
      <w:r>
        <w:rPr>
          <w:lang w:eastAsia="ru-RU"/>
        </w:rPr>
        <w:t>Файл webnews/views/</w:t>
      </w:r>
      <w:r>
        <w:rPr>
          <w:lang w:val="en-US" w:eastAsia="ru-RU"/>
        </w:rPr>
        <w:t>default</w:t>
      </w:r>
      <w:r>
        <w:rPr>
          <w:lang w:eastAsia="ru-RU"/>
        </w:rPr>
        <w:t>.</w:t>
      </w:r>
      <w:r>
        <w:rPr>
          <w:lang w:val="en-US" w:eastAsia="ru-RU"/>
        </w:rPr>
        <w:t>py</w:t>
      </w:r>
      <w:r>
        <w:rPr>
          <w:lang w:eastAsia="ru-RU"/>
        </w:rPr>
        <w:t xml:space="preserve"> содержит представления для страниц сайта </w:t>
      </w:r>
    </w:p>
    <w:p>
      <w:pPr>
        <w:pStyle w:val="ListParagraph"/>
        <w:numPr>
          <w:ilvl w:val="0"/>
          <w:numId w:val="4"/>
        </w:numPr>
        <w:ind w:left="851" w:hanging="360"/>
        <w:rPr>
          <w:rFonts w:eastAsia="Times New Roman"/>
        </w:rPr>
      </w:pPr>
      <w:r>
        <w:rPr>
          <w:lang w:eastAsia="ru-RU"/>
        </w:rPr>
        <w:t xml:space="preserve">Файл </w:t>
      </w:r>
      <w:r>
        <w:rPr>
          <w:lang w:val="en-US" w:eastAsia="ru-RU"/>
        </w:rPr>
        <w:t>webnews</w:t>
      </w:r>
      <w:r>
        <w:rPr>
          <w:lang w:eastAsia="ru-RU"/>
        </w:rPr>
        <w:t>/</w:t>
      </w:r>
      <w:r>
        <w:rPr>
          <w:lang w:val="en-US" w:eastAsia="ru-RU"/>
        </w:rPr>
        <w:t>models</w:t>
      </w:r>
      <w:r>
        <w:rPr>
          <w:lang w:eastAsia="ru-RU"/>
        </w:rPr>
        <w:t>/</w:t>
      </w:r>
      <w:r>
        <w:rPr>
          <w:lang w:val="en-US" w:eastAsia="ru-RU"/>
        </w:rPr>
        <w:t>mymodel</w:t>
      </w:r>
      <w:r>
        <w:rPr>
          <w:lang w:eastAsia="ru-RU"/>
        </w:rPr>
        <w:t>.</w:t>
      </w:r>
      <w:r>
        <w:rPr>
          <w:lang w:val="en-US" w:eastAsia="ru-RU"/>
        </w:rPr>
        <w:t>py</w:t>
      </w:r>
      <w:r>
        <w:rPr>
          <w:lang w:eastAsia="ru-RU"/>
        </w:rPr>
        <w:t xml:space="preserve"> содержит описани таблиц базы данных</w:t>
      </w:r>
      <w:r>
        <w:rPr>
          <w:rFonts w:eastAsia="Times New Roman"/>
        </w:rPr>
        <w:t>. В нем были созданы классы, описывающие таблицы в базе данных (</w:t>
      </w:r>
      <w:r>
        <w:rPr>
          <w:rFonts w:eastAsia="Times New Roman"/>
          <w:lang w:val="en-US"/>
        </w:rPr>
        <w:t>News</w:t>
      </w:r>
      <w:r>
        <w:rPr>
          <w:rFonts w:eastAsia="Times New Roman"/>
        </w:rPr>
        <w:t xml:space="preserve">, </w:t>
      </w:r>
      <w:r>
        <w:rPr>
          <w:rFonts w:eastAsia="Times New Roman"/>
          <w:lang w:val="en-US"/>
        </w:rPr>
        <w:t>User</w:t>
      </w:r>
      <w:r>
        <w:rPr>
          <w:rFonts w:eastAsia="Times New Roman"/>
        </w:rPr>
        <w:t xml:space="preserve">). </w:t>
      </w:r>
    </w:p>
    <w:p>
      <w:pPr>
        <w:pStyle w:val="ListParagraph"/>
        <w:numPr>
          <w:ilvl w:val="0"/>
          <w:numId w:val="4"/>
        </w:numPr>
        <w:ind w:left="851" w:hanging="360"/>
        <w:rPr>
          <w:rFonts w:cs="" w:cstheme="minorBidi"/>
        </w:rPr>
      </w:pPr>
      <w:r>
        <w:rPr>
          <w:rFonts w:eastAsia="Times New Roman"/>
        </w:rPr>
        <w:t>Для инициализации базы данных был написан скрипт-файл initializedb.py. В нем описаны начальные данные и добавление их базу данных.</w:t>
      </w:r>
      <w:r>
        <w:br w:type="page"/>
      </w:r>
    </w:p>
    <w:p>
      <w:pPr>
        <w:pStyle w:val="1"/>
        <w:rPr/>
      </w:pPr>
      <w:bookmarkStart w:id="16" w:name="_Toc454369245"/>
      <w:bookmarkEnd w:id="16"/>
      <w:r>
        <w:rPr/>
        <w:t>Выводы</w:t>
      </w:r>
    </w:p>
    <w:p>
      <w:pPr>
        <w:pStyle w:val="Normal"/>
        <w:rPr/>
      </w:pPr>
      <w:r>
        <w:rPr/>
        <w:t xml:space="preserve">В результате работы был создан веб-сервер с помощью фреймворка </w:t>
      </w:r>
      <w:r>
        <w:rPr>
          <w:lang w:val="en-US"/>
        </w:rPr>
        <w:t>Pyramid</w:t>
      </w:r>
      <w:r>
        <w:rPr/>
        <w:t xml:space="preserve"> и шаблонизатора Jinja2, а также подключена и создана к проекту база данных для хранения в ней данных сайта. Был получен навык в вёрстке страниц, авторизации пользователей на сайте и в целом создания такого рода проектов.</w:t>
      </w:r>
    </w:p>
    <w:p>
      <w:pPr>
        <w:pStyle w:val="Normal"/>
        <w:spacing w:lineRule="auto" w:line="276"/>
        <w:ind w:hanging="0"/>
        <w:jc w:val="left"/>
        <w:rPr/>
      </w:pPr>
      <w:r>
        <w:rPr/>
      </w:r>
      <w:r>
        <w:br w:type="page"/>
      </w:r>
    </w:p>
    <w:p>
      <w:pPr>
        <w:pStyle w:val="1"/>
        <w:ind w:hanging="0"/>
        <w:jc w:val="left"/>
        <w:rPr>
          <w:rFonts w:cs="Times New Roman"/>
          <w:color w:val="00000A"/>
        </w:rPr>
      </w:pPr>
      <w:bookmarkStart w:id="17" w:name="_Toc454369246"/>
      <w:bookmarkStart w:id="18" w:name="_Toc454366738"/>
      <w:bookmarkEnd w:id="17"/>
      <w:bookmarkEnd w:id="18"/>
      <w:r>
        <w:rPr>
          <w:rFonts w:cs="Times New Roman"/>
          <w:b w:val="false"/>
          <w:color w:val="00000A"/>
        </w:rPr>
        <w:t>Список литературы</w:t>
      </w:r>
    </w:p>
    <w:p>
      <w:pPr>
        <w:pStyle w:val="ListParagraph"/>
        <w:numPr>
          <w:ilvl w:val="0"/>
          <w:numId w:val="8"/>
        </w:numPr>
        <w:rPr/>
      </w:pPr>
      <w:r>
        <w:rPr/>
        <w:t xml:space="preserve">Основы веб программирования [Электронный ресурс] </w:t>
      </w:r>
      <w:r>
        <w:rPr>
          <w:lang w:val="en-US"/>
        </w:rPr>
        <w:t>URL</w:t>
      </w:r>
      <w:r>
        <w:rPr/>
        <w:t xml:space="preserve">: </w:t>
      </w:r>
      <w:hyperlink r:id="rId6">
        <w:r>
          <w:rPr>
            <w:webHidden/>
            <w:rStyle w:val="Style16"/>
          </w:rPr>
          <w:t>http://lectures.uralbash.ru/index.html</w:t>
        </w:r>
      </w:hyperlink>
      <w:r>
        <w:rPr/>
        <w:t xml:space="preserve"> (время доступа 20.06.2016)</w:t>
      </w:r>
    </w:p>
    <w:p>
      <w:pPr>
        <w:pStyle w:val="ListParagraph"/>
        <w:numPr>
          <w:ilvl w:val="0"/>
          <w:numId w:val="8"/>
        </w:numPr>
        <w:rPr/>
      </w:pPr>
      <w:r>
        <w:rPr>
          <w:lang w:val="en-US"/>
        </w:rPr>
        <w:t>The</w:t>
      </w:r>
      <w:r>
        <w:rPr/>
        <w:t xml:space="preserve"> </w:t>
      </w:r>
      <w:r>
        <w:rPr>
          <w:lang w:val="en-US"/>
        </w:rPr>
        <w:t>Pyramid</w:t>
      </w:r>
      <w:r>
        <w:rPr/>
        <w:t xml:space="preserve"> </w:t>
      </w:r>
      <w:r>
        <w:rPr>
          <w:lang w:val="en-US"/>
        </w:rPr>
        <w:t>Web</w:t>
      </w:r>
      <w:r>
        <w:rPr/>
        <w:t xml:space="preserve"> </w:t>
      </w:r>
      <w:r>
        <w:rPr>
          <w:lang w:val="en-US"/>
        </w:rPr>
        <w:t>Framework</w:t>
      </w:r>
      <w:r>
        <w:rPr/>
        <w:t xml:space="preserve"> [Электронный ресурс] </w:t>
      </w:r>
      <w:r>
        <w:rPr>
          <w:lang w:val="en-US"/>
        </w:rPr>
        <w:t>URL</w:t>
      </w:r>
      <w:r>
        <w:rPr/>
        <w:t xml:space="preserve">: </w:t>
      </w:r>
      <w:hyperlink r:id="rId7">
        <w:r>
          <w:rPr>
            <w:webHidden/>
            <w:rStyle w:val="Style16"/>
            <w:lang w:val="en-US"/>
          </w:rPr>
          <w:t>http</w:t>
        </w:r>
        <w:r>
          <w:rPr>
            <w:rStyle w:val="Style16"/>
          </w:rPr>
          <w:t>://</w:t>
        </w:r>
        <w:r>
          <w:rPr>
            <w:rStyle w:val="Style16"/>
            <w:lang w:val="en-US"/>
          </w:rPr>
          <w:t>docs</w:t>
        </w:r>
        <w:r>
          <w:rPr>
            <w:rStyle w:val="Style16"/>
          </w:rPr>
          <w:t>.</w:t>
        </w:r>
        <w:r>
          <w:rPr>
            <w:rStyle w:val="Style16"/>
            <w:lang w:val="en-US"/>
          </w:rPr>
          <w:t>pylonsproject</w:t>
        </w:r>
        <w:r>
          <w:rPr>
            <w:rStyle w:val="Style16"/>
          </w:rPr>
          <w:t>.</w:t>
        </w:r>
        <w:r>
          <w:rPr>
            <w:rStyle w:val="Style16"/>
            <w:lang w:val="en-US"/>
          </w:rPr>
          <w:t>org</w:t>
        </w:r>
        <w:r>
          <w:rPr>
            <w:rStyle w:val="Style16"/>
          </w:rPr>
          <w:t>/</w:t>
        </w:r>
        <w:r>
          <w:rPr>
            <w:rStyle w:val="Style16"/>
            <w:lang w:val="en-US"/>
          </w:rPr>
          <w:t>projects</w:t>
        </w:r>
        <w:r>
          <w:rPr>
            <w:rStyle w:val="Style16"/>
          </w:rPr>
          <w:t>/</w:t>
        </w:r>
        <w:r>
          <w:rPr>
            <w:rStyle w:val="Style16"/>
            <w:lang w:val="en-US"/>
          </w:rPr>
          <w:t>pyramid</w:t>
        </w:r>
        <w:r>
          <w:rPr>
            <w:rStyle w:val="Style16"/>
          </w:rPr>
          <w:t>/</w:t>
        </w:r>
        <w:r>
          <w:rPr>
            <w:rStyle w:val="Style16"/>
            <w:lang w:val="en-US"/>
          </w:rPr>
          <w:t>en</w:t>
        </w:r>
        <w:r>
          <w:rPr>
            <w:rStyle w:val="Style16"/>
          </w:rPr>
          <w:t>/</w:t>
        </w:r>
        <w:r>
          <w:rPr>
            <w:rStyle w:val="Style16"/>
            <w:lang w:val="en-US"/>
          </w:rPr>
          <w:t>latest</w:t>
        </w:r>
        <w:r>
          <w:rPr>
            <w:rStyle w:val="Style16"/>
          </w:rPr>
          <w:t>/</w:t>
        </w:r>
        <w:r>
          <w:rPr>
            <w:rStyle w:val="Style16"/>
            <w:lang w:val="en-US"/>
          </w:rPr>
          <w:t>index</w:t>
        </w:r>
        <w:r>
          <w:rPr>
            <w:rStyle w:val="Style16"/>
          </w:rPr>
          <w:t>.</w:t>
        </w:r>
        <w:r>
          <w:rPr>
            <w:rStyle w:val="Style16"/>
            <w:lang w:val="en-US"/>
          </w:rPr>
          <w:t>html</w:t>
        </w:r>
      </w:hyperlink>
      <w:r>
        <w:rPr/>
        <w:t xml:space="preserve"> (время доступа 20.06.2016)</w:t>
      </w:r>
    </w:p>
    <w:p>
      <w:pPr>
        <w:pStyle w:val="Normal"/>
        <w:rPr/>
      </w:pPr>
      <w:r>
        <w:rPr/>
      </w:r>
    </w:p>
    <w:sectPr>
      <w:footerReference w:type="default" r:id="rId8"/>
      <w:type w:val="nextPage"/>
      <w:pgSz w:w="11906" w:h="16838"/>
      <w:pgMar w:left="1701" w:right="850" w:header="0" w:top="1134" w:footer="708" w:bottom="1134" w:gutter="0"/>
      <w:pgNumType w:fmt="decimal"/>
      <w:formProt w:val="false"/>
      <w:titlePg/>
      <w:textDirection w:val="lrTb"/>
      <w:docGrid w:type="default" w:linePitch="381" w:charSpace="4294952959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Cambri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964835539"/>
    </w:sdtPr>
    <w:sdtContent>
      <w:p>
        <w:pPr>
          <w:pStyle w:val="Style24"/>
          <w:jc w:val="center"/>
          <w:rPr/>
        </w:pPr>
        <w:r>
          <w:rPr/>
          <w:fldChar w:fldCharType="begin"/>
        </w:r>
        <w:r>
          <w:instrText> PAGE </w:instrText>
        </w:r>
        <w:r>
          <w:fldChar w:fldCharType="separate"/>
        </w:r>
        <w:r>
          <w:t>11</w:t>
        </w:r>
        <w:r>
          <w:fldChar w:fldCharType="end"/>
        </w:r>
      </w:p>
    </w:sdtContent>
  </w:sdt>
  <w:p>
    <w:pPr>
      <w:pStyle w:val="Style24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1776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3216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936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376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6096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536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  <w:rFonts w:cs="Wingdings"/>
      </w:rPr>
    </w:lvl>
  </w:abstractNum>
  <w:abstractNum w:abstractNumId="4">
    <w:lvl w:ilvl="0">
      <w:start w:val="1"/>
      <w:numFmt w:val="bullet"/>
      <w:lvlText w:val=""/>
      <w:lvlJc w:val="left"/>
      <w:pPr>
        <w:ind w:left="2484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3924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4644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6084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6804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8244" w:hanging="360"/>
      </w:pPr>
      <w:rPr>
        <w:rFonts w:ascii="Wingdings" w:hAnsi="Wingdings" w:cs="Wingdings" w:hint="default"/>
        <w:rFonts w:cs="Wingdings"/>
      </w:rPr>
    </w:lvl>
  </w:abstractNum>
  <w:abstractNum w:abstractNumId="5">
    <w:lvl w:ilvl="0">
      <w:start w:val="1"/>
      <w:numFmt w:val="bullet"/>
      <w:lvlText w:val=""/>
      <w:lvlJc w:val="left"/>
      <w:pPr>
        <w:ind w:left="2484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3924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4644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6084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6804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8244" w:hanging="360"/>
      </w:pPr>
      <w:rPr>
        <w:rFonts w:ascii="Wingdings" w:hAnsi="Wingdings" w:cs="Wingdings" w:hint="default"/>
        <w:rFonts w:cs="Wingdings"/>
      </w:rPr>
    </w:lvl>
  </w:abstractNum>
  <w:abstractNum w:abstractNumId="6">
    <w:lvl w:ilvl="0">
      <w:start w:val="1"/>
      <w:numFmt w:val="bullet"/>
      <w:lvlText w:val=""/>
      <w:lvlJc w:val="left"/>
      <w:pPr>
        <w:ind w:left="2484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3924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4644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6084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6804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8244" w:hanging="360"/>
      </w:pPr>
      <w:rPr>
        <w:rFonts w:ascii="Wingdings" w:hAnsi="Wingdings" w:cs="Wingdings" w:hint="default"/>
        <w:rFonts w:cs="Wingdings"/>
      </w:rPr>
    </w:lvl>
  </w:abstractNum>
  <w:abstractNum w:abstractNumId="7"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  <w:rFonts w:cs="Wingdings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sz w:val="28"/>
        <w:szCs w:val="28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>
        <w:spacing w:lineRule="auto" w:line="276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5e14b8"/>
    <w:pPr>
      <w:widowControl/>
      <w:bidi w:val="0"/>
      <w:spacing w:lineRule="auto" w:line="360"/>
      <w:ind w:firstLine="709"/>
      <w:jc w:val="both"/>
    </w:pPr>
    <w:rPr>
      <w:rFonts w:ascii="Times New Roman" w:hAnsi="Times New Roman" w:cs="Times New Roman" w:eastAsia="Calibri" w:eastAsiaTheme="minorHAnsi"/>
      <w:color w:val="auto"/>
      <w:sz w:val="28"/>
      <w:szCs w:val="22"/>
      <w:lang w:val="ru-RU" w:eastAsia="en-US" w:bidi="ar-SA"/>
    </w:rPr>
  </w:style>
  <w:style w:type="paragraph" w:styleId="1">
    <w:name w:val="Heading 1"/>
    <w:basedOn w:val="Normal"/>
    <w:link w:val="10"/>
    <w:uiPriority w:val="9"/>
    <w:qFormat/>
    <w:rsid w:val="005e14b8"/>
    <w:pPr>
      <w:keepNext/>
      <w:keepLines/>
      <w:spacing w:before="480" w:after="0"/>
      <w:outlineLvl w:val="0"/>
    </w:pPr>
    <w:rPr>
      <w:rFonts w:eastAsia="" w:cs="" w:cstheme="majorBidi" w:eastAsiaTheme="majorEastAsia"/>
      <w:b/>
      <w:bCs/>
      <w:color w:val="000000" w:themeColor="text1"/>
      <w:sz w:val="32"/>
      <w:szCs w:val="28"/>
    </w:rPr>
  </w:style>
  <w:style w:type="paragraph" w:styleId="2">
    <w:name w:val="Heading 2"/>
    <w:basedOn w:val="Normal"/>
    <w:link w:val="20"/>
    <w:uiPriority w:val="9"/>
    <w:unhideWhenUsed/>
    <w:qFormat/>
    <w:rsid w:val="00656f30"/>
    <w:pPr>
      <w:keepNext/>
      <w:keepLines/>
      <w:spacing w:before="200" w:after="0"/>
      <w:outlineLvl w:val="1"/>
    </w:pPr>
    <w:rPr>
      <w:rFonts w:eastAsia="" w:cs="" w:cstheme="majorBidi" w:eastAsiaTheme="majorEastAsia"/>
      <w:b/>
      <w:bCs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link w:val="1"/>
    <w:uiPriority w:val="9"/>
    <w:qFormat/>
    <w:rsid w:val="005e14b8"/>
    <w:rPr>
      <w:rFonts w:ascii="Times New Roman" w:hAnsi="Times New Roman" w:eastAsia="" w:cs="" w:cstheme="majorBidi" w:eastAsiaTheme="majorEastAsia"/>
      <w:b/>
      <w:bCs/>
      <w:color w:val="000000" w:themeColor="text1"/>
      <w:sz w:val="32"/>
      <w:szCs w:val="28"/>
    </w:rPr>
  </w:style>
  <w:style w:type="character" w:styleId="Style12" w:customStyle="1">
    <w:name w:val="Верхний колонтитул Знак"/>
    <w:basedOn w:val="DefaultParagraphFont"/>
    <w:uiPriority w:val="99"/>
    <w:qFormat/>
    <w:rsid w:val="002c7674"/>
    <w:rPr>
      <w:rFonts w:ascii="Times New Roman" w:hAnsi="Times New Roman" w:cs="Times New Roman"/>
      <w:sz w:val="28"/>
    </w:rPr>
  </w:style>
  <w:style w:type="character" w:styleId="Style13" w:customStyle="1">
    <w:name w:val="Нижний колонтитул Знак"/>
    <w:basedOn w:val="DefaultParagraphFont"/>
    <w:uiPriority w:val="99"/>
    <w:qFormat/>
    <w:rsid w:val="002c7674"/>
    <w:rPr>
      <w:rFonts w:ascii="Times New Roman" w:hAnsi="Times New Roman" w:cs="Times New Roman"/>
      <w:sz w:val="28"/>
    </w:rPr>
  </w:style>
  <w:style w:type="character" w:styleId="21" w:customStyle="1">
    <w:name w:val="Заголовок 2 Знак"/>
    <w:basedOn w:val="DefaultParagraphFont"/>
    <w:link w:val="2"/>
    <w:uiPriority w:val="9"/>
    <w:qFormat/>
    <w:rsid w:val="00656f30"/>
    <w:rPr>
      <w:rFonts w:ascii="Times New Roman" w:hAnsi="Times New Roman" w:eastAsia="" w:cs="" w:cstheme="majorBidi" w:eastAsiaTheme="majorEastAsia"/>
      <w:b/>
      <w:bCs/>
      <w:sz w:val="28"/>
      <w:szCs w:val="26"/>
    </w:rPr>
  </w:style>
  <w:style w:type="character" w:styleId="Style14" w:customStyle="1">
    <w:name w:val="Текст выноски Знак"/>
    <w:basedOn w:val="DefaultParagraphFont"/>
    <w:uiPriority w:val="99"/>
    <w:semiHidden/>
    <w:qFormat/>
    <w:rsid w:val="00e77296"/>
    <w:rPr>
      <w:rFonts w:ascii="Tahoma" w:hAnsi="Tahoma" w:cs="Tahoma"/>
      <w:sz w:val="16"/>
      <w:szCs w:val="16"/>
    </w:rPr>
  </w:style>
  <w:style w:type="character" w:styleId="Style15" w:customStyle="1">
    <w:name w:val="Подзаголовок Знак"/>
    <w:basedOn w:val="DefaultParagraphFont"/>
    <w:uiPriority w:val="11"/>
    <w:qFormat/>
    <w:rsid w:val="00eb53ac"/>
    <w:rPr>
      <w:rFonts w:ascii="Cambria" w:hAnsi="Cambria" w:eastAsia="" w:cs=""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styleId="Style16">
    <w:name w:val="Интернет-ссылка"/>
    <w:basedOn w:val="DefaultParagraphFont"/>
    <w:uiPriority w:val="99"/>
    <w:unhideWhenUsed/>
    <w:rsid w:val="00c717bf"/>
    <w:rPr>
      <w:color w:val="0000FF" w:themeColor="hyperlink"/>
      <w:u w:val="single"/>
    </w:rPr>
  </w:style>
  <w:style w:type="character" w:styleId="ListLabel1" w:customStyle="1">
    <w:name w:val="ListLabel 1"/>
    <w:qFormat/>
    <w:rPr>
      <w:rFonts w:cs="Courier New"/>
    </w:rPr>
  </w:style>
  <w:style w:type="character" w:styleId="ListLabel2" w:customStyle="1">
    <w:name w:val="ListLabel 2"/>
    <w:qFormat/>
    <w:rPr>
      <w:rFonts w:cs="Courier New"/>
    </w:rPr>
  </w:style>
  <w:style w:type="character" w:styleId="ListLabel3" w:customStyle="1">
    <w:name w:val="ListLabel 3"/>
    <w:qFormat/>
    <w:rPr>
      <w:rFonts w:cs="Courier New"/>
    </w:rPr>
  </w:style>
  <w:style w:type="character" w:styleId="ListLabel4" w:customStyle="1">
    <w:name w:val="ListLabel 4"/>
    <w:qFormat/>
    <w:rPr>
      <w:rFonts w:cs="Courier New"/>
    </w:rPr>
  </w:style>
  <w:style w:type="character" w:styleId="ListLabel5" w:customStyle="1">
    <w:name w:val="ListLabel 5"/>
    <w:qFormat/>
    <w:rPr>
      <w:rFonts w:cs="Courier New"/>
    </w:rPr>
  </w:style>
  <w:style w:type="character" w:styleId="ListLabel6" w:customStyle="1">
    <w:name w:val="ListLabel 6"/>
    <w:qFormat/>
    <w:rPr>
      <w:rFonts w:cs="Courier New"/>
    </w:rPr>
  </w:style>
  <w:style w:type="character" w:styleId="ListLabel7" w:customStyle="1">
    <w:name w:val="ListLabel 7"/>
    <w:qFormat/>
    <w:rPr>
      <w:rFonts w:cs="Courier New"/>
    </w:rPr>
  </w:style>
  <w:style w:type="character" w:styleId="ListLabel8" w:customStyle="1">
    <w:name w:val="ListLabel 8"/>
    <w:qFormat/>
    <w:rPr>
      <w:rFonts w:cs="Courier New"/>
    </w:rPr>
  </w:style>
  <w:style w:type="character" w:styleId="ListLabel9" w:customStyle="1">
    <w:name w:val="ListLabel 9"/>
    <w:qFormat/>
    <w:rPr>
      <w:rFonts w:cs="Courier New"/>
    </w:rPr>
  </w:style>
  <w:style w:type="character" w:styleId="ListLabel10" w:customStyle="1">
    <w:name w:val="ListLabel 10"/>
    <w:qFormat/>
    <w:rPr>
      <w:rFonts w:cs="Courier New"/>
    </w:rPr>
  </w:style>
  <w:style w:type="character" w:styleId="ListLabel11" w:customStyle="1">
    <w:name w:val="ListLabel 11"/>
    <w:qFormat/>
    <w:rPr>
      <w:rFonts w:cs="Courier New"/>
    </w:rPr>
  </w:style>
  <w:style w:type="character" w:styleId="ListLabel12" w:customStyle="1">
    <w:name w:val="ListLabel 12"/>
    <w:qFormat/>
    <w:rPr>
      <w:rFonts w:cs="Courier New"/>
    </w:rPr>
  </w:style>
  <w:style w:type="character" w:styleId="ListLabel13" w:customStyle="1">
    <w:name w:val="ListLabel 13"/>
    <w:qFormat/>
    <w:rPr>
      <w:rFonts w:cs="Courier New"/>
    </w:rPr>
  </w:style>
  <w:style w:type="character" w:styleId="ListLabel14" w:customStyle="1">
    <w:name w:val="ListLabel 14"/>
    <w:qFormat/>
    <w:rPr>
      <w:rFonts w:cs="Courier New"/>
    </w:rPr>
  </w:style>
  <w:style w:type="character" w:styleId="ListLabel15" w:customStyle="1">
    <w:name w:val="ListLabel 15"/>
    <w:qFormat/>
    <w:rPr>
      <w:rFonts w:cs="Courier New"/>
    </w:rPr>
  </w:style>
  <w:style w:type="character" w:styleId="ListLabel16" w:customStyle="1">
    <w:name w:val="ListLabel 16"/>
    <w:qFormat/>
    <w:rPr>
      <w:rFonts w:cs="Courier New"/>
    </w:rPr>
  </w:style>
  <w:style w:type="character" w:styleId="ListLabel17" w:customStyle="1">
    <w:name w:val="ListLabel 17"/>
    <w:qFormat/>
    <w:rPr>
      <w:rFonts w:cs="Courier New"/>
    </w:rPr>
  </w:style>
  <w:style w:type="character" w:styleId="ListLabel18" w:customStyle="1">
    <w:name w:val="ListLabel 18"/>
    <w:qFormat/>
    <w:rPr>
      <w:rFonts w:cs="Courier New"/>
    </w:rPr>
  </w:style>
  <w:style w:type="character" w:styleId="ListLabel19" w:customStyle="1">
    <w:name w:val="ListLabel 19"/>
    <w:qFormat/>
    <w:rPr>
      <w:rFonts w:cs="Courier New"/>
    </w:rPr>
  </w:style>
  <w:style w:type="character" w:styleId="ListLabel20" w:customStyle="1">
    <w:name w:val="ListLabel 20"/>
    <w:qFormat/>
    <w:rPr>
      <w:rFonts w:cs="Courier New"/>
    </w:rPr>
  </w:style>
  <w:style w:type="character" w:styleId="ListLabel21" w:customStyle="1">
    <w:name w:val="ListLabel 21"/>
    <w:qFormat/>
    <w:rPr>
      <w:rFonts w:cs="Courier New"/>
    </w:rPr>
  </w:style>
  <w:style w:type="character" w:styleId="ListLabel22" w:customStyle="1">
    <w:name w:val="ListLabel 22"/>
    <w:qFormat/>
    <w:rPr>
      <w:rFonts w:cs="Courier New"/>
    </w:rPr>
  </w:style>
  <w:style w:type="character" w:styleId="ListLabel23" w:customStyle="1">
    <w:name w:val="ListLabel 23"/>
    <w:qFormat/>
    <w:rPr>
      <w:rFonts w:cs="Courier New"/>
    </w:rPr>
  </w:style>
  <w:style w:type="character" w:styleId="ListLabel24" w:customStyle="1">
    <w:name w:val="ListLabel 24"/>
    <w:qFormat/>
    <w:rPr>
      <w:rFonts w:cs="Courier New"/>
    </w:rPr>
  </w:style>
  <w:style w:type="character" w:styleId="ListLabel25" w:customStyle="1">
    <w:name w:val="ListLabel 25"/>
    <w:qFormat/>
    <w:rPr>
      <w:rFonts w:cs="Courier New"/>
    </w:rPr>
  </w:style>
  <w:style w:type="character" w:styleId="ListLabel26" w:customStyle="1">
    <w:name w:val="ListLabel 26"/>
    <w:qFormat/>
    <w:rPr>
      <w:rFonts w:cs="Courier New"/>
    </w:rPr>
  </w:style>
  <w:style w:type="character" w:styleId="ListLabel27" w:customStyle="1">
    <w:name w:val="ListLabel 27"/>
    <w:qFormat/>
    <w:rPr>
      <w:rFonts w:cs="Courier New"/>
    </w:rPr>
  </w:style>
  <w:style w:type="character" w:styleId="ListLabel28" w:customStyle="1">
    <w:name w:val="ListLabel 28"/>
    <w:qFormat/>
    <w:rPr>
      <w:rFonts w:cs="Courier New"/>
    </w:rPr>
  </w:style>
  <w:style w:type="character" w:styleId="ListLabel29" w:customStyle="1">
    <w:name w:val="ListLabel 29"/>
    <w:qFormat/>
    <w:rPr>
      <w:rFonts w:cs="Courier New"/>
    </w:rPr>
  </w:style>
  <w:style w:type="character" w:styleId="ListLabel30" w:customStyle="1">
    <w:name w:val="ListLabel 30"/>
    <w:qFormat/>
    <w:rPr>
      <w:rFonts w:cs="Courier New"/>
    </w:rPr>
  </w:style>
  <w:style w:type="character" w:styleId="Style17" w:customStyle="1">
    <w:name w:val="Ссылка указателя"/>
    <w:qFormat/>
    <w:rPr/>
  </w:style>
  <w:style w:type="character" w:styleId="ListLabel31" w:customStyle="1">
    <w:name w:val="ListLabel 31"/>
    <w:qFormat/>
    <w:rPr>
      <w:rFonts w:cs="Symbol"/>
    </w:rPr>
  </w:style>
  <w:style w:type="character" w:styleId="ListLabel32" w:customStyle="1">
    <w:name w:val="ListLabel 32"/>
    <w:qFormat/>
    <w:rPr>
      <w:rFonts w:cs="Courier New"/>
    </w:rPr>
  </w:style>
  <w:style w:type="character" w:styleId="ListLabel33" w:customStyle="1">
    <w:name w:val="ListLabel 33"/>
    <w:qFormat/>
    <w:rPr>
      <w:rFonts w:cs="Wingdings"/>
    </w:rPr>
  </w:style>
  <w:style w:type="character" w:styleId="ListLabel34" w:customStyle="1">
    <w:name w:val="ListLabel 34"/>
    <w:qFormat/>
    <w:rPr>
      <w:rFonts w:cs="Symbol"/>
    </w:rPr>
  </w:style>
  <w:style w:type="character" w:styleId="ListLabel35" w:customStyle="1">
    <w:name w:val="ListLabel 35"/>
    <w:qFormat/>
    <w:rPr>
      <w:rFonts w:cs="Courier New"/>
    </w:rPr>
  </w:style>
  <w:style w:type="character" w:styleId="ListLabel36" w:customStyle="1">
    <w:name w:val="ListLabel 36"/>
    <w:qFormat/>
    <w:rPr>
      <w:rFonts w:cs="Wingdings"/>
    </w:rPr>
  </w:style>
  <w:style w:type="character" w:styleId="ListLabel37" w:customStyle="1">
    <w:name w:val="ListLabel 37"/>
    <w:qFormat/>
    <w:rPr>
      <w:rFonts w:cs="Symbol"/>
    </w:rPr>
  </w:style>
  <w:style w:type="character" w:styleId="ListLabel38" w:customStyle="1">
    <w:name w:val="ListLabel 38"/>
    <w:qFormat/>
    <w:rPr>
      <w:rFonts w:cs="Courier New"/>
    </w:rPr>
  </w:style>
  <w:style w:type="character" w:styleId="ListLabel39" w:customStyle="1">
    <w:name w:val="ListLabel 39"/>
    <w:qFormat/>
    <w:rPr>
      <w:rFonts w:cs="Wingdings"/>
    </w:rPr>
  </w:style>
  <w:style w:type="character" w:styleId="ListLabel40" w:customStyle="1">
    <w:name w:val="ListLabel 40"/>
    <w:qFormat/>
    <w:rPr>
      <w:rFonts w:cs="Courier New"/>
    </w:rPr>
  </w:style>
  <w:style w:type="character" w:styleId="ListLabel41" w:customStyle="1">
    <w:name w:val="ListLabel 41"/>
    <w:qFormat/>
    <w:rPr>
      <w:rFonts w:cs="Wingdings"/>
    </w:rPr>
  </w:style>
  <w:style w:type="character" w:styleId="ListLabel42" w:customStyle="1">
    <w:name w:val="ListLabel 42"/>
    <w:qFormat/>
    <w:rPr>
      <w:rFonts w:cs="Symbol"/>
    </w:rPr>
  </w:style>
  <w:style w:type="character" w:styleId="ListLabel43" w:customStyle="1">
    <w:name w:val="ListLabel 43"/>
    <w:qFormat/>
    <w:rPr>
      <w:rFonts w:cs="Courier New"/>
    </w:rPr>
  </w:style>
  <w:style w:type="character" w:styleId="ListLabel44" w:customStyle="1">
    <w:name w:val="ListLabel 44"/>
    <w:qFormat/>
    <w:rPr>
      <w:rFonts w:cs="Wingdings"/>
    </w:rPr>
  </w:style>
  <w:style w:type="character" w:styleId="ListLabel45" w:customStyle="1">
    <w:name w:val="ListLabel 45"/>
    <w:qFormat/>
    <w:rPr>
      <w:rFonts w:cs="Symbol"/>
    </w:rPr>
  </w:style>
  <w:style w:type="character" w:styleId="ListLabel46" w:customStyle="1">
    <w:name w:val="ListLabel 46"/>
    <w:qFormat/>
    <w:rPr>
      <w:rFonts w:cs="Courier New"/>
    </w:rPr>
  </w:style>
  <w:style w:type="character" w:styleId="ListLabel47" w:customStyle="1">
    <w:name w:val="ListLabel 47"/>
    <w:qFormat/>
    <w:rPr>
      <w:rFonts w:cs="Wingdings"/>
    </w:rPr>
  </w:style>
  <w:style w:type="character" w:styleId="ListLabel48" w:customStyle="1">
    <w:name w:val="ListLabel 48"/>
    <w:qFormat/>
    <w:rPr>
      <w:rFonts w:cs="Symbol"/>
    </w:rPr>
  </w:style>
  <w:style w:type="character" w:styleId="ListLabel49" w:customStyle="1">
    <w:name w:val="ListLabel 49"/>
    <w:qFormat/>
    <w:rPr>
      <w:rFonts w:cs="Courier New"/>
    </w:rPr>
  </w:style>
  <w:style w:type="character" w:styleId="ListLabel50" w:customStyle="1">
    <w:name w:val="ListLabel 50"/>
    <w:qFormat/>
    <w:rPr>
      <w:rFonts w:cs="Wingdings"/>
    </w:rPr>
  </w:style>
  <w:style w:type="character" w:styleId="ListLabel51" w:customStyle="1">
    <w:name w:val="ListLabel 51"/>
    <w:qFormat/>
    <w:rPr>
      <w:rFonts w:cs="Symbol"/>
    </w:rPr>
  </w:style>
  <w:style w:type="character" w:styleId="ListLabel52" w:customStyle="1">
    <w:name w:val="ListLabel 52"/>
    <w:qFormat/>
    <w:rPr>
      <w:rFonts w:cs="Courier New"/>
    </w:rPr>
  </w:style>
  <w:style w:type="character" w:styleId="ListLabel53" w:customStyle="1">
    <w:name w:val="ListLabel 53"/>
    <w:qFormat/>
    <w:rPr>
      <w:rFonts w:cs="Wingdings"/>
    </w:rPr>
  </w:style>
  <w:style w:type="character" w:styleId="ListLabel54" w:customStyle="1">
    <w:name w:val="ListLabel 54"/>
    <w:qFormat/>
    <w:rPr>
      <w:rFonts w:cs="Symbol"/>
    </w:rPr>
  </w:style>
  <w:style w:type="character" w:styleId="ListLabel55" w:customStyle="1">
    <w:name w:val="ListLabel 55"/>
    <w:qFormat/>
    <w:rPr>
      <w:rFonts w:cs="Courier New"/>
    </w:rPr>
  </w:style>
  <w:style w:type="character" w:styleId="ListLabel56" w:customStyle="1">
    <w:name w:val="ListLabel 56"/>
    <w:qFormat/>
    <w:rPr>
      <w:rFonts w:cs="Wingdings"/>
    </w:rPr>
  </w:style>
  <w:style w:type="character" w:styleId="ListLabel57" w:customStyle="1">
    <w:name w:val="ListLabel 57"/>
    <w:qFormat/>
    <w:rPr>
      <w:rFonts w:cs="Symbol"/>
    </w:rPr>
  </w:style>
  <w:style w:type="character" w:styleId="ListLabel58" w:customStyle="1">
    <w:name w:val="ListLabel 58"/>
    <w:qFormat/>
    <w:rPr>
      <w:rFonts w:cs="Courier New"/>
    </w:rPr>
  </w:style>
  <w:style w:type="character" w:styleId="ListLabel59" w:customStyle="1">
    <w:name w:val="ListLabel 59"/>
    <w:qFormat/>
    <w:rPr>
      <w:rFonts w:cs="Wingdings"/>
    </w:rPr>
  </w:style>
  <w:style w:type="character" w:styleId="ListLabel60" w:customStyle="1">
    <w:name w:val="ListLabel 60"/>
    <w:qFormat/>
    <w:rPr>
      <w:rFonts w:cs="Symbol"/>
    </w:rPr>
  </w:style>
  <w:style w:type="character" w:styleId="ListLabel61" w:customStyle="1">
    <w:name w:val="ListLabel 61"/>
    <w:qFormat/>
    <w:rPr>
      <w:rFonts w:cs="Courier New"/>
    </w:rPr>
  </w:style>
  <w:style w:type="character" w:styleId="ListLabel62" w:customStyle="1">
    <w:name w:val="ListLabel 62"/>
    <w:qFormat/>
    <w:rPr>
      <w:rFonts w:cs="Wingdings"/>
    </w:rPr>
  </w:style>
  <w:style w:type="character" w:styleId="ListLabel63" w:customStyle="1">
    <w:name w:val="ListLabel 63"/>
    <w:qFormat/>
    <w:rPr>
      <w:rFonts w:cs="Symbol"/>
    </w:rPr>
  </w:style>
  <w:style w:type="character" w:styleId="ListLabel64" w:customStyle="1">
    <w:name w:val="ListLabel 64"/>
    <w:qFormat/>
    <w:rPr>
      <w:rFonts w:cs="Courier New"/>
    </w:rPr>
  </w:style>
  <w:style w:type="character" w:styleId="ListLabel65" w:customStyle="1">
    <w:name w:val="ListLabel 65"/>
    <w:qFormat/>
    <w:rPr>
      <w:rFonts w:cs="Wingdings"/>
    </w:rPr>
  </w:style>
  <w:style w:type="character" w:styleId="ListLabel66" w:customStyle="1">
    <w:name w:val="ListLabel 66"/>
    <w:qFormat/>
    <w:rPr>
      <w:rFonts w:cs="Symbol"/>
    </w:rPr>
  </w:style>
  <w:style w:type="character" w:styleId="ListLabel67" w:customStyle="1">
    <w:name w:val="ListLabel 67"/>
    <w:qFormat/>
    <w:rPr>
      <w:rFonts w:cs="Courier New"/>
    </w:rPr>
  </w:style>
  <w:style w:type="character" w:styleId="ListLabel68" w:customStyle="1">
    <w:name w:val="ListLabel 68"/>
    <w:qFormat/>
    <w:rPr>
      <w:rFonts w:cs="Wingdings"/>
    </w:rPr>
  </w:style>
  <w:style w:type="character" w:styleId="ListLabel69" w:customStyle="1">
    <w:name w:val="ListLabel 69"/>
    <w:qFormat/>
    <w:rPr>
      <w:rFonts w:cs="Symbol"/>
    </w:rPr>
  </w:style>
  <w:style w:type="character" w:styleId="ListLabel70" w:customStyle="1">
    <w:name w:val="ListLabel 70"/>
    <w:qFormat/>
    <w:rPr>
      <w:rFonts w:cs="Courier New"/>
    </w:rPr>
  </w:style>
  <w:style w:type="character" w:styleId="ListLabel71" w:customStyle="1">
    <w:name w:val="ListLabel 71"/>
    <w:qFormat/>
    <w:rPr>
      <w:rFonts w:cs="Wingdings"/>
    </w:rPr>
  </w:style>
  <w:style w:type="character" w:styleId="ListLabel72" w:customStyle="1">
    <w:name w:val="ListLabel 72"/>
    <w:qFormat/>
    <w:rPr>
      <w:rFonts w:cs="Symbol"/>
    </w:rPr>
  </w:style>
  <w:style w:type="character" w:styleId="ListLabel73" w:customStyle="1">
    <w:name w:val="ListLabel 73"/>
    <w:qFormat/>
    <w:rPr>
      <w:rFonts w:cs="Courier New"/>
    </w:rPr>
  </w:style>
  <w:style w:type="character" w:styleId="ListLabel74" w:customStyle="1">
    <w:name w:val="ListLabel 74"/>
    <w:qFormat/>
    <w:rPr>
      <w:rFonts w:cs="Wingdings"/>
    </w:rPr>
  </w:style>
  <w:style w:type="character" w:styleId="ListLabel75" w:customStyle="1">
    <w:name w:val="ListLabel 75"/>
    <w:qFormat/>
    <w:rPr>
      <w:rFonts w:ascii="Times New Roman" w:hAnsi="Times New Roman" w:cs="Symbol"/>
      <w:sz w:val="28"/>
    </w:rPr>
  </w:style>
  <w:style w:type="character" w:styleId="ListLabel76" w:customStyle="1">
    <w:name w:val="ListLabel 76"/>
    <w:qFormat/>
    <w:rPr>
      <w:rFonts w:cs="Courier New"/>
    </w:rPr>
  </w:style>
  <w:style w:type="character" w:styleId="ListLabel77" w:customStyle="1">
    <w:name w:val="ListLabel 77"/>
    <w:qFormat/>
    <w:rPr>
      <w:rFonts w:cs="Wingdings"/>
    </w:rPr>
  </w:style>
  <w:style w:type="character" w:styleId="ListLabel78" w:customStyle="1">
    <w:name w:val="ListLabel 78"/>
    <w:qFormat/>
    <w:rPr>
      <w:rFonts w:cs="Symbol"/>
    </w:rPr>
  </w:style>
  <w:style w:type="character" w:styleId="ListLabel79" w:customStyle="1">
    <w:name w:val="ListLabel 79"/>
    <w:qFormat/>
    <w:rPr>
      <w:rFonts w:cs="Courier New"/>
    </w:rPr>
  </w:style>
  <w:style w:type="character" w:styleId="ListLabel80" w:customStyle="1">
    <w:name w:val="ListLabel 80"/>
    <w:qFormat/>
    <w:rPr>
      <w:rFonts w:cs="Wingdings"/>
    </w:rPr>
  </w:style>
  <w:style w:type="character" w:styleId="ListLabel81" w:customStyle="1">
    <w:name w:val="ListLabel 81"/>
    <w:qFormat/>
    <w:rPr>
      <w:rFonts w:cs="Symbol"/>
    </w:rPr>
  </w:style>
  <w:style w:type="character" w:styleId="ListLabel82" w:customStyle="1">
    <w:name w:val="ListLabel 82"/>
    <w:qFormat/>
    <w:rPr>
      <w:rFonts w:cs="Courier New"/>
    </w:rPr>
  </w:style>
  <w:style w:type="character" w:styleId="ListLabel83" w:customStyle="1">
    <w:name w:val="ListLabel 83"/>
    <w:qFormat/>
    <w:rPr>
      <w:rFonts w:cs="Wingdings"/>
    </w:rPr>
  </w:style>
  <w:style w:type="character" w:styleId="ListLabel84" w:customStyle="1">
    <w:name w:val="ListLabel 84"/>
    <w:qFormat/>
    <w:rPr>
      <w:rFonts w:cs="Symbol"/>
    </w:rPr>
  </w:style>
  <w:style w:type="character" w:styleId="ListLabel85" w:customStyle="1">
    <w:name w:val="ListLabel 85"/>
    <w:qFormat/>
    <w:rPr>
      <w:rFonts w:cs="Courier New"/>
    </w:rPr>
  </w:style>
  <w:style w:type="character" w:styleId="ListLabel86" w:customStyle="1">
    <w:name w:val="ListLabel 86"/>
    <w:qFormat/>
    <w:rPr>
      <w:rFonts w:cs="Wingdings"/>
    </w:rPr>
  </w:style>
  <w:style w:type="character" w:styleId="ListLabel87" w:customStyle="1">
    <w:name w:val="ListLabel 87"/>
    <w:qFormat/>
    <w:rPr>
      <w:rFonts w:cs="Symbol"/>
    </w:rPr>
  </w:style>
  <w:style w:type="character" w:styleId="ListLabel88" w:customStyle="1">
    <w:name w:val="ListLabel 88"/>
    <w:qFormat/>
    <w:rPr>
      <w:rFonts w:cs="Courier New"/>
    </w:rPr>
  </w:style>
  <w:style w:type="character" w:styleId="ListLabel89" w:customStyle="1">
    <w:name w:val="ListLabel 89"/>
    <w:qFormat/>
    <w:rPr>
      <w:rFonts w:cs="Wingdings"/>
    </w:rPr>
  </w:style>
  <w:style w:type="character" w:styleId="ListLabel90" w:customStyle="1">
    <w:name w:val="ListLabel 90"/>
    <w:qFormat/>
    <w:rPr>
      <w:rFonts w:cs="Symbol"/>
    </w:rPr>
  </w:style>
  <w:style w:type="character" w:styleId="ListLabel91" w:customStyle="1">
    <w:name w:val="ListLabel 91"/>
    <w:qFormat/>
    <w:rPr>
      <w:rFonts w:cs="Courier New"/>
    </w:rPr>
  </w:style>
  <w:style w:type="character" w:styleId="ListLabel92" w:customStyle="1">
    <w:name w:val="ListLabel 92"/>
    <w:qFormat/>
    <w:rPr>
      <w:rFonts w:cs="Wingdings"/>
    </w:rPr>
  </w:style>
  <w:style w:type="character" w:styleId="ListLabel93" w:customStyle="1">
    <w:name w:val="ListLabel 93"/>
    <w:qFormat/>
    <w:rPr>
      <w:rFonts w:cs="Symbol"/>
    </w:rPr>
  </w:style>
  <w:style w:type="character" w:styleId="ListLabel94" w:customStyle="1">
    <w:name w:val="ListLabel 94"/>
    <w:qFormat/>
    <w:rPr>
      <w:rFonts w:cs="Courier New"/>
    </w:rPr>
  </w:style>
  <w:style w:type="character" w:styleId="ListLabel95" w:customStyle="1">
    <w:name w:val="ListLabel 95"/>
    <w:qFormat/>
    <w:rPr>
      <w:rFonts w:cs="Wingdings"/>
    </w:rPr>
  </w:style>
  <w:style w:type="character" w:styleId="ListLabel96" w:customStyle="1">
    <w:name w:val="ListLabel 96"/>
    <w:qFormat/>
    <w:rPr>
      <w:rFonts w:cs="Symbol"/>
    </w:rPr>
  </w:style>
  <w:style w:type="character" w:styleId="ListLabel97" w:customStyle="1">
    <w:name w:val="ListLabel 97"/>
    <w:qFormat/>
    <w:rPr>
      <w:rFonts w:cs="Courier New"/>
    </w:rPr>
  </w:style>
  <w:style w:type="character" w:styleId="ListLabel98" w:customStyle="1">
    <w:name w:val="ListLabel 98"/>
    <w:qFormat/>
    <w:rPr>
      <w:rFonts w:cs="Wingdings"/>
    </w:rPr>
  </w:style>
  <w:style w:type="character" w:styleId="ListLabel99" w:customStyle="1">
    <w:name w:val="ListLabel 99"/>
    <w:qFormat/>
    <w:rPr>
      <w:rFonts w:cs="Symbol"/>
    </w:rPr>
  </w:style>
  <w:style w:type="character" w:styleId="ListLabel100" w:customStyle="1">
    <w:name w:val="ListLabel 100"/>
    <w:qFormat/>
    <w:rPr>
      <w:rFonts w:cs="Courier New"/>
    </w:rPr>
  </w:style>
  <w:style w:type="character" w:styleId="ListLabel101" w:customStyle="1">
    <w:name w:val="ListLabel 101"/>
    <w:qFormat/>
    <w:rPr>
      <w:rFonts w:cs="Wingdings"/>
    </w:rPr>
  </w:style>
  <w:style w:type="character" w:styleId="ListLabel102">
    <w:name w:val="ListLabel 102"/>
    <w:qFormat/>
    <w:rPr>
      <w:rFonts w:cs="Symbol"/>
    </w:rPr>
  </w:style>
  <w:style w:type="character" w:styleId="ListLabel103">
    <w:name w:val="ListLabel 103"/>
    <w:qFormat/>
    <w:rPr>
      <w:rFonts w:cs="Courier New"/>
    </w:rPr>
  </w:style>
  <w:style w:type="character" w:styleId="ListLabel104">
    <w:name w:val="ListLabel 104"/>
    <w:qFormat/>
    <w:rPr>
      <w:rFonts w:cs="Wingdings"/>
    </w:rPr>
  </w:style>
  <w:style w:type="character" w:styleId="ListLabel105">
    <w:name w:val="ListLabel 105"/>
    <w:qFormat/>
    <w:rPr>
      <w:rFonts w:cs="Symbol"/>
    </w:rPr>
  </w:style>
  <w:style w:type="character" w:styleId="ListLabel106">
    <w:name w:val="ListLabel 106"/>
    <w:qFormat/>
    <w:rPr>
      <w:rFonts w:cs="Courier New"/>
    </w:rPr>
  </w:style>
  <w:style w:type="character" w:styleId="ListLabel107">
    <w:name w:val="ListLabel 107"/>
    <w:qFormat/>
    <w:rPr>
      <w:rFonts w:cs="Wingdings"/>
    </w:rPr>
  </w:style>
  <w:style w:type="character" w:styleId="ListLabel108">
    <w:name w:val="ListLabel 108"/>
    <w:qFormat/>
    <w:rPr>
      <w:rFonts w:cs="Symbol"/>
    </w:rPr>
  </w:style>
  <w:style w:type="character" w:styleId="ListLabel109">
    <w:name w:val="ListLabel 109"/>
    <w:qFormat/>
    <w:rPr>
      <w:rFonts w:cs="Courier New"/>
    </w:rPr>
  </w:style>
  <w:style w:type="character" w:styleId="ListLabel110">
    <w:name w:val="ListLabel 110"/>
    <w:qFormat/>
    <w:rPr>
      <w:rFonts w:cs="Wingdings"/>
    </w:rPr>
  </w:style>
  <w:style w:type="character" w:styleId="ListLabel111">
    <w:name w:val="ListLabel 111"/>
    <w:qFormat/>
    <w:rPr>
      <w:rFonts w:cs="Courier New"/>
    </w:rPr>
  </w:style>
  <w:style w:type="character" w:styleId="ListLabel112">
    <w:name w:val="ListLabel 112"/>
    <w:qFormat/>
    <w:rPr>
      <w:rFonts w:cs="Wingdings"/>
    </w:rPr>
  </w:style>
  <w:style w:type="character" w:styleId="ListLabel113">
    <w:name w:val="ListLabel 113"/>
    <w:qFormat/>
    <w:rPr>
      <w:rFonts w:cs="Symbol"/>
    </w:rPr>
  </w:style>
  <w:style w:type="character" w:styleId="ListLabel114">
    <w:name w:val="ListLabel 114"/>
    <w:qFormat/>
    <w:rPr>
      <w:rFonts w:cs="Courier New"/>
    </w:rPr>
  </w:style>
  <w:style w:type="character" w:styleId="ListLabel115">
    <w:name w:val="ListLabel 115"/>
    <w:qFormat/>
    <w:rPr>
      <w:rFonts w:cs="Wingdings"/>
    </w:rPr>
  </w:style>
  <w:style w:type="character" w:styleId="ListLabel116">
    <w:name w:val="ListLabel 116"/>
    <w:qFormat/>
    <w:rPr>
      <w:rFonts w:cs="Symbol"/>
    </w:rPr>
  </w:style>
  <w:style w:type="character" w:styleId="ListLabel117">
    <w:name w:val="ListLabel 117"/>
    <w:qFormat/>
    <w:rPr>
      <w:rFonts w:cs="Courier New"/>
    </w:rPr>
  </w:style>
  <w:style w:type="character" w:styleId="ListLabel118">
    <w:name w:val="ListLabel 118"/>
    <w:qFormat/>
    <w:rPr>
      <w:rFonts w:cs="Wingdings"/>
    </w:rPr>
  </w:style>
  <w:style w:type="character" w:styleId="ListLabel119">
    <w:name w:val="ListLabel 119"/>
    <w:qFormat/>
    <w:rPr>
      <w:rFonts w:cs="Symbol"/>
    </w:rPr>
  </w:style>
  <w:style w:type="character" w:styleId="ListLabel120">
    <w:name w:val="ListLabel 120"/>
    <w:qFormat/>
    <w:rPr>
      <w:rFonts w:cs="Courier New"/>
    </w:rPr>
  </w:style>
  <w:style w:type="character" w:styleId="ListLabel121">
    <w:name w:val="ListLabel 121"/>
    <w:qFormat/>
    <w:rPr>
      <w:rFonts w:cs="Wingdings"/>
    </w:rPr>
  </w:style>
  <w:style w:type="character" w:styleId="ListLabel122">
    <w:name w:val="ListLabel 122"/>
    <w:qFormat/>
    <w:rPr>
      <w:rFonts w:cs="Symbol"/>
    </w:rPr>
  </w:style>
  <w:style w:type="character" w:styleId="ListLabel123">
    <w:name w:val="ListLabel 123"/>
    <w:qFormat/>
    <w:rPr>
      <w:rFonts w:cs="Courier New"/>
    </w:rPr>
  </w:style>
  <w:style w:type="character" w:styleId="ListLabel124">
    <w:name w:val="ListLabel 124"/>
    <w:qFormat/>
    <w:rPr>
      <w:rFonts w:cs="Wingdings"/>
    </w:rPr>
  </w:style>
  <w:style w:type="character" w:styleId="ListLabel125">
    <w:name w:val="ListLabel 125"/>
    <w:qFormat/>
    <w:rPr>
      <w:rFonts w:cs="Symbol"/>
    </w:rPr>
  </w:style>
  <w:style w:type="character" w:styleId="ListLabel126">
    <w:name w:val="ListLabel 126"/>
    <w:qFormat/>
    <w:rPr>
      <w:rFonts w:cs="Courier New"/>
    </w:rPr>
  </w:style>
  <w:style w:type="character" w:styleId="ListLabel127">
    <w:name w:val="ListLabel 127"/>
    <w:qFormat/>
    <w:rPr>
      <w:rFonts w:cs="Wingdings"/>
    </w:rPr>
  </w:style>
  <w:style w:type="character" w:styleId="ListLabel128">
    <w:name w:val="ListLabel 128"/>
    <w:qFormat/>
    <w:rPr>
      <w:rFonts w:cs="Symbol"/>
    </w:rPr>
  </w:style>
  <w:style w:type="character" w:styleId="ListLabel129">
    <w:name w:val="ListLabel 129"/>
    <w:qFormat/>
    <w:rPr>
      <w:rFonts w:cs="Courier New"/>
    </w:rPr>
  </w:style>
  <w:style w:type="character" w:styleId="ListLabel130">
    <w:name w:val="ListLabel 130"/>
    <w:qFormat/>
    <w:rPr>
      <w:rFonts w:cs="Wingdings"/>
    </w:rPr>
  </w:style>
  <w:style w:type="character" w:styleId="ListLabel131">
    <w:name w:val="ListLabel 131"/>
    <w:qFormat/>
    <w:rPr>
      <w:rFonts w:cs="Symbol"/>
    </w:rPr>
  </w:style>
  <w:style w:type="character" w:styleId="ListLabel132">
    <w:name w:val="ListLabel 132"/>
    <w:qFormat/>
    <w:rPr>
      <w:rFonts w:cs="Courier New"/>
    </w:rPr>
  </w:style>
  <w:style w:type="character" w:styleId="ListLabel133">
    <w:name w:val="ListLabel 133"/>
    <w:qFormat/>
    <w:rPr>
      <w:rFonts w:cs="Wingdings"/>
    </w:rPr>
  </w:style>
  <w:style w:type="character" w:styleId="ListLabel134">
    <w:name w:val="ListLabel 134"/>
    <w:qFormat/>
    <w:rPr>
      <w:rFonts w:cs="Symbol"/>
    </w:rPr>
  </w:style>
  <w:style w:type="character" w:styleId="ListLabel135">
    <w:name w:val="ListLabel 135"/>
    <w:qFormat/>
    <w:rPr>
      <w:rFonts w:cs="Courier New"/>
    </w:rPr>
  </w:style>
  <w:style w:type="character" w:styleId="ListLabel136">
    <w:name w:val="ListLabel 136"/>
    <w:qFormat/>
    <w:rPr>
      <w:rFonts w:cs="Wingdings"/>
    </w:rPr>
  </w:style>
  <w:style w:type="character" w:styleId="ListLabel137">
    <w:name w:val="ListLabel 137"/>
    <w:qFormat/>
    <w:rPr>
      <w:rFonts w:ascii="Times New Roman" w:hAnsi="Times New Roman" w:cs="Symbol"/>
      <w:sz w:val="28"/>
    </w:rPr>
  </w:style>
  <w:style w:type="character" w:styleId="ListLabel138">
    <w:name w:val="ListLabel 138"/>
    <w:qFormat/>
    <w:rPr>
      <w:rFonts w:cs="Courier New"/>
    </w:rPr>
  </w:style>
  <w:style w:type="character" w:styleId="ListLabel139">
    <w:name w:val="ListLabel 139"/>
    <w:qFormat/>
    <w:rPr>
      <w:rFonts w:cs="Wingdings"/>
    </w:rPr>
  </w:style>
  <w:style w:type="character" w:styleId="ListLabel140">
    <w:name w:val="ListLabel 140"/>
    <w:qFormat/>
    <w:rPr>
      <w:rFonts w:cs="Symbol"/>
    </w:rPr>
  </w:style>
  <w:style w:type="character" w:styleId="ListLabel141">
    <w:name w:val="ListLabel 141"/>
    <w:qFormat/>
    <w:rPr>
      <w:rFonts w:cs="Courier New"/>
    </w:rPr>
  </w:style>
  <w:style w:type="character" w:styleId="ListLabel142">
    <w:name w:val="ListLabel 142"/>
    <w:qFormat/>
    <w:rPr>
      <w:rFonts w:cs="Wingdings"/>
    </w:rPr>
  </w:style>
  <w:style w:type="character" w:styleId="ListLabel143">
    <w:name w:val="ListLabel 143"/>
    <w:qFormat/>
    <w:rPr>
      <w:rFonts w:cs="Symbol"/>
    </w:rPr>
  </w:style>
  <w:style w:type="character" w:styleId="ListLabel144">
    <w:name w:val="ListLabel 144"/>
    <w:qFormat/>
    <w:rPr>
      <w:rFonts w:cs="Courier New"/>
    </w:rPr>
  </w:style>
  <w:style w:type="character" w:styleId="ListLabel145">
    <w:name w:val="ListLabel 145"/>
    <w:qFormat/>
    <w:rPr>
      <w:rFonts w:cs="Wingdings"/>
    </w:rPr>
  </w:style>
  <w:style w:type="character" w:styleId="ListLabel146">
    <w:name w:val="ListLabel 146"/>
    <w:qFormat/>
    <w:rPr>
      <w:rFonts w:cs="Symbol"/>
    </w:rPr>
  </w:style>
  <w:style w:type="character" w:styleId="ListLabel147">
    <w:name w:val="ListLabel 147"/>
    <w:qFormat/>
    <w:rPr>
      <w:rFonts w:cs="Courier New"/>
    </w:rPr>
  </w:style>
  <w:style w:type="character" w:styleId="ListLabel148">
    <w:name w:val="ListLabel 148"/>
    <w:qFormat/>
    <w:rPr>
      <w:rFonts w:cs="Wingdings"/>
    </w:rPr>
  </w:style>
  <w:style w:type="character" w:styleId="ListLabel149">
    <w:name w:val="ListLabel 149"/>
    <w:qFormat/>
    <w:rPr>
      <w:rFonts w:cs="Symbol"/>
    </w:rPr>
  </w:style>
  <w:style w:type="character" w:styleId="ListLabel150">
    <w:name w:val="ListLabel 150"/>
    <w:qFormat/>
    <w:rPr>
      <w:rFonts w:cs="Courier New"/>
    </w:rPr>
  </w:style>
  <w:style w:type="character" w:styleId="ListLabel151">
    <w:name w:val="ListLabel 151"/>
    <w:qFormat/>
    <w:rPr>
      <w:rFonts w:cs="Wingdings"/>
    </w:rPr>
  </w:style>
  <w:style w:type="character" w:styleId="ListLabel152">
    <w:name w:val="ListLabel 152"/>
    <w:qFormat/>
    <w:rPr>
      <w:rFonts w:cs="Symbol"/>
    </w:rPr>
  </w:style>
  <w:style w:type="character" w:styleId="ListLabel153">
    <w:name w:val="ListLabel 153"/>
    <w:qFormat/>
    <w:rPr>
      <w:rFonts w:cs="Courier New"/>
    </w:rPr>
  </w:style>
  <w:style w:type="character" w:styleId="ListLabel154">
    <w:name w:val="ListLabel 154"/>
    <w:qFormat/>
    <w:rPr>
      <w:rFonts w:cs="Wingdings"/>
    </w:rPr>
  </w:style>
  <w:style w:type="character" w:styleId="ListLabel155">
    <w:name w:val="ListLabel 155"/>
    <w:qFormat/>
    <w:rPr>
      <w:rFonts w:cs="Symbol"/>
    </w:rPr>
  </w:style>
  <w:style w:type="character" w:styleId="ListLabel156">
    <w:name w:val="ListLabel 156"/>
    <w:qFormat/>
    <w:rPr>
      <w:rFonts w:cs="Courier New"/>
    </w:rPr>
  </w:style>
  <w:style w:type="character" w:styleId="ListLabel157">
    <w:name w:val="ListLabel 157"/>
    <w:qFormat/>
    <w:rPr>
      <w:rFonts w:cs="Wingdings"/>
    </w:rPr>
  </w:style>
  <w:style w:type="character" w:styleId="ListLabel158">
    <w:name w:val="ListLabel 158"/>
    <w:qFormat/>
    <w:rPr>
      <w:rFonts w:cs="Symbol"/>
    </w:rPr>
  </w:style>
  <w:style w:type="character" w:styleId="ListLabel159">
    <w:name w:val="ListLabel 159"/>
    <w:qFormat/>
    <w:rPr>
      <w:rFonts w:cs="Courier New"/>
    </w:rPr>
  </w:style>
  <w:style w:type="character" w:styleId="ListLabel160">
    <w:name w:val="ListLabel 160"/>
    <w:qFormat/>
    <w:rPr>
      <w:rFonts w:cs="Wingdings"/>
    </w:rPr>
  </w:style>
  <w:style w:type="character" w:styleId="ListLabel161">
    <w:name w:val="ListLabel 161"/>
    <w:qFormat/>
    <w:rPr>
      <w:rFonts w:cs="Symbol"/>
    </w:rPr>
  </w:style>
  <w:style w:type="character" w:styleId="ListLabel162">
    <w:name w:val="ListLabel 162"/>
    <w:qFormat/>
    <w:rPr>
      <w:rFonts w:cs="Courier New"/>
    </w:rPr>
  </w:style>
  <w:style w:type="character" w:styleId="ListLabel163">
    <w:name w:val="ListLabel 163"/>
    <w:qFormat/>
    <w:rPr>
      <w:rFonts w:cs="Wingdings"/>
    </w:rPr>
  </w:style>
  <w:style w:type="character" w:styleId="ListLabel164">
    <w:name w:val="ListLabel 164"/>
    <w:qFormat/>
    <w:rPr>
      <w:sz w:val="28"/>
      <w:szCs w:val="28"/>
    </w:rPr>
  </w:style>
  <w:style w:type="paragraph" w:styleId="Style18" w:customStyle="1">
    <w:name w:val="Заголовок"/>
    <w:basedOn w:val="Normal"/>
    <w:next w:val="Style19"/>
    <w:qFormat/>
    <w:pPr>
      <w:keepNext/>
      <w:spacing w:before="240" w:after="120"/>
    </w:pPr>
    <w:rPr>
      <w:rFonts w:ascii="Liberation Sans" w:hAnsi="Liberation Sans" w:eastAsia="Noto Sans CJK SC Regular" w:cs="FreeSans"/>
      <w:szCs w:val="28"/>
    </w:rPr>
  </w:style>
  <w:style w:type="paragraph" w:styleId="Style19">
    <w:name w:val="Body Text"/>
    <w:basedOn w:val="Normal"/>
    <w:pPr>
      <w:spacing w:lineRule="auto" w:line="288" w:before="0" w:after="140"/>
    </w:pPr>
    <w:rPr/>
  </w:style>
  <w:style w:type="paragraph" w:styleId="Style20">
    <w:name w:val="List"/>
    <w:basedOn w:val="Style19"/>
    <w:pPr/>
    <w:rPr>
      <w:rFonts w:cs="FreeSans"/>
    </w:rPr>
  </w:style>
  <w:style w:type="paragraph" w:styleId="Style21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22">
    <w:name w:val="Указатель"/>
    <w:basedOn w:val="Normal"/>
    <w:qFormat/>
    <w:pPr>
      <w:suppressLineNumbers/>
    </w:pPr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heading">
    <w:name w:val="index heading"/>
    <w:basedOn w:val="Normal"/>
    <w:qFormat/>
    <w:pPr>
      <w:suppressLineNumbers/>
    </w:pPr>
    <w:rPr>
      <w:rFonts w:cs="FreeSans"/>
    </w:rPr>
  </w:style>
  <w:style w:type="paragraph" w:styleId="Style23">
    <w:name w:val="Header"/>
    <w:basedOn w:val="Normal"/>
    <w:uiPriority w:val="99"/>
    <w:unhideWhenUsed/>
    <w:rsid w:val="002c7674"/>
    <w:pPr>
      <w:tabs>
        <w:tab w:val="center" w:pos="4677" w:leader="none"/>
        <w:tab w:val="right" w:pos="9355" w:leader="none"/>
      </w:tabs>
      <w:spacing w:lineRule="auto" w:line="240"/>
    </w:pPr>
    <w:rPr/>
  </w:style>
  <w:style w:type="paragraph" w:styleId="Style24">
    <w:name w:val="Footer"/>
    <w:basedOn w:val="Normal"/>
    <w:uiPriority w:val="99"/>
    <w:unhideWhenUsed/>
    <w:rsid w:val="002c7674"/>
    <w:pPr>
      <w:tabs>
        <w:tab w:val="center" w:pos="4677" w:leader="none"/>
        <w:tab w:val="right" w:pos="9355" w:leader="none"/>
      </w:tabs>
      <w:spacing w:lineRule="auto" w:line="240"/>
    </w:pPr>
    <w:rPr/>
  </w:style>
  <w:style w:type="paragraph" w:styleId="ListParagraph">
    <w:name w:val="List Paragraph"/>
    <w:basedOn w:val="Normal"/>
    <w:uiPriority w:val="34"/>
    <w:qFormat/>
    <w:rsid w:val="005e14b8"/>
    <w:pPr>
      <w:spacing w:before="0" w:after="0"/>
      <w:ind w:left="720" w:firstLine="709"/>
      <w:contextualSpacing/>
    </w:pPr>
    <w:rPr/>
  </w:style>
  <w:style w:type="paragraph" w:styleId="BalloonText">
    <w:name w:val="Balloon Text"/>
    <w:basedOn w:val="Normal"/>
    <w:uiPriority w:val="99"/>
    <w:semiHidden/>
    <w:unhideWhenUsed/>
    <w:qFormat/>
    <w:rsid w:val="00e77296"/>
    <w:pPr>
      <w:spacing w:lineRule="auto" w:line="240"/>
    </w:pPr>
    <w:rPr>
      <w:rFonts w:ascii="Tahoma" w:hAnsi="Tahoma" w:cs="Tahoma"/>
      <w:sz w:val="16"/>
      <w:szCs w:val="16"/>
    </w:rPr>
  </w:style>
  <w:style w:type="paragraph" w:styleId="Style25">
    <w:name w:val="Subtitle"/>
    <w:basedOn w:val="Normal"/>
    <w:uiPriority w:val="11"/>
    <w:qFormat/>
    <w:rsid w:val="00eb53ac"/>
    <w:pPr/>
    <w:rPr>
      <w:rFonts w:ascii="Cambria" w:hAnsi="Cambria" w:eastAsia="" w:cs=""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paragraph" w:styleId="TOCHeading">
    <w:name w:val="TOC Heading"/>
    <w:basedOn w:val="1"/>
    <w:uiPriority w:val="39"/>
    <w:semiHidden/>
    <w:unhideWhenUsed/>
    <w:qFormat/>
    <w:rsid w:val="00b6684f"/>
    <w:pPr>
      <w:spacing w:lineRule="auto" w:line="276"/>
      <w:ind w:hanging="0"/>
      <w:jc w:val="left"/>
    </w:pPr>
    <w:rPr>
      <w:rFonts w:ascii="Cambria" w:hAnsi="Cambria" w:asciiTheme="majorHAnsi" w:hAnsiTheme="majorHAnsi"/>
      <w:color w:val="365F91" w:themeColor="accent1" w:themeShade="bf"/>
      <w:sz w:val="28"/>
      <w:lang w:eastAsia="ru-RU"/>
    </w:rPr>
  </w:style>
  <w:style w:type="paragraph" w:styleId="12">
    <w:name w:val="TOC 1"/>
    <w:basedOn w:val="Normal"/>
    <w:autoRedefine/>
    <w:uiPriority w:val="39"/>
    <w:unhideWhenUsed/>
    <w:qFormat/>
    <w:rsid w:val="00b6684f"/>
    <w:pPr>
      <w:spacing w:before="0" w:after="100"/>
    </w:pPr>
    <w:rPr/>
  </w:style>
  <w:style w:type="paragraph" w:styleId="22">
    <w:name w:val="TOC 2"/>
    <w:basedOn w:val="Normal"/>
    <w:autoRedefine/>
    <w:uiPriority w:val="39"/>
    <w:unhideWhenUsed/>
    <w:qFormat/>
    <w:rsid w:val="00b6684f"/>
    <w:pPr>
      <w:spacing w:before="0" w:after="100"/>
      <w:ind w:left="280" w:firstLine="709"/>
    </w:pPr>
    <w:rPr/>
  </w:style>
  <w:style w:type="paragraph" w:styleId="3">
    <w:name w:val="TOC 3"/>
    <w:basedOn w:val="Normal"/>
    <w:autoRedefine/>
    <w:uiPriority w:val="39"/>
    <w:semiHidden/>
    <w:unhideWhenUsed/>
    <w:qFormat/>
    <w:rsid w:val="00b6684f"/>
    <w:pPr>
      <w:spacing w:lineRule="auto" w:line="276" w:before="0" w:after="100"/>
      <w:ind w:left="440" w:hanging="0"/>
      <w:jc w:val="left"/>
    </w:pPr>
    <w:rPr>
      <w:rFonts w:ascii="Calibri" w:hAnsi="Calibri" w:eastAsia="" w:cs="" w:asciiTheme="minorHAnsi" w:cstheme="minorBidi" w:eastAsiaTheme="minorEastAsia" w:hAnsiTheme="minorHAnsi"/>
      <w:sz w:val="22"/>
      <w:lang w:eastAsia="ru-RU"/>
    </w:rPr>
  </w:style>
  <w:style w:type="paragraph" w:styleId="Style26" w:customStyle="1">
    <w:name w:val="Стиль основного текста указаний"/>
    <w:basedOn w:val="Normal"/>
    <w:qFormat/>
    <w:rsid w:val="009c43c3"/>
    <w:pPr/>
    <w:rPr>
      <w:rFonts w:eastAsia="Times New Roman"/>
      <w:szCs w:val="20"/>
      <w:lang w:eastAsia="ru-RU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yperlink" Target="http://lectures.uralbash.ru/index.html" TargetMode="External"/><Relationship Id="rId7" Type="http://schemas.openxmlformats.org/officeDocument/2006/relationships/hyperlink" Target="http://docs.pylonsproject.org/projects/pyramid/en/latest/index.html" TargetMode="Externa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<Relationship Id="rId1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AF8D55-E7DE-4163-BE72-705421767C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Application>LibreOffice/5.1.2.2$Linux_X86_64 LibreOffice_project/10m0$Build-2</Application>
  <Pages>1</Pages>
  <Words>820</Words>
  <CharactersWithSpaces>4679</CharactersWithSpaces>
  <Paragraphs>10</Paragraphs>
  <Company>diakov.net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2015-11-15T21:09:00Z</dcterms:created>
  <dc:creator>RePack by Diakov</dc:creator>
  <dc:description/>
  <dc:language>ru-RU</dc:language>
  <cp:lastModifiedBy>Дима</cp:lastModifiedBy>
  <cp:lastPrinted>2016-06-22T09:31:00Z</cp:lastPrinted>
  <dcterms:modified xsi:type="dcterms:W3CDTF">2016-06-22T09:33:00Z</dcterms:modified>
  <cp:revision>21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diakov.net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