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4BD1" w14:textId="22CAC4EB" w:rsidR="00D07A03" w:rsidRPr="00D07A03" w:rsidRDefault="00D07A03" w:rsidP="00D07A03">
      <w:pPr>
        <w:pStyle w:val="Title"/>
        <w:rPr>
          <w:rFonts w:ascii="Times New Roman" w:eastAsia="Times New Roman" w:hAnsi="Times New Roman" w:cs="Times New Roman"/>
          <w:lang w:val="en-SE" w:eastAsia="en-SE"/>
        </w:rPr>
      </w:pPr>
      <w:r w:rsidRPr="00D07A03">
        <w:rPr>
          <w:rFonts w:ascii="Times New Roman" w:eastAsia="Times New Roman" w:hAnsi="Times New Roman" w:cs="Times New Roman"/>
          <w:lang w:val="en-SE" w:eastAsia="en-SE"/>
        </w:rPr>
        <w:t xml:space="preserve">Zephyr </w:t>
      </w:r>
      <w:r w:rsidR="000D0862">
        <w:rPr>
          <w:rFonts w:ascii="Times New Roman" w:eastAsia="Times New Roman" w:hAnsi="Times New Roman" w:cs="Times New Roman"/>
          <w:lang w:val="en-SE" w:eastAsia="en-SE"/>
        </w:rPr>
        <w:t>to</w:t>
      </w:r>
      <w:r w:rsidRPr="00D07A03">
        <w:rPr>
          <w:rFonts w:ascii="Times New Roman" w:eastAsia="Times New Roman" w:hAnsi="Times New Roman" w:cs="Times New Roman"/>
          <w:lang w:val="en-SE" w:eastAsia="en-SE"/>
        </w:rPr>
        <w:t xml:space="preserve"> Mistral </w:t>
      </w:r>
      <w:r w:rsidR="000D0862">
        <w:rPr>
          <w:rFonts w:ascii="Times New Roman" w:eastAsia="Times New Roman" w:hAnsi="Times New Roman" w:cs="Times New Roman"/>
          <w:lang w:val="en-SE" w:eastAsia="en-SE"/>
        </w:rPr>
        <w:t>LLM</w:t>
      </w:r>
      <w:r w:rsidR="00260494">
        <w:rPr>
          <w:rFonts w:ascii="Times New Roman" w:eastAsia="Times New Roman" w:hAnsi="Times New Roman" w:cs="Times New Roman"/>
          <w:lang w:val="en-SE" w:eastAsia="en-SE"/>
        </w:rPr>
        <w:t>s</w:t>
      </w:r>
    </w:p>
    <w:p w14:paraId="3193E922" w14:textId="670A327E"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Th</w:t>
      </w:r>
      <w:r w:rsidR="00260494">
        <w:rPr>
          <w:rFonts w:ascii="Times New Roman" w:eastAsia="Times New Roman" w:hAnsi="Times New Roman" w:cs="Times New Roman"/>
          <w:kern w:val="0"/>
          <w:sz w:val="24"/>
          <w:szCs w:val="24"/>
          <w:lang w:val="en-SE" w:eastAsia="en-SE"/>
          <w14:ligatures w14:val="none"/>
        </w:rPr>
        <w:t>is</w:t>
      </w:r>
      <w:r w:rsidRPr="00D07A03">
        <w:rPr>
          <w:rFonts w:ascii="Times New Roman" w:eastAsia="Times New Roman" w:hAnsi="Times New Roman" w:cs="Times New Roman"/>
          <w:kern w:val="0"/>
          <w:sz w:val="24"/>
          <w:szCs w:val="24"/>
          <w:lang w:val="en-SE" w:eastAsia="en-SE"/>
          <w14:ligatures w14:val="none"/>
        </w:rPr>
        <w:t xml:space="preserve"> task involves modifying </w:t>
      </w:r>
      <w:r w:rsidR="00260494">
        <w:rPr>
          <w:rFonts w:ascii="Times New Roman" w:eastAsia="Times New Roman" w:hAnsi="Times New Roman" w:cs="Times New Roman"/>
          <w:kern w:val="0"/>
          <w:sz w:val="24"/>
          <w:szCs w:val="24"/>
          <w:lang w:val="en-SE" w:eastAsia="en-SE"/>
          <w14:ligatures w14:val="none"/>
        </w:rPr>
        <w:t>the project code</w:t>
      </w:r>
      <w:r w:rsidRPr="00D07A03">
        <w:rPr>
          <w:rFonts w:ascii="Times New Roman" w:eastAsia="Times New Roman" w:hAnsi="Times New Roman" w:cs="Times New Roman"/>
          <w:kern w:val="0"/>
          <w:sz w:val="24"/>
          <w:szCs w:val="24"/>
          <w:lang w:val="en-SE" w:eastAsia="en-SE"/>
          <w14:ligatures w14:val="none"/>
        </w:rPr>
        <w:t xml:space="preserve"> that utilizes the </w:t>
      </w:r>
      <w:r w:rsidRPr="00D07A03">
        <w:rPr>
          <w:rFonts w:ascii="Times New Roman" w:eastAsia="Times New Roman" w:hAnsi="Times New Roman" w:cs="Times New Roman"/>
          <w:b/>
          <w:bCs/>
          <w:kern w:val="0"/>
          <w:sz w:val="24"/>
          <w:szCs w:val="24"/>
          <w:lang w:val="en-SE" w:eastAsia="en-SE"/>
          <w14:ligatures w14:val="none"/>
        </w:rPr>
        <w:t>Zephyr 7b model</w:t>
      </w:r>
      <w:r w:rsidRPr="00D07A03">
        <w:rPr>
          <w:rFonts w:ascii="Times New Roman" w:eastAsia="Times New Roman" w:hAnsi="Times New Roman" w:cs="Times New Roman"/>
          <w:kern w:val="0"/>
          <w:sz w:val="24"/>
          <w:szCs w:val="24"/>
          <w:lang w:val="en-SE" w:eastAsia="en-SE"/>
          <w14:ligatures w14:val="none"/>
        </w:rPr>
        <w:t xml:space="preserve"> to instead use the </w:t>
      </w:r>
      <w:r w:rsidRPr="00D07A03">
        <w:rPr>
          <w:rFonts w:ascii="Times New Roman" w:eastAsia="Times New Roman" w:hAnsi="Times New Roman" w:cs="Times New Roman"/>
          <w:b/>
          <w:bCs/>
          <w:kern w:val="0"/>
          <w:sz w:val="24"/>
          <w:szCs w:val="24"/>
          <w:lang w:val="en-SE" w:eastAsia="en-SE"/>
          <w14:ligatures w14:val="none"/>
        </w:rPr>
        <w:t>Mistral-7B-Instruct-v0.3</w:t>
      </w:r>
      <w:r w:rsidRPr="00D07A03">
        <w:rPr>
          <w:rFonts w:ascii="Times New Roman" w:eastAsia="Times New Roman" w:hAnsi="Times New Roman" w:cs="Times New Roman"/>
          <w:kern w:val="0"/>
          <w:sz w:val="24"/>
          <w:szCs w:val="24"/>
          <w:lang w:val="en-SE" w:eastAsia="en-SE"/>
          <w14:ligatures w14:val="none"/>
        </w:rPr>
        <w:t xml:space="preserve"> model. </w:t>
      </w:r>
      <w:r w:rsidR="00260494">
        <w:rPr>
          <w:rFonts w:ascii="Times New Roman" w:eastAsia="Times New Roman" w:hAnsi="Times New Roman" w:cs="Times New Roman"/>
          <w:kern w:val="0"/>
          <w:sz w:val="24"/>
          <w:szCs w:val="24"/>
          <w:lang w:val="en-SE" w:eastAsia="en-SE"/>
          <w14:ligatures w14:val="none"/>
        </w:rPr>
        <w:t>T</w:t>
      </w:r>
      <w:r w:rsidRPr="00D07A03">
        <w:rPr>
          <w:rFonts w:ascii="Times New Roman" w:eastAsia="Times New Roman" w:hAnsi="Times New Roman" w:cs="Times New Roman"/>
          <w:kern w:val="0"/>
          <w:sz w:val="24"/>
          <w:szCs w:val="24"/>
          <w:lang w:val="en-SE" w:eastAsia="en-SE"/>
          <w14:ligatures w14:val="none"/>
        </w:rPr>
        <w:t>here are several key aspects that would need to be adjusted when transitioning between these models, particularly in the code for loading and handling the language model, and the parameters that might need updating to accommodate the different architectures and performance characteristics of the models.</w:t>
      </w:r>
    </w:p>
    <w:p w14:paraId="12637C72" w14:textId="77777777" w:rsidR="00D07A03" w:rsidRPr="00D07A03" w:rsidRDefault="00D07A03" w:rsidP="00B365AD">
      <w:pPr>
        <w:pStyle w:val="Heading3"/>
      </w:pPr>
      <w:r w:rsidRPr="00D07A03">
        <w:t>1. Model Endpoint Reference</w:t>
      </w:r>
    </w:p>
    <w:p w14:paraId="0DA9D2A5"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In both </w:t>
      </w:r>
      <w:r w:rsidRPr="00D07A03">
        <w:rPr>
          <w:rFonts w:ascii="Courier New" w:eastAsia="Times New Roman" w:hAnsi="Courier New" w:cs="Courier New"/>
          <w:kern w:val="0"/>
          <w:sz w:val="20"/>
          <w:szCs w:val="20"/>
          <w:lang w:val="en-SE" w:eastAsia="en-SE"/>
          <w14:ligatures w14:val="none"/>
        </w:rPr>
        <w:t>helpers_loadqnachain_fewshots.py</w:t>
      </w:r>
      <w:r w:rsidRPr="00D07A03">
        <w:rPr>
          <w:rFonts w:ascii="Times New Roman" w:eastAsia="Times New Roman" w:hAnsi="Times New Roman" w:cs="Times New Roman"/>
          <w:kern w:val="0"/>
          <w:sz w:val="24"/>
          <w:szCs w:val="24"/>
          <w:lang w:val="en-SE" w:eastAsia="en-SE"/>
          <w14:ligatures w14:val="none"/>
        </w:rPr>
        <w:t xml:space="preserve"> and </w:t>
      </w:r>
      <w:r w:rsidRPr="00D07A03">
        <w:rPr>
          <w:rFonts w:ascii="Courier New" w:eastAsia="Times New Roman" w:hAnsi="Courier New" w:cs="Courier New"/>
          <w:kern w:val="0"/>
          <w:sz w:val="20"/>
          <w:szCs w:val="20"/>
          <w:lang w:val="en-SE" w:eastAsia="en-SE"/>
          <w14:ligatures w14:val="none"/>
        </w:rPr>
        <w:t>helpers_loadqnachain.py</w:t>
      </w:r>
      <w:r w:rsidRPr="00D07A03">
        <w:rPr>
          <w:rFonts w:ascii="Times New Roman" w:eastAsia="Times New Roman" w:hAnsi="Times New Roman" w:cs="Times New Roman"/>
          <w:kern w:val="0"/>
          <w:sz w:val="24"/>
          <w:szCs w:val="24"/>
          <w:lang w:val="en-SE" w:eastAsia="en-SE"/>
          <w14:ligatures w14:val="none"/>
        </w:rPr>
        <w:t xml:space="preserve">, the </w:t>
      </w:r>
      <w:r w:rsidRPr="00D07A03">
        <w:rPr>
          <w:rFonts w:ascii="Times New Roman" w:eastAsia="Times New Roman" w:hAnsi="Times New Roman" w:cs="Times New Roman"/>
          <w:b/>
          <w:bCs/>
          <w:kern w:val="0"/>
          <w:sz w:val="24"/>
          <w:szCs w:val="24"/>
          <w:lang w:val="en-SE" w:eastAsia="en-SE"/>
          <w14:ligatures w14:val="none"/>
        </w:rPr>
        <w:t>Zephyr 7b</w:t>
      </w:r>
      <w:r w:rsidRPr="00D07A03">
        <w:rPr>
          <w:rFonts w:ascii="Times New Roman" w:eastAsia="Times New Roman" w:hAnsi="Times New Roman" w:cs="Times New Roman"/>
          <w:kern w:val="0"/>
          <w:sz w:val="24"/>
          <w:szCs w:val="24"/>
          <w:lang w:val="en-SE" w:eastAsia="en-SE"/>
          <w14:ligatures w14:val="none"/>
        </w:rPr>
        <w:t xml:space="preserve"> model is referenced through a SageMaker endpoint named </w:t>
      </w:r>
      <w:r w:rsidRPr="00D07A03">
        <w:rPr>
          <w:rFonts w:ascii="Courier New" w:eastAsia="Times New Roman" w:hAnsi="Courier New" w:cs="Courier New"/>
          <w:kern w:val="0"/>
          <w:sz w:val="20"/>
          <w:szCs w:val="20"/>
          <w:lang w:val="en-SE" w:eastAsia="en-SE"/>
          <w14:ligatures w14:val="none"/>
        </w:rPr>
        <w:t>"pmc-inbound-zep"</w:t>
      </w:r>
      <w:r w:rsidRPr="00D07A03">
        <w:rPr>
          <w:rFonts w:ascii="Times New Roman" w:eastAsia="Times New Roman" w:hAnsi="Times New Roman" w:cs="Times New Roman"/>
          <w:kern w:val="0"/>
          <w:sz w:val="24"/>
          <w:szCs w:val="24"/>
          <w:lang w:val="en-SE" w:eastAsia="en-SE"/>
          <w14:ligatures w14:val="none"/>
        </w:rPr>
        <w:t>. The model is instantiated using the following line:</w:t>
      </w:r>
    </w:p>
    <w:p w14:paraId="0DCB1DF9"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llm_model = SagemakerEndpoint(</w:t>
      </w:r>
    </w:p>
    <w:p w14:paraId="44499BC5"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endpoint_name="pmc-inbound-zep",</w:t>
      </w:r>
    </w:p>
    <w:p w14:paraId="56E9A4E3"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client=client,</w:t>
      </w:r>
    </w:p>
    <w:p w14:paraId="5C678DE0"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model_kwargs={"temperature": 0.1},  # or 0.5 in the second file</w:t>
      </w:r>
    </w:p>
    <w:p w14:paraId="0BBABC6B"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content_handler=content_handler,</w:t>
      </w:r>
    </w:p>
    <w:p w14:paraId="15DB19E2"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w:t>
      </w:r>
    </w:p>
    <w:p w14:paraId="117CB1BF"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When switching to the </w:t>
      </w:r>
      <w:r w:rsidRPr="00D07A03">
        <w:rPr>
          <w:rFonts w:ascii="Times New Roman" w:eastAsia="Times New Roman" w:hAnsi="Times New Roman" w:cs="Times New Roman"/>
          <w:b/>
          <w:bCs/>
          <w:kern w:val="0"/>
          <w:sz w:val="24"/>
          <w:szCs w:val="24"/>
          <w:lang w:val="en-SE" w:eastAsia="en-SE"/>
          <w14:ligatures w14:val="none"/>
        </w:rPr>
        <w:t>Mistral-7B-Instruct-v0.3</w:t>
      </w:r>
      <w:r w:rsidRPr="00D07A03">
        <w:rPr>
          <w:rFonts w:ascii="Times New Roman" w:eastAsia="Times New Roman" w:hAnsi="Times New Roman" w:cs="Times New Roman"/>
          <w:kern w:val="0"/>
          <w:sz w:val="24"/>
          <w:szCs w:val="24"/>
          <w:lang w:val="en-SE" w:eastAsia="en-SE"/>
          <w14:ligatures w14:val="none"/>
        </w:rPr>
        <w:t xml:space="preserve"> model, the endpoint would need to be changed to reference the new model. Assuming the Mistral model is deployed on SageMaker, the endpoint name would change accordingly. For example:</w:t>
      </w:r>
    </w:p>
    <w:p w14:paraId="3726CADB"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llm_model = SagemakerEndpoint(</w:t>
      </w:r>
    </w:p>
    <w:p w14:paraId="6640F352" w14:textId="3B897CB3"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endpoint_name="mistral-7b-instruct-v0</w:t>
      </w:r>
      <w:r w:rsidR="00EF343E">
        <w:rPr>
          <w:rFonts w:ascii="Courier New" w:eastAsia="Times New Roman" w:hAnsi="Courier New" w:cs="Courier New"/>
          <w:kern w:val="0"/>
          <w:sz w:val="20"/>
          <w:szCs w:val="20"/>
          <w:lang w:val="en-SE" w:eastAsia="en-SE"/>
          <w14:ligatures w14:val="none"/>
        </w:rPr>
        <w:t>.</w:t>
      </w:r>
      <w:r w:rsidRPr="00D07A03">
        <w:rPr>
          <w:rFonts w:ascii="Courier New" w:eastAsia="Times New Roman" w:hAnsi="Courier New" w:cs="Courier New"/>
          <w:kern w:val="0"/>
          <w:sz w:val="20"/>
          <w:szCs w:val="20"/>
          <w:lang w:val="en-SE" w:eastAsia="en-SE"/>
          <w14:ligatures w14:val="none"/>
        </w:rPr>
        <w:t xml:space="preserve">3",  # New endpoint name </w:t>
      </w:r>
    </w:p>
    <w:p w14:paraId="64C380BB"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client=client,</w:t>
      </w:r>
    </w:p>
    <w:p w14:paraId="3B2E6E02"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model_kwargs={"temperature": 0.1},  # Keeping or adjusting hyperparameters as needed</w:t>
      </w:r>
    </w:p>
    <w:p w14:paraId="7F3F2807"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content_handler=content_handler,</w:t>
      </w:r>
    </w:p>
    <w:p w14:paraId="34EF8490"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w:t>
      </w:r>
    </w:p>
    <w:p w14:paraId="63BD5111" w14:textId="2481B6B2"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If the model is deployed in a different way (e.g., not using SageMaker), the connection methodology could require further changes depending on the new hosting setup.</w:t>
      </w:r>
    </w:p>
    <w:p w14:paraId="70DBE153" w14:textId="77777777" w:rsidR="00D07A03" w:rsidRPr="00D07A03" w:rsidRDefault="00D07A03" w:rsidP="00D07A03">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D07A03">
        <w:rPr>
          <w:rFonts w:ascii="Times New Roman" w:eastAsia="Times New Roman" w:hAnsi="Times New Roman" w:cs="Times New Roman"/>
          <w:b/>
          <w:bCs/>
          <w:kern w:val="0"/>
          <w:sz w:val="27"/>
          <w:szCs w:val="27"/>
          <w:lang w:val="en-SE" w:eastAsia="en-SE"/>
          <w14:ligatures w14:val="none"/>
        </w:rPr>
        <w:t>2. Model-Specific Parameters</w:t>
      </w:r>
    </w:p>
    <w:p w14:paraId="3E60196D"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The existing code uses specific model parameters passed to the </w:t>
      </w:r>
      <w:r w:rsidRPr="00D07A03">
        <w:rPr>
          <w:rFonts w:ascii="Courier New" w:eastAsia="Times New Roman" w:hAnsi="Courier New" w:cs="Courier New"/>
          <w:kern w:val="0"/>
          <w:sz w:val="20"/>
          <w:szCs w:val="20"/>
          <w:lang w:val="en-SE" w:eastAsia="en-SE"/>
          <w14:ligatures w14:val="none"/>
        </w:rPr>
        <w:t>SagemakerEndpoint</w:t>
      </w:r>
      <w:r w:rsidRPr="00D07A03">
        <w:rPr>
          <w:rFonts w:ascii="Times New Roman" w:eastAsia="Times New Roman" w:hAnsi="Times New Roman" w:cs="Times New Roman"/>
          <w:kern w:val="0"/>
          <w:sz w:val="24"/>
          <w:szCs w:val="24"/>
          <w:lang w:val="en-SE" w:eastAsia="en-SE"/>
          <w14:ligatures w14:val="none"/>
        </w:rPr>
        <w:t xml:space="preserve"> class. The most significant parameter here is </w:t>
      </w:r>
      <w:r w:rsidRPr="00D07A03">
        <w:rPr>
          <w:rFonts w:ascii="Courier New" w:eastAsia="Times New Roman" w:hAnsi="Courier New" w:cs="Courier New"/>
          <w:kern w:val="0"/>
          <w:sz w:val="20"/>
          <w:szCs w:val="20"/>
          <w:lang w:val="en-SE" w:eastAsia="en-SE"/>
          <w14:ligatures w14:val="none"/>
        </w:rPr>
        <w:t>"temperature"</w:t>
      </w:r>
      <w:r w:rsidRPr="00D07A03">
        <w:rPr>
          <w:rFonts w:ascii="Times New Roman" w:eastAsia="Times New Roman" w:hAnsi="Times New Roman" w:cs="Times New Roman"/>
          <w:kern w:val="0"/>
          <w:sz w:val="24"/>
          <w:szCs w:val="24"/>
          <w:lang w:val="en-SE" w:eastAsia="en-SE"/>
          <w14:ligatures w14:val="none"/>
        </w:rPr>
        <w:t xml:space="preserve">, which affects the randomness of the model's outputs. This value is currently set to </w:t>
      </w:r>
      <w:r w:rsidRPr="00D07A03">
        <w:rPr>
          <w:rFonts w:ascii="Times New Roman" w:eastAsia="Times New Roman" w:hAnsi="Times New Roman" w:cs="Times New Roman"/>
          <w:b/>
          <w:bCs/>
          <w:kern w:val="0"/>
          <w:sz w:val="24"/>
          <w:szCs w:val="24"/>
          <w:lang w:val="en-SE" w:eastAsia="en-SE"/>
          <w14:ligatures w14:val="none"/>
        </w:rPr>
        <w:t>0.1</w:t>
      </w:r>
      <w:r w:rsidRPr="00D07A03">
        <w:rPr>
          <w:rFonts w:ascii="Times New Roman" w:eastAsia="Times New Roman" w:hAnsi="Times New Roman" w:cs="Times New Roman"/>
          <w:kern w:val="0"/>
          <w:sz w:val="24"/>
          <w:szCs w:val="24"/>
          <w:lang w:val="en-SE" w:eastAsia="en-SE"/>
          <w14:ligatures w14:val="none"/>
        </w:rPr>
        <w:t xml:space="preserve"> and </w:t>
      </w:r>
      <w:r w:rsidRPr="00D07A03">
        <w:rPr>
          <w:rFonts w:ascii="Times New Roman" w:eastAsia="Times New Roman" w:hAnsi="Times New Roman" w:cs="Times New Roman"/>
          <w:b/>
          <w:bCs/>
          <w:kern w:val="0"/>
          <w:sz w:val="24"/>
          <w:szCs w:val="24"/>
          <w:lang w:val="en-SE" w:eastAsia="en-SE"/>
          <w14:ligatures w14:val="none"/>
        </w:rPr>
        <w:t>0.5</w:t>
      </w:r>
      <w:r w:rsidRPr="00D07A03">
        <w:rPr>
          <w:rFonts w:ascii="Times New Roman" w:eastAsia="Times New Roman" w:hAnsi="Times New Roman" w:cs="Times New Roman"/>
          <w:kern w:val="0"/>
          <w:sz w:val="24"/>
          <w:szCs w:val="24"/>
          <w:lang w:val="en-SE" w:eastAsia="en-SE"/>
          <w14:ligatures w14:val="none"/>
        </w:rPr>
        <w:t xml:space="preserve"> in different parts of the code.</w:t>
      </w:r>
    </w:p>
    <w:p w14:paraId="07BC3036" w14:textId="77777777" w:rsidR="00D07A03" w:rsidRPr="00D07A03" w:rsidRDefault="00D07A03" w:rsidP="00D07A03">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Considerations for Mistral-7B-Instruct-v0.3:</w:t>
      </w:r>
    </w:p>
    <w:p w14:paraId="59923147" w14:textId="77777777" w:rsidR="00D07A03" w:rsidRPr="00D07A03" w:rsidRDefault="00D07A03" w:rsidP="00D07A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The </w:t>
      </w:r>
      <w:r w:rsidRPr="00D07A03">
        <w:rPr>
          <w:rFonts w:ascii="Times New Roman" w:eastAsia="Times New Roman" w:hAnsi="Times New Roman" w:cs="Times New Roman"/>
          <w:b/>
          <w:bCs/>
          <w:kern w:val="0"/>
          <w:sz w:val="24"/>
          <w:szCs w:val="24"/>
          <w:lang w:val="en-SE" w:eastAsia="en-SE"/>
          <w14:ligatures w14:val="none"/>
        </w:rPr>
        <w:t>temperature</w:t>
      </w:r>
      <w:r w:rsidRPr="00D07A03">
        <w:rPr>
          <w:rFonts w:ascii="Times New Roman" w:eastAsia="Times New Roman" w:hAnsi="Times New Roman" w:cs="Times New Roman"/>
          <w:kern w:val="0"/>
          <w:sz w:val="24"/>
          <w:szCs w:val="24"/>
          <w:lang w:val="en-SE" w:eastAsia="en-SE"/>
          <w14:ligatures w14:val="none"/>
        </w:rPr>
        <w:t xml:space="preserve"> parameter is a hyperparameter that might behave differently between models. Zephyr 7b and Mistral-7B-Instruct could have different response patterns depending on the temperature value. It would be necessary to experiment with this parameter, potentially adjusting it based on how the Mistral model handles prompt generation. For example, Mistral might require a lower or higher temperature to generate similarly concise or creative responses.</w:t>
      </w:r>
    </w:p>
    <w:p w14:paraId="58794A55" w14:textId="77777777" w:rsidR="00D07A03" w:rsidRPr="00D07A03" w:rsidRDefault="00D07A03" w:rsidP="00D07A03">
      <w:pPr>
        <w:spacing w:before="100" w:beforeAutospacing="1" w:after="100" w:afterAutospacing="1" w:line="240" w:lineRule="auto"/>
        <w:ind w:left="720"/>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lastRenderedPageBreak/>
        <w:t xml:space="preserve">If experimenting with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the initial value for temperature could remain the same, but it might later need fine-tuning:</w:t>
      </w:r>
    </w:p>
    <w:p w14:paraId="612EFFF4"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model_kwargs={"temperature": 0.3}  # Adjusted for Mistral's behavior</w:t>
      </w:r>
    </w:p>
    <w:p w14:paraId="631E0D7A" w14:textId="77777777" w:rsidR="00D07A03" w:rsidRPr="00D07A03" w:rsidRDefault="00D07A03" w:rsidP="00D07A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Model size and resource considerations</w:t>
      </w:r>
      <w:r w:rsidRPr="00D07A03">
        <w:rPr>
          <w:rFonts w:ascii="Times New Roman" w:eastAsia="Times New Roman" w:hAnsi="Times New Roman" w:cs="Times New Roman"/>
          <w:kern w:val="0"/>
          <w:sz w:val="24"/>
          <w:szCs w:val="24"/>
          <w:lang w:val="en-SE" w:eastAsia="en-SE"/>
          <w14:ligatures w14:val="none"/>
        </w:rPr>
        <w:t xml:space="preserve">: Depending on the deployment details of </w:t>
      </w:r>
      <w:r w:rsidRPr="00D07A03">
        <w:rPr>
          <w:rFonts w:ascii="Times New Roman" w:eastAsia="Times New Roman" w:hAnsi="Times New Roman" w:cs="Times New Roman"/>
          <w:b/>
          <w:bCs/>
          <w:kern w:val="0"/>
          <w:sz w:val="24"/>
          <w:szCs w:val="24"/>
          <w:lang w:val="en-SE" w:eastAsia="en-SE"/>
          <w14:ligatures w14:val="none"/>
        </w:rPr>
        <w:t>Mistral-7B-Instruct</w:t>
      </w:r>
      <w:r w:rsidRPr="00D07A03">
        <w:rPr>
          <w:rFonts w:ascii="Times New Roman" w:eastAsia="Times New Roman" w:hAnsi="Times New Roman" w:cs="Times New Roman"/>
          <w:kern w:val="0"/>
          <w:sz w:val="24"/>
          <w:szCs w:val="24"/>
          <w:lang w:val="en-SE" w:eastAsia="en-SE"/>
          <w14:ligatures w14:val="none"/>
        </w:rPr>
        <w:t>, additional parameters related to resource allocation (e.g., batch size, maximum input length, or model parallelism) might be required. However, these are not directly visible in the provided code and might depend on the specific API setup for the model.</w:t>
      </w:r>
    </w:p>
    <w:p w14:paraId="12F7F95C" w14:textId="77777777" w:rsidR="00D07A03" w:rsidRPr="00D07A03" w:rsidRDefault="00D07A03" w:rsidP="00D07A03">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D07A03">
        <w:rPr>
          <w:rFonts w:ascii="Times New Roman" w:eastAsia="Times New Roman" w:hAnsi="Times New Roman" w:cs="Times New Roman"/>
          <w:b/>
          <w:bCs/>
          <w:kern w:val="0"/>
          <w:sz w:val="27"/>
          <w:szCs w:val="27"/>
          <w:lang w:val="en-SE" w:eastAsia="en-SE"/>
          <w14:ligatures w14:val="none"/>
        </w:rPr>
        <w:t>3. Content Handler Adjustments</w:t>
      </w:r>
    </w:p>
    <w:p w14:paraId="4E25F173"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The </w:t>
      </w:r>
      <w:r w:rsidRPr="00D07A03">
        <w:rPr>
          <w:rFonts w:ascii="Courier New" w:eastAsia="Times New Roman" w:hAnsi="Courier New" w:cs="Courier New"/>
          <w:kern w:val="0"/>
          <w:sz w:val="20"/>
          <w:szCs w:val="20"/>
          <w:lang w:val="en-SE" w:eastAsia="en-SE"/>
          <w14:ligatures w14:val="none"/>
        </w:rPr>
        <w:t>ContentHandler</w:t>
      </w:r>
      <w:r w:rsidRPr="00D07A03">
        <w:rPr>
          <w:rFonts w:ascii="Times New Roman" w:eastAsia="Times New Roman" w:hAnsi="Times New Roman" w:cs="Times New Roman"/>
          <w:kern w:val="0"/>
          <w:sz w:val="24"/>
          <w:szCs w:val="24"/>
          <w:lang w:val="en-SE" w:eastAsia="en-SE"/>
          <w14:ligatures w14:val="none"/>
        </w:rPr>
        <w:t xml:space="preserve"> class in the existing code handles input/output transformation for the language model. This component might need adjustments if </w:t>
      </w:r>
      <w:r w:rsidRPr="00D07A03">
        <w:rPr>
          <w:rFonts w:ascii="Times New Roman" w:eastAsia="Times New Roman" w:hAnsi="Times New Roman" w:cs="Times New Roman"/>
          <w:b/>
          <w:bCs/>
          <w:kern w:val="0"/>
          <w:sz w:val="24"/>
          <w:szCs w:val="24"/>
          <w:lang w:val="en-SE" w:eastAsia="en-SE"/>
          <w14:ligatures w14:val="none"/>
        </w:rPr>
        <w:t>Mistral-7B-Instruct</w:t>
      </w:r>
      <w:r w:rsidRPr="00D07A03">
        <w:rPr>
          <w:rFonts w:ascii="Times New Roman" w:eastAsia="Times New Roman" w:hAnsi="Times New Roman" w:cs="Times New Roman"/>
          <w:kern w:val="0"/>
          <w:sz w:val="24"/>
          <w:szCs w:val="24"/>
          <w:lang w:val="en-SE" w:eastAsia="en-SE"/>
          <w14:ligatures w14:val="none"/>
        </w:rPr>
        <w:t xml:space="preserve"> has different requirements for formatting inputs or processing outputs. Currently, the input transformation is as follows:</w:t>
      </w:r>
    </w:p>
    <w:p w14:paraId="16AEC3E1"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def transform_input(self, prompt: str, model_kwargs: Dict) -&gt; bytes:</w:t>
      </w:r>
    </w:p>
    <w:p w14:paraId="499D4942"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input_str = json.dumps({"inputs": prompt, "parameters": model_kwargs})</w:t>
      </w:r>
    </w:p>
    <w:p w14:paraId="32103D7F"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return input_str.encode("utf-8")</w:t>
      </w:r>
    </w:p>
    <w:p w14:paraId="341406C8"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F54F1BB"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def transform_output(self, output: bytes) -&gt; str:</w:t>
      </w:r>
    </w:p>
    <w:p w14:paraId="78CA9348"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response_json = json.loads(output.read().decode("utf-8"))</w:t>
      </w:r>
    </w:p>
    <w:p w14:paraId="0E813735" w14:textId="77777777" w:rsidR="00D07A03" w:rsidRPr="00D07A03" w:rsidRDefault="00D07A03" w:rsidP="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07A03">
        <w:rPr>
          <w:rFonts w:ascii="Courier New" w:eastAsia="Times New Roman" w:hAnsi="Courier New" w:cs="Courier New"/>
          <w:kern w:val="0"/>
          <w:sz w:val="20"/>
          <w:szCs w:val="20"/>
          <w:lang w:val="en-SE" w:eastAsia="en-SE"/>
          <w14:ligatures w14:val="none"/>
        </w:rPr>
        <w:t xml:space="preserve">    return response_json[0]["generated_text"]</w:t>
      </w:r>
    </w:p>
    <w:p w14:paraId="0E2F9E16" w14:textId="77777777" w:rsidR="00D07A03" w:rsidRPr="00D07A03" w:rsidRDefault="00D07A03" w:rsidP="00D07A03">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For Mistral-7B-Instruct:</w:t>
      </w:r>
    </w:p>
    <w:p w14:paraId="53D05D73" w14:textId="77777777" w:rsidR="00D07A03" w:rsidRPr="00D07A03" w:rsidRDefault="00D07A03" w:rsidP="00D07A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The input/output formats for the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xml:space="preserve"> model might differ. For example, if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xml:space="preserve"> expects different keys (e.g., </w:t>
      </w:r>
      <w:r w:rsidRPr="00D07A03">
        <w:rPr>
          <w:rFonts w:ascii="Courier New" w:eastAsia="Times New Roman" w:hAnsi="Courier New" w:cs="Courier New"/>
          <w:kern w:val="0"/>
          <w:sz w:val="20"/>
          <w:szCs w:val="20"/>
          <w:lang w:val="en-SE" w:eastAsia="en-SE"/>
          <w14:ligatures w14:val="none"/>
        </w:rPr>
        <w:t>"prompt"</w:t>
      </w:r>
      <w:r w:rsidRPr="00D07A03">
        <w:rPr>
          <w:rFonts w:ascii="Times New Roman" w:eastAsia="Times New Roman" w:hAnsi="Times New Roman" w:cs="Times New Roman"/>
          <w:kern w:val="0"/>
          <w:sz w:val="24"/>
          <w:szCs w:val="24"/>
          <w:lang w:val="en-SE" w:eastAsia="en-SE"/>
          <w14:ligatures w14:val="none"/>
        </w:rPr>
        <w:t xml:space="preserve"> instead of </w:t>
      </w:r>
      <w:r w:rsidRPr="00D07A03">
        <w:rPr>
          <w:rFonts w:ascii="Courier New" w:eastAsia="Times New Roman" w:hAnsi="Courier New" w:cs="Courier New"/>
          <w:kern w:val="0"/>
          <w:sz w:val="20"/>
          <w:szCs w:val="20"/>
          <w:lang w:val="en-SE" w:eastAsia="en-SE"/>
          <w14:ligatures w14:val="none"/>
        </w:rPr>
        <w:t>"inputs"</w:t>
      </w:r>
      <w:r w:rsidRPr="00D07A03">
        <w:rPr>
          <w:rFonts w:ascii="Times New Roman" w:eastAsia="Times New Roman" w:hAnsi="Times New Roman" w:cs="Times New Roman"/>
          <w:kern w:val="0"/>
          <w:sz w:val="24"/>
          <w:szCs w:val="24"/>
          <w:lang w:val="en-SE" w:eastAsia="en-SE"/>
          <w14:ligatures w14:val="none"/>
        </w:rPr>
        <w:t>) or returns output in a different format (e.g., nested JSON with different fields), these functions would need updating. Testing the model would help identify whether Mistral requires any such changes.</w:t>
      </w:r>
    </w:p>
    <w:p w14:paraId="7B9DEC1A" w14:textId="77777777" w:rsidR="00D07A03" w:rsidRPr="00D07A03" w:rsidRDefault="00D07A03" w:rsidP="00D07A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The </w:t>
      </w:r>
      <w:r w:rsidRPr="00D07A03">
        <w:rPr>
          <w:rFonts w:ascii="Courier New" w:eastAsia="Times New Roman" w:hAnsi="Courier New" w:cs="Courier New"/>
          <w:kern w:val="0"/>
          <w:sz w:val="20"/>
          <w:szCs w:val="20"/>
          <w:lang w:val="en-SE" w:eastAsia="en-SE"/>
          <w14:ligatures w14:val="none"/>
        </w:rPr>
        <w:t>"generated_text"</w:t>
      </w:r>
      <w:r w:rsidRPr="00D07A03">
        <w:rPr>
          <w:rFonts w:ascii="Times New Roman" w:eastAsia="Times New Roman" w:hAnsi="Times New Roman" w:cs="Times New Roman"/>
          <w:kern w:val="0"/>
          <w:sz w:val="24"/>
          <w:szCs w:val="24"/>
          <w:lang w:val="en-SE" w:eastAsia="en-SE"/>
          <w14:ligatures w14:val="none"/>
        </w:rPr>
        <w:t xml:space="preserve"> field might be the same in the Mistral model's API, but this should be verified. If the Mistral model returns output differently, adjustments will be needed in the </w:t>
      </w:r>
      <w:r w:rsidRPr="00D07A03">
        <w:rPr>
          <w:rFonts w:ascii="Courier New" w:eastAsia="Times New Roman" w:hAnsi="Courier New" w:cs="Courier New"/>
          <w:kern w:val="0"/>
          <w:sz w:val="20"/>
          <w:szCs w:val="20"/>
          <w:lang w:val="en-SE" w:eastAsia="en-SE"/>
          <w14:ligatures w14:val="none"/>
        </w:rPr>
        <w:t>transform_output</w:t>
      </w:r>
      <w:r w:rsidRPr="00D07A03">
        <w:rPr>
          <w:rFonts w:ascii="Times New Roman" w:eastAsia="Times New Roman" w:hAnsi="Times New Roman" w:cs="Times New Roman"/>
          <w:kern w:val="0"/>
          <w:sz w:val="24"/>
          <w:szCs w:val="24"/>
          <w:lang w:val="en-SE" w:eastAsia="en-SE"/>
          <w14:ligatures w14:val="none"/>
        </w:rPr>
        <w:t xml:space="preserve"> method.</w:t>
      </w:r>
    </w:p>
    <w:p w14:paraId="74778DCA" w14:textId="77777777" w:rsidR="00D07A03" w:rsidRPr="00D07A03" w:rsidRDefault="00D07A03" w:rsidP="00D07A03">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D07A03">
        <w:rPr>
          <w:rFonts w:ascii="Times New Roman" w:eastAsia="Times New Roman" w:hAnsi="Times New Roman" w:cs="Times New Roman"/>
          <w:b/>
          <w:bCs/>
          <w:kern w:val="0"/>
          <w:sz w:val="27"/>
          <w:szCs w:val="27"/>
          <w:lang w:val="en-SE" w:eastAsia="en-SE"/>
          <w14:ligatures w14:val="none"/>
        </w:rPr>
        <w:t>4. Prompt Construction and Prompt Template</w:t>
      </w:r>
    </w:p>
    <w:p w14:paraId="29877166"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The prompt templates in both files define how user input and the model's responses are formatted. Since both Zephyr 7b and </w:t>
      </w:r>
      <w:r w:rsidRPr="00D07A03">
        <w:rPr>
          <w:rFonts w:ascii="Times New Roman" w:eastAsia="Times New Roman" w:hAnsi="Times New Roman" w:cs="Times New Roman"/>
          <w:b/>
          <w:bCs/>
          <w:kern w:val="0"/>
          <w:sz w:val="24"/>
          <w:szCs w:val="24"/>
          <w:lang w:val="en-SE" w:eastAsia="en-SE"/>
          <w14:ligatures w14:val="none"/>
        </w:rPr>
        <w:t>Mistral-7B-Instruct</w:t>
      </w:r>
      <w:r w:rsidRPr="00D07A03">
        <w:rPr>
          <w:rFonts w:ascii="Times New Roman" w:eastAsia="Times New Roman" w:hAnsi="Times New Roman" w:cs="Times New Roman"/>
          <w:kern w:val="0"/>
          <w:sz w:val="24"/>
          <w:szCs w:val="24"/>
          <w:lang w:val="en-SE" w:eastAsia="en-SE"/>
          <w14:ligatures w14:val="none"/>
        </w:rPr>
        <w:t xml:space="preserve"> are LLMs, it is likely that the </w:t>
      </w:r>
      <w:r w:rsidRPr="00D07A03">
        <w:rPr>
          <w:rFonts w:ascii="Times New Roman" w:eastAsia="Times New Roman" w:hAnsi="Times New Roman" w:cs="Times New Roman"/>
          <w:b/>
          <w:bCs/>
          <w:kern w:val="0"/>
          <w:sz w:val="24"/>
          <w:szCs w:val="24"/>
          <w:lang w:val="en-SE" w:eastAsia="en-SE"/>
          <w14:ligatures w14:val="none"/>
        </w:rPr>
        <w:t>prompt construction</w:t>
      </w:r>
      <w:r w:rsidRPr="00D07A03">
        <w:rPr>
          <w:rFonts w:ascii="Times New Roman" w:eastAsia="Times New Roman" w:hAnsi="Times New Roman" w:cs="Times New Roman"/>
          <w:kern w:val="0"/>
          <w:sz w:val="24"/>
          <w:szCs w:val="24"/>
          <w:lang w:val="en-SE" w:eastAsia="en-SE"/>
          <w14:ligatures w14:val="none"/>
        </w:rPr>
        <w:t xml:space="preserve"> and general logic of interacting with the model would remain mostly the same. However, there are a few speculative considerations:</w:t>
      </w:r>
    </w:p>
    <w:p w14:paraId="4C162900" w14:textId="77777777" w:rsidR="00D07A03" w:rsidRPr="00D07A03" w:rsidRDefault="00D07A03" w:rsidP="00D07A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xml:space="preserve"> might exhibit different performance characteristics with certain prompt structures, so the prompt templates could require slight tuning to optimize the quality of the output. For example, you might want to rephrase the prefix or suffix to better align with </w:t>
      </w:r>
      <w:r w:rsidRPr="00D07A03">
        <w:rPr>
          <w:rFonts w:ascii="Times New Roman" w:eastAsia="Times New Roman" w:hAnsi="Times New Roman" w:cs="Times New Roman"/>
          <w:b/>
          <w:bCs/>
          <w:kern w:val="0"/>
          <w:sz w:val="24"/>
          <w:szCs w:val="24"/>
          <w:lang w:val="en-SE" w:eastAsia="en-SE"/>
          <w14:ligatures w14:val="none"/>
        </w:rPr>
        <w:t>Mistral's</w:t>
      </w:r>
      <w:r w:rsidRPr="00D07A03">
        <w:rPr>
          <w:rFonts w:ascii="Times New Roman" w:eastAsia="Times New Roman" w:hAnsi="Times New Roman" w:cs="Times New Roman"/>
          <w:kern w:val="0"/>
          <w:sz w:val="24"/>
          <w:szCs w:val="24"/>
          <w:lang w:val="en-SE" w:eastAsia="en-SE"/>
          <w14:ligatures w14:val="none"/>
        </w:rPr>
        <w:t xml:space="preserve"> strengths in instruction-based tasks.</w:t>
      </w:r>
    </w:p>
    <w:p w14:paraId="092FC1C4" w14:textId="77777777" w:rsidR="00D07A03" w:rsidRPr="00D07A03" w:rsidRDefault="00D07A03" w:rsidP="00D07A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Temperature and few-shot learning</w:t>
      </w:r>
      <w:r w:rsidRPr="00D07A03">
        <w:rPr>
          <w:rFonts w:ascii="Times New Roman" w:eastAsia="Times New Roman" w:hAnsi="Times New Roman" w:cs="Times New Roman"/>
          <w:kern w:val="0"/>
          <w:sz w:val="24"/>
          <w:szCs w:val="24"/>
          <w:lang w:val="en-SE" w:eastAsia="en-SE"/>
          <w14:ligatures w14:val="none"/>
        </w:rPr>
        <w:t xml:space="preserve">: Since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xml:space="preserve"> might respond differently to few-shot examples, the </w:t>
      </w:r>
      <w:r w:rsidRPr="00D07A03">
        <w:rPr>
          <w:rFonts w:ascii="Times New Roman" w:eastAsia="Times New Roman" w:hAnsi="Times New Roman" w:cs="Times New Roman"/>
          <w:b/>
          <w:bCs/>
          <w:kern w:val="0"/>
          <w:sz w:val="24"/>
          <w:szCs w:val="24"/>
          <w:lang w:val="en-SE" w:eastAsia="en-SE"/>
          <w14:ligatures w14:val="none"/>
        </w:rPr>
        <w:t>few_shot_prompt_template</w:t>
      </w:r>
      <w:r w:rsidRPr="00D07A03">
        <w:rPr>
          <w:rFonts w:ascii="Times New Roman" w:eastAsia="Times New Roman" w:hAnsi="Times New Roman" w:cs="Times New Roman"/>
          <w:kern w:val="0"/>
          <w:sz w:val="24"/>
          <w:szCs w:val="24"/>
          <w:lang w:val="en-SE" w:eastAsia="en-SE"/>
          <w14:ligatures w14:val="none"/>
        </w:rPr>
        <w:t xml:space="preserve"> may need to be tested and modified based on how well it incorporates these examples in generating responses.</w:t>
      </w:r>
    </w:p>
    <w:p w14:paraId="08292ABD" w14:textId="77777777" w:rsidR="00D07A03" w:rsidRPr="00D07A03" w:rsidRDefault="00D07A03" w:rsidP="00D07A03">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D07A03">
        <w:rPr>
          <w:rFonts w:ascii="Times New Roman" w:eastAsia="Times New Roman" w:hAnsi="Times New Roman" w:cs="Times New Roman"/>
          <w:b/>
          <w:bCs/>
          <w:kern w:val="0"/>
          <w:sz w:val="27"/>
          <w:szCs w:val="27"/>
          <w:lang w:val="en-SE" w:eastAsia="en-SE"/>
          <w14:ligatures w14:val="none"/>
        </w:rPr>
        <w:lastRenderedPageBreak/>
        <w:t>5. Other Possible Parameter Adjustments</w:t>
      </w:r>
    </w:p>
    <w:p w14:paraId="2E59406B"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While the code does not show additional model-specific hyperparameters, other elements to consider during the migration could include:</w:t>
      </w:r>
    </w:p>
    <w:p w14:paraId="310925B5" w14:textId="77777777" w:rsidR="00D07A03" w:rsidRPr="00D07A03" w:rsidRDefault="00D07A03" w:rsidP="00D07A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Max token length</w:t>
      </w:r>
      <w:r w:rsidRPr="00D07A03">
        <w:rPr>
          <w:rFonts w:ascii="Times New Roman" w:eastAsia="Times New Roman" w:hAnsi="Times New Roman" w:cs="Times New Roman"/>
          <w:kern w:val="0"/>
          <w:sz w:val="24"/>
          <w:szCs w:val="24"/>
          <w:lang w:val="en-SE" w:eastAsia="en-SE"/>
          <w14:ligatures w14:val="none"/>
        </w:rPr>
        <w:t xml:space="preserve">: Both models might have different token length limitations. Ensure that the max token length settings are appropriate for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w:t>
      </w:r>
    </w:p>
    <w:p w14:paraId="46F86C9E" w14:textId="7A8EB12A" w:rsidR="00D07A03" w:rsidRPr="00D07A03" w:rsidRDefault="00D07A03" w:rsidP="00D07A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Batch size</w:t>
      </w:r>
      <w:r w:rsidRPr="00D07A03">
        <w:rPr>
          <w:rFonts w:ascii="Times New Roman" w:eastAsia="Times New Roman" w:hAnsi="Times New Roman" w:cs="Times New Roman"/>
          <w:kern w:val="0"/>
          <w:sz w:val="24"/>
          <w:szCs w:val="24"/>
          <w:lang w:val="en-SE" w:eastAsia="en-SE"/>
          <w14:ligatures w14:val="none"/>
        </w:rPr>
        <w:t xml:space="preserve">: If large-scale processing is done, batch size configurations might also need adjustment, depending on how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xml:space="preserve"> handles multiple queries.</w:t>
      </w:r>
    </w:p>
    <w:p w14:paraId="436BB766" w14:textId="77777777" w:rsidR="00D07A03" w:rsidRPr="00D07A03" w:rsidRDefault="00D07A03" w:rsidP="00D07A03">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D07A03">
        <w:rPr>
          <w:rFonts w:ascii="Times New Roman" w:eastAsia="Times New Roman" w:hAnsi="Times New Roman" w:cs="Times New Roman"/>
          <w:b/>
          <w:bCs/>
          <w:kern w:val="0"/>
          <w:sz w:val="27"/>
          <w:szCs w:val="27"/>
          <w:lang w:val="en-SE" w:eastAsia="en-SE"/>
          <w14:ligatures w14:val="none"/>
        </w:rPr>
        <w:t>Conclusion</w:t>
      </w:r>
    </w:p>
    <w:p w14:paraId="1667A145"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In summary, transitioning from </w:t>
      </w:r>
      <w:r w:rsidRPr="00D07A03">
        <w:rPr>
          <w:rFonts w:ascii="Times New Roman" w:eastAsia="Times New Roman" w:hAnsi="Times New Roman" w:cs="Times New Roman"/>
          <w:b/>
          <w:bCs/>
          <w:kern w:val="0"/>
          <w:sz w:val="24"/>
          <w:szCs w:val="24"/>
          <w:lang w:val="en-SE" w:eastAsia="en-SE"/>
          <w14:ligatures w14:val="none"/>
        </w:rPr>
        <w:t>Zephyr 7b</w:t>
      </w:r>
      <w:r w:rsidRPr="00D07A03">
        <w:rPr>
          <w:rFonts w:ascii="Times New Roman" w:eastAsia="Times New Roman" w:hAnsi="Times New Roman" w:cs="Times New Roman"/>
          <w:kern w:val="0"/>
          <w:sz w:val="24"/>
          <w:szCs w:val="24"/>
          <w:lang w:val="en-SE" w:eastAsia="en-SE"/>
          <w14:ligatures w14:val="none"/>
        </w:rPr>
        <w:t xml:space="preserve"> to </w:t>
      </w:r>
      <w:r w:rsidRPr="00D07A03">
        <w:rPr>
          <w:rFonts w:ascii="Times New Roman" w:eastAsia="Times New Roman" w:hAnsi="Times New Roman" w:cs="Times New Roman"/>
          <w:b/>
          <w:bCs/>
          <w:kern w:val="0"/>
          <w:sz w:val="24"/>
          <w:szCs w:val="24"/>
          <w:lang w:val="en-SE" w:eastAsia="en-SE"/>
          <w14:ligatures w14:val="none"/>
        </w:rPr>
        <w:t>Mistral-7B-Instruct-v0.3</w:t>
      </w:r>
      <w:r w:rsidRPr="00D07A03">
        <w:rPr>
          <w:rFonts w:ascii="Times New Roman" w:eastAsia="Times New Roman" w:hAnsi="Times New Roman" w:cs="Times New Roman"/>
          <w:kern w:val="0"/>
          <w:sz w:val="24"/>
          <w:szCs w:val="24"/>
          <w:lang w:val="en-SE" w:eastAsia="en-SE"/>
          <w14:ligatures w14:val="none"/>
        </w:rPr>
        <w:t xml:space="preserve"> would involve:</w:t>
      </w:r>
    </w:p>
    <w:p w14:paraId="20A2860C" w14:textId="77777777" w:rsidR="00D07A03" w:rsidRPr="00D07A03" w:rsidRDefault="00D07A03" w:rsidP="00D07A0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Updating the endpoint name</w:t>
      </w:r>
      <w:r w:rsidRPr="00D07A03">
        <w:rPr>
          <w:rFonts w:ascii="Times New Roman" w:eastAsia="Times New Roman" w:hAnsi="Times New Roman" w:cs="Times New Roman"/>
          <w:kern w:val="0"/>
          <w:sz w:val="24"/>
          <w:szCs w:val="24"/>
          <w:lang w:val="en-SE" w:eastAsia="en-SE"/>
          <w14:ligatures w14:val="none"/>
        </w:rPr>
        <w:t xml:space="preserve"> to reflect the new model.</w:t>
      </w:r>
    </w:p>
    <w:p w14:paraId="15FD33C2" w14:textId="77777777" w:rsidR="00D07A03" w:rsidRPr="00D07A03" w:rsidRDefault="00D07A03" w:rsidP="00D07A0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Adjusting model parameters</w:t>
      </w:r>
      <w:r w:rsidRPr="00D07A03">
        <w:rPr>
          <w:rFonts w:ascii="Times New Roman" w:eastAsia="Times New Roman" w:hAnsi="Times New Roman" w:cs="Times New Roman"/>
          <w:kern w:val="0"/>
          <w:sz w:val="24"/>
          <w:szCs w:val="24"/>
          <w:lang w:val="en-SE" w:eastAsia="en-SE"/>
          <w14:ligatures w14:val="none"/>
        </w:rPr>
        <w:t xml:space="preserve">, particularly temperature and other hyperparameters, to align with the performance characteristics of the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xml:space="preserve"> model.</w:t>
      </w:r>
    </w:p>
    <w:p w14:paraId="2DB75233" w14:textId="77777777" w:rsidR="00D07A03" w:rsidRPr="00D07A03" w:rsidRDefault="00D07A03" w:rsidP="00D07A0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Verifying and possibly adjusting input/output transformations</w:t>
      </w:r>
      <w:r w:rsidRPr="00D07A03">
        <w:rPr>
          <w:rFonts w:ascii="Times New Roman" w:eastAsia="Times New Roman" w:hAnsi="Times New Roman" w:cs="Times New Roman"/>
          <w:kern w:val="0"/>
          <w:sz w:val="24"/>
          <w:szCs w:val="24"/>
          <w:lang w:val="en-SE" w:eastAsia="en-SE"/>
          <w14:ligatures w14:val="none"/>
        </w:rPr>
        <w:t xml:space="preserve"> based on the API format of the </w:t>
      </w:r>
      <w:r w:rsidRPr="00D07A03">
        <w:rPr>
          <w:rFonts w:ascii="Times New Roman" w:eastAsia="Times New Roman" w:hAnsi="Times New Roman" w:cs="Times New Roman"/>
          <w:b/>
          <w:bCs/>
          <w:kern w:val="0"/>
          <w:sz w:val="24"/>
          <w:szCs w:val="24"/>
          <w:lang w:val="en-SE" w:eastAsia="en-SE"/>
          <w14:ligatures w14:val="none"/>
        </w:rPr>
        <w:t>Mistral-7B-Instruct</w:t>
      </w:r>
      <w:r w:rsidRPr="00D07A03">
        <w:rPr>
          <w:rFonts w:ascii="Times New Roman" w:eastAsia="Times New Roman" w:hAnsi="Times New Roman" w:cs="Times New Roman"/>
          <w:kern w:val="0"/>
          <w:sz w:val="24"/>
          <w:szCs w:val="24"/>
          <w:lang w:val="en-SE" w:eastAsia="en-SE"/>
          <w14:ligatures w14:val="none"/>
        </w:rPr>
        <w:t xml:space="preserve"> model.</w:t>
      </w:r>
    </w:p>
    <w:p w14:paraId="6CD93542" w14:textId="77777777" w:rsidR="00D07A03" w:rsidRPr="00D07A03" w:rsidRDefault="00D07A03" w:rsidP="00D07A0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b/>
          <w:bCs/>
          <w:kern w:val="0"/>
          <w:sz w:val="24"/>
          <w:szCs w:val="24"/>
          <w:lang w:val="en-SE" w:eastAsia="en-SE"/>
          <w14:ligatures w14:val="none"/>
        </w:rPr>
        <w:t>Testing and fine-tuning the prompt templates</w:t>
      </w:r>
      <w:r w:rsidRPr="00D07A03">
        <w:rPr>
          <w:rFonts w:ascii="Times New Roman" w:eastAsia="Times New Roman" w:hAnsi="Times New Roman" w:cs="Times New Roman"/>
          <w:kern w:val="0"/>
          <w:sz w:val="24"/>
          <w:szCs w:val="24"/>
          <w:lang w:val="en-SE" w:eastAsia="en-SE"/>
          <w14:ligatures w14:val="none"/>
        </w:rPr>
        <w:t xml:space="preserve"> to ensure that </w:t>
      </w:r>
      <w:r w:rsidRPr="00D07A03">
        <w:rPr>
          <w:rFonts w:ascii="Times New Roman" w:eastAsia="Times New Roman" w:hAnsi="Times New Roman" w:cs="Times New Roman"/>
          <w:b/>
          <w:bCs/>
          <w:kern w:val="0"/>
          <w:sz w:val="24"/>
          <w:szCs w:val="24"/>
          <w:lang w:val="en-SE" w:eastAsia="en-SE"/>
          <w14:ligatures w14:val="none"/>
        </w:rPr>
        <w:t>Mistral</w:t>
      </w:r>
      <w:r w:rsidRPr="00D07A03">
        <w:rPr>
          <w:rFonts w:ascii="Times New Roman" w:eastAsia="Times New Roman" w:hAnsi="Times New Roman" w:cs="Times New Roman"/>
          <w:kern w:val="0"/>
          <w:sz w:val="24"/>
          <w:szCs w:val="24"/>
          <w:lang w:val="en-SE" w:eastAsia="en-SE"/>
          <w14:ligatures w14:val="none"/>
        </w:rPr>
        <w:t xml:space="preserve"> performs optimally with the current few-shot setup and context generation.</w:t>
      </w:r>
    </w:p>
    <w:p w14:paraId="63DD10CC" w14:textId="77777777" w:rsidR="00D07A03" w:rsidRPr="00D07A03" w:rsidRDefault="00D07A03" w:rsidP="00D07A03">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07A03">
        <w:rPr>
          <w:rFonts w:ascii="Times New Roman" w:eastAsia="Times New Roman" w:hAnsi="Times New Roman" w:cs="Times New Roman"/>
          <w:kern w:val="0"/>
          <w:sz w:val="24"/>
          <w:szCs w:val="24"/>
          <w:lang w:val="en-SE" w:eastAsia="en-SE"/>
          <w14:ligatures w14:val="none"/>
        </w:rPr>
        <w:t xml:space="preserve">Speculatively, the primary adjustments would revolve around ensuring compatibility with the new model’s API and tweaking the hyperparameters and prompt settings to match </w:t>
      </w:r>
      <w:r w:rsidRPr="00D07A03">
        <w:rPr>
          <w:rFonts w:ascii="Times New Roman" w:eastAsia="Times New Roman" w:hAnsi="Times New Roman" w:cs="Times New Roman"/>
          <w:b/>
          <w:bCs/>
          <w:kern w:val="0"/>
          <w:sz w:val="24"/>
          <w:szCs w:val="24"/>
          <w:lang w:val="en-SE" w:eastAsia="en-SE"/>
          <w14:ligatures w14:val="none"/>
        </w:rPr>
        <w:t>Mistral's</w:t>
      </w:r>
      <w:r w:rsidRPr="00D07A03">
        <w:rPr>
          <w:rFonts w:ascii="Times New Roman" w:eastAsia="Times New Roman" w:hAnsi="Times New Roman" w:cs="Times New Roman"/>
          <w:kern w:val="0"/>
          <w:sz w:val="24"/>
          <w:szCs w:val="24"/>
          <w:lang w:val="en-SE" w:eastAsia="en-SE"/>
          <w14:ligatures w14:val="none"/>
        </w:rPr>
        <w:t xml:space="preserve"> capabilities.</w:t>
      </w:r>
    </w:p>
    <w:p w14:paraId="6F265A3A" w14:textId="77777777" w:rsidR="002779E0" w:rsidRPr="00D07A03" w:rsidRDefault="002779E0">
      <w:pPr>
        <w:rPr>
          <w:lang w:val="en-SE"/>
        </w:rPr>
      </w:pPr>
    </w:p>
    <w:sectPr w:rsidR="002779E0" w:rsidRPr="00D07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2001"/>
    <w:multiLevelType w:val="multilevel"/>
    <w:tmpl w:val="0DD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75B3E"/>
    <w:multiLevelType w:val="multilevel"/>
    <w:tmpl w:val="69F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915D5"/>
    <w:multiLevelType w:val="multilevel"/>
    <w:tmpl w:val="9248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41C8C"/>
    <w:multiLevelType w:val="multilevel"/>
    <w:tmpl w:val="C01E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05876"/>
    <w:multiLevelType w:val="multilevel"/>
    <w:tmpl w:val="EB7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560510">
    <w:abstractNumId w:val="4"/>
  </w:num>
  <w:num w:numId="2" w16cid:durableId="674039316">
    <w:abstractNumId w:val="1"/>
  </w:num>
  <w:num w:numId="3" w16cid:durableId="81950738">
    <w:abstractNumId w:val="3"/>
  </w:num>
  <w:num w:numId="4" w16cid:durableId="330719146">
    <w:abstractNumId w:val="0"/>
  </w:num>
  <w:num w:numId="5" w16cid:durableId="30200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6B"/>
    <w:rsid w:val="00001598"/>
    <w:rsid w:val="000D0862"/>
    <w:rsid w:val="00260494"/>
    <w:rsid w:val="002779E0"/>
    <w:rsid w:val="00297530"/>
    <w:rsid w:val="005F636B"/>
    <w:rsid w:val="00A0068B"/>
    <w:rsid w:val="00B365AD"/>
    <w:rsid w:val="00B42456"/>
    <w:rsid w:val="00D07A03"/>
    <w:rsid w:val="00D13638"/>
    <w:rsid w:val="00EF343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BC3F"/>
  <w15:chartTrackingRefBased/>
  <w15:docId w15:val="{649D5125-0580-4D9E-8217-7970BFDF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7A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SE" w:eastAsia="en-SE"/>
      <w14:ligatures w14:val="none"/>
    </w:rPr>
  </w:style>
  <w:style w:type="paragraph" w:styleId="Heading4">
    <w:name w:val="heading 4"/>
    <w:basedOn w:val="Normal"/>
    <w:link w:val="Heading4Char"/>
    <w:uiPriority w:val="9"/>
    <w:qFormat/>
    <w:rsid w:val="00D07A03"/>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7A03"/>
    <w:rPr>
      <w:rFonts w:ascii="Times New Roman" w:eastAsia="Times New Roman" w:hAnsi="Times New Roman" w:cs="Times New Roman"/>
      <w:b/>
      <w:bCs/>
      <w:kern w:val="0"/>
      <w:sz w:val="27"/>
      <w:szCs w:val="27"/>
      <w:lang w:val="en-SE" w:eastAsia="en-SE"/>
      <w14:ligatures w14:val="none"/>
    </w:rPr>
  </w:style>
  <w:style w:type="character" w:customStyle="1" w:styleId="Heading4Char">
    <w:name w:val="Heading 4 Char"/>
    <w:basedOn w:val="DefaultParagraphFont"/>
    <w:link w:val="Heading4"/>
    <w:uiPriority w:val="9"/>
    <w:rsid w:val="00D07A03"/>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D07A03"/>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D07A03"/>
    <w:rPr>
      <w:b/>
      <w:bCs/>
    </w:rPr>
  </w:style>
  <w:style w:type="character" w:styleId="HTMLCode">
    <w:name w:val="HTML Code"/>
    <w:basedOn w:val="DefaultParagraphFont"/>
    <w:uiPriority w:val="99"/>
    <w:semiHidden/>
    <w:unhideWhenUsed/>
    <w:rsid w:val="00D07A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07A03"/>
    <w:rPr>
      <w:rFonts w:ascii="Courier New" w:eastAsia="Times New Roman" w:hAnsi="Courier New" w:cs="Courier New"/>
      <w:kern w:val="0"/>
      <w:sz w:val="20"/>
      <w:szCs w:val="20"/>
      <w:lang w:val="en-SE" w:eastAsia="en-SE"/>
      <w14:ligatures w14:val="none"/>
    </w:rPr>
  </w:style>
  <w:style w:type="character" w:customStyle="1" w:styleId="hljs-string">
    <w:name w:val="hljs-string"/>
    <w:basedOn w:val="DefaultParagraphFont"/>
    <w:rsid w:val="00D07A03"/>
  </w:style>
  <w:style w:type="character" w:customStyle="1" w:styleId="hljs-number">
    <w:name w:val="hljs-number"/>
    <w:basedOn w:val="DefaultParagraphFont"/>
    <w:rsid w:val="00D07A03"/>
  </w:style>
  <w:style w:type="character" w:customStyle="1" w:styleId="hljs-comment">
    <w:name w:val="hljs-comment"/>
    <w:basedOn w:val="DefaultParagraphFont"/>
    <w:rsid w:val="00D07A03"/>
  </w:style>
  <w:style w:type="character" w:customStyle="1" w:styleId="hljs-keyword">
    <w:name w:val="hljs-keyword"/>
    <w:basedOn w:val="DefaultParagraphFont"/>
    <w:rsid w:val="00D07A03"/>
  </w:style>
  <w:style w:type="character" w:customStyle="1" w:styleId="hljs-title">
    <w:name w:val="hljs-title"/>
    <w:basedOn w:val="DefaultParagraphFont"/>
    <w:rsid w:val="00D07A03"/>
  </w:style>
  <w:style w:type="character" w:customStyle="1" w:styleId="hljs-params">
    <w:name w:val="hljs-params"/>
    <w:basedOn w:val="DefaultParagraphFont"/>
    <w:rsid w:val="00D07A03"/>
  </w:style>
  <w:style w:type="character" w:customStyle="1" w:styleId="hljs-builtin">
    <w:name w:val="hljs-built_in"/>
    <w:basedOn w:val="DefaultParagraphFont"/>
    <w:rsid w:val="00D07A03"/>
  </w:style>
  <w:style w:type="character" w:customStyle="1" w:styleId="hljs-type">
    <w:name w:val="hljs-type"/>
    <w:basedOn w:val="DefaultParagraphFont"/>
    <w:rsid w:val="00D07A03"/>
  </w:style>
  <w:style w:type="paragraph" w:styleId="Title">
    <w:name w:val="Title"/>
    <w:basedOn w:val="Normal"/>
    <w:next w:val="Normal"/>
    <w:link w:val="TitleChar"/>
    <w:uiPriority w:val="10"/>
    <w:qFormat/>
    <w:rsid w:val="00D07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00847">
      <w:bodyDiv w:val="1"/>
      <w:marLeft w:val="0"/>
      <w:marRight w:val="0"/>
      <w:marTop w:val="0"/>
      <w:marBottom w:val="0"/>
      <w:divBdr>
        <w:top w:val="none" w:sz="0" w:space="0" w:color="auto"/>
        <w:left w:val="none" w:sz="0" w:space="0" w:color="auto"/>
        <w:bottom w:val="none" w:sz="0" w:space="0" w:color="auto"/>
        <w:right w:val="none" w:sz="0" w:space="0" w:color="auto"/>
      </w:divBdr>
      <w:divsChild>
        <w:div w:id="1293753249">
          <w:marLeft w:val="0"/>
          <w:marRight w:val="0"/>
          <w:marTop w:val="0"/>
          <w:marBottom w:val="0"/>
          <w:divBdr>
            <w:top w:val="none" w:sz="0" w:space="0" w:color="auto"/>
            <w:left w:val="none" w:sz="0" w:space="0" w:color="auto"/>
            <w:bottom w:val="none" w:sz="0" w:space="0" w:color="auto"/>
            <w:right w:val="none" w:sz="0" w:space="0" w:color="auto"/>
          </w:divBdr>
          <w:divsChild>
            <w:div w:id="2108381188">
              <w:marLeft w:val="0"/>
              <w:marRight w:val="0"/>
              <w:marTop w:val="0"/>
              <w:marBottom w:val="0"/>
              <w:divBdr>
                <w:top w:val="none" w:sz="0" w:space="0" w:color="auto"/>
                <w:left w:val="none" w:sz="0" w:space="0" w:color="auto"/>
                <w:bottom w:val="none" w:sz="0" w:space="0" w:color="auto"/>
                <w:right w:val="none" w:sz="0" w:space="0" w:color="auto"/>
              </w:divBdr>
            </w:div>
            <w:div w:id="454103477">
              <w:marLeft w:val="0"/>
              <w:marRight w:val="0"/>
              <w:marTop w:val="0"/>
              <w:marBottom w:val="0"/>
              <w:divBdr>
                <w:top w:val="none" w:sz="0" w:space="0" w:color="auto"/>
                <w:left w:val="none" w:sz="0" w:space="0" w:color="auto"/>
                <w:bottom w:val="none" w:sz="0" w:space="0" w:color="auto"/>
                <w:right w:val="none" w:sz="0" w:space="0" w:color="auto"/>
              </w:divBdr>
              <w:divsChild>
                <w:div w:id="97525806">
                  <w:marLeft w:val="0"/>
                  <w:marRight w:val="0"/>
                  <w:marTop w:val="0"/>
                  <w:marBottom w:val="0"/>
                  <w:divBdr>
                    <w:top w:val="none" w:sz="0" w:space="0" w:color="auto"/>
                    <w:left w:val="none" w:sz="0" w:space="0" w:color="auto"/>
                    <w:bottom w:val="none" w:sz="0" w:space="0" w:color="auto"/>
                    <w:right w:val="none" w:sz="0" w:space="0" w:color="auto"/>
                  </w:divBdr>
                  <w:divsChild>
                    <w:div w:id="11476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2925">
              <w:marLeft w:val="0"/>
              <w:marRight w:val="0"/>
              <w:marTop w:val="0"/>
              <w:marBottom w:val="0"/>
              <w:divBdr>
                <w:top w:val="none" w:sz="0" w:space="0" w:color="auto"/>
                <w:left w:val="none" w:sz="0" w:space="0" w:color="auto"/>
                <w:bottom w:val="none" w:sz="0" w:space="0" w:color="auto"/>
                <w:right w:val="none" w:sz="0" w:space="0" w:color="auto"/>
              </w:divBdr>
            </w:div>
          </w:divsChild>
        </w:div>
        <w:div w:id="239681333">
          <w:marLeft w:val="0"/>
          <w:marRight w:val="0"/>
          <w:marTop w:val="0"/>
          <w:marBottom w:val="0"/>
          <w:divBdr>
            <w:top w:val="none" w:sz="0" w:space="0" w:color="auto"/>
            <w:left w:val="none" w:sz="0" w:space="0" w:color="auto"/>
            <w:bottom w:val="none" w:sz="0" w:space="0" w:color="auto"/>
            <w:right w:val="none" w:sz="0" w:space="0" w:color="auto"/>
          </w:divBdr>
          <w:divsChild>
            <w:div w:id="2128811142">
              <w:marLeft w:val="0"/>
              <w:marRight w:val="0"/>
              <w:marTop w:val="0"/>
              <w:marBottom w:val="0"/>
              <w:divBdr>
                <w:top w:val="none" w:sz="0" w:space="0" w:color="auto"/>
                <w:left w:val="none" w:sz="0" w:space="0" w:color="auto"/>
                <w:bottom w:val="none" w:sz="0" w:space="0" w:color="auto"/>
                <w:right w:val="none" w:sz="0" w:space="0" w:color="auto"/>
              </w:divBdr>
            </w:div>
            <w:div w:id="1630622953">
              <w:marLeft w:val="0"/>
              <w:marRight w:val="0"/>
              <w:marTop w:val="0"/>
              <w:marBottom w:val="0"/>
              <w:divBdr>
                <w:top w:val="none" w:sz="0" w:space="0" w:color="auto"/>
                <w:left w:val="none" w:sz="0" w:space="0" w:color="auto"/>
                <w:bottom w:val="none" w:sz="0" w:space="0" w:color="auto"/>
                <w:right w:val="none" w:sz="0" w:space="0" w:color="auto"/>
              </w:divBdr>
              <w:divsChild>
                <w:div w:id="628826467">
                  <w:marLeft w:val="0"/>
                  <w:marRight w:val="0"/>
                  <w:marTop w:val="0"/>
                  <w:marBottom w:val="0"/>
                  <w:divBdr>
                    <w:top w:val="none" w:sz="0" w:space="0" w:color="auto"/>
                    <w:left w:val="none" w:sz="0" w:space="0" w:color="auto"/>
                    <w:bottom w:val="none" w:sz="0" w:space="0" w:color="auto"/>
                    <w:right w:val="none" w:sz="0" w:space="0" w:color="auto"/>
                  </w:divBdr>
                  <w:divsChild>
                    <w:div w:id="19525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364">
              <w:marLeft w:val="0"/>
              <w:marRight w:val="0"/>
              <w:marTop w:val="0"/>
              <w:marBottom w:val="0"/>
              <w:divBdr>
                <w:top w:val="none" w:sz="0" w:space="0" w:color="auto"/>
                <w:left w:val="none" w:sz="0" w:space="0" w:color="auto"/>
                <w:bottom w:val="none" w:sz="0" w:space="0" w:color="auto"/>
                <w:right w:val="none" w:sz="0" w:space="0" w:color="auto"/>
              </w:divBdr>
            </w:div>
          </w:divsChild>
        </w:div>
        <w:div w:id="1033000183">
          <w:marLeft w:val="0"/>
          <w:marRight w:val="0"/>
          <w:marTop w:val="0"/>
          <w:marBottom w:val="0"/>
          <w:divBdr>
            <w:top w:val="none" w:sz="0" w:space="0" w:color="auto"/>
            <w:left w:val="none" w:sz="0" w:space="0" w:color="auto"/>
            <w:bottom w:val="none" w:sz="0" w:space="0" w:color="auto"/>
            <w:right w:val="none" w:sz="0" w:space="0" w:color="auto"/>
          </w:divBdr>
          <w:divsChild>
            <w:div w:id="30806051">
              <w:marLeft w:val="0"/>
              <w:marRight w:val="0"/>
              <w:marTop w:val="0"/>
              <w:marBottom w:val="0"/>
              <w:divBdr>
                <w:top w:val="none" w:sz="0" w:space="0" w:color="auto"/>
                <w:left w:val="none" w:sz="0" w:space="0" w:color="auto"/>
                <w:bottom w:val="none" w:sz="0" w:space="0" w:color="auto"/>
                <w:right w:val="none" w:sz="0" w:space="0" w:color="auto"/>
              </w:divBdr>
            </w:div>
            <w:div w:id="355039714">
              <w:marLeft w:val="0"/>
              <w:marRight w:val="0"/>
              <w:marTop w:val="0"/>
              <w:marBottom w:val="0"/>
              <w:divBdr>
                <w:top w:val="none" w:sz="0" w:space="0" w:color="auto"/>
                <w:left w:val="none" w:sz="0" w:space="0" w:color="auto"/>
                <w:bottom w:val="none" w:sz="0" w:space="0" w:color="auto"/>
                <w:right w:val="none" w:sz="0" w:space="0" w:color="auto"/>
              </w:divBdr>
              <w:divsChild>
                <w:div w:id="625237783">
                  <w:marLeft w:val="0"/>
                  <w:marRight w:val="0"/>
                  <w:marTop w:val="0"/>
                  <w:marBottom w:val="0"/>
                  <w:divBdr>
                    <w:top w:val="none" w:sz="0" w:space="0" w:color="auto"/>
                    <w:left w:val="none" w:sz="0" w:space="0" w:color="auto"/>
                    <w:bottom w:val="none" w:sz="0" w:space="0" w:color="auto"/>
                    <w:right w:val="none" w:sz="0" w:space="0" w:color="auto"/>
                  </w:divBdr>
                  <w:divsChild>
                    <w:div w:id="7409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9114">
              <w:marLeft w:val="0"/>
              <w:marRight w:val="0"/>
              <w:marTop w:val="0"/>
              <w:marBottom w:val="0"/>
              <w:divBdr>
                <w:top w:val="none" w:sz="0" w:space="0" w:color="auto"/>
                <w:left w:val="none" w:sz="0" w:space="0" w:color="auto"/>
                <w:bottom w:val="none" w:sz="0" w:space="0" w:color="auto"/>
                <w:right w:val="none" w:sz="0" w:space="0" w:color="auto"/>
              </w:divBdr>
            </w:div>
          </w:divsChild>
        </w:div>
        <w:div w:id="1715961246">
          <w:marLeft w:val="0"/>
          <w:marRight w:val="0"/>
          <w:marTop w:val="0"/>
          <w:marBottom w:val="0"/>
          <w:divBdr>
            <w:top w:val="none" w:sz="0" w:space="0" w:color="auto"/>
            <w:left w:val="none" w:sz="0" w:space="0" w:color="auto"/>
            <w:bottom w:val="none" w:sz="0" w:space="0" w:color="auto"/>
            <w:right w:val="none" w:sz="0" w:space="0" w:color="auto"/>
          </w:divBdr>
          <w:divsChild>
            <w:div w:id="876743286">
              <w:marLeft w:val="0"/>
              <w:marRight w:val="0"/>
              <w:marTop w:val="0"/>
              <w:marBottom w:val="0"/>
              <w:divBdr>
                <w:top w:val="none" w:sz="0" w:space="0" w:color="auto"/>
                <w:left w:val="none" w:sz="0" w:space="0" w:color="auto"/>
                <w:bottom w:val="none" w:sz="0" w:space="0" w:color="auto"/>
                <w:right w:val="none" w:sz="0" w:space="0" w:color="auto"/>
              </w:divBdr>
            </w:div>
            <w:div w:id="2104296582">
              <w:marLeft w:val="0"/>
              <w:marRight w:val="0"/>
              <w:marTop w:val="0"/>
              <w:marBottom w:val="0"/>
              <w:divBdr>
                <w:top w:val="none" w:sz="0" w:space="0" w:color="auto"/>
                <w:left w:val="none" w:sz="0" w:space="0" w:color="auto"/>
                <w:bottom w:val="none" w:sz="0" w:space="0" w:color="auto"/>
                <w:right w:val="none" w:sz="0" w:space="0" w:color="auto"/>
              </w:divBdr>
              <w:divsChild>
                <w:div w:id="723021581">
                  <w:marLeft w:val="0"/>
                  <w:marRight w:val="0"/>
                  <w:marTop w:val="0"/>
                  <w:marBottom w:val="0"/>
                  <w:divBdr>
                    <w:top w:val="none" w:sz="0" w:space="0" w:color="auto"/>
                    <w:left w:val="none" w:sz="0" w:space="0" w:color="auto"/>
                    <w:bottom w:val="none" w:sz="0" w:space="0" w:color="auto"/>
                    <w:right w:val="none" w:sz="0" w:space="0" w:color="auto"/>
                  </w:divBdr>
                  <w:divsChild>
                    <w:div w:id="139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19</TotalTime>
  <Pages>3</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Rydell</dc:creator>
  <cp:keywords/>
  <dc:description/>
  <cp:lastModifiedBy>Sara Rydell</cp:lastModifiedBy>
  <cp:revision>11</cp:revision>
  <dcterms:created xsi:type="dcterms:W3CDTF">2024-10-22T13:46:00Z</dcterms:created>
  <dcterms:modified xsi:type="dcterms:W3CDTF">2024-10-22T14:05:00Z</dcterms:modified>
</cp:coreProperties>
</file>