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97FA8" w14:textId="77777777" w:rsidR="008341E6" w:rsidRPr="008341E6" w:rsidRDefault="008341E6" w:rsidP="008341E6">
      <w:pPr>
        <w:pStyle w:val="NormalWeb"/>
        <w:shd w:val="clear" w:color="auto" w:fill="FFFFFF"/>
        <w:spacing w:before="0" w:beforeAutospacing="0" w:after="0" w:afterAutospacing="0"/>
        <w:textAlignment w:val="baseline"/>
        <w:outlineLvl w:val="2"/>
        <w:rPr>
          <w:rStyle w:val="Strong"/>
          <w:rFonts w:ascii="Roboto" w:hAnsi="Roboto"/>
          <w:color w:val="323338"/>
          <w:sz w:val="40"/>
          <w:szCs w:val="40"/>
          <w:bdr w:val="none" w:sz="0" w:space="0" w:color="auto" w:frame="1"/>
          <w:shd w:val="clear" w:color="auto" w:fill="FFFFFF"/>
        </w:rPr>
      </w:pPr>
      <w:r w:rsidRPr="008341E6">
        <w:rPr>
          <w:rStyle w:val="Strong"/>
          <w:rFonts w:ascii="Roboto" w:hAnsi="Roboto"/>
          <w:color w:val="323338"/>
          <w:sz w:val="40"/>
          <w:szCs w:val="40"/>
          <w:bdr w:val="none" w:sz="0" w:space="0" w:color="auto" w:frame="1"/>
          <w:shd w:val="clear" w:color="auto" w:fill="FFFFFF"/>
        </w:rPr>
        <w:t>The Toxic Media – Copy</w:t>
      </w:r>
    </w:p>
    <w:p w14:paraId="4543174A" w14:textId="77777777" w:rsidR="008341E6" w:rsidRDefault="008341E6" w:rsidP="008341E6">
      <w:pPr>
        <w:pStyle w:val="NormalWeb"/>
        <w:shd w:val="clear" w:color="auto" w:fill="FFFFFF"/>
        <w:spacing w:before="0" w:beforeAutospacing="0" w:after="0" w:afterAutospacing="0"/>
        <w:textAlignment w:val="baseline"/>
        <w:outlineLvl w:val="2"/>
        <w:rPr>
          <w:rStyle w:val="Strong"/>
          <w:rFonts w:ascii="Roboto" w:hAnsi="Roboto"/>
          <w:color w:val="323338"/>
          <w:sz w:val="36"/>
          <w:szCs w:val="36"/>
          <w:bdr w:val="none" w:sz="0" w:space="0" w:color="auto" w:frame="1"/>
          <w:shd w:val="clear" w:color="auto" w:fill="FFFFFF"/>
        </w:rPr>
      </w:pPr>
    </w:p>
    <w:p w14:paraId="39E141C2" w14:textId="77777777" w:rsidR="008341E6" w:rsidRDefault="008341E6" w:rsidP="008341E6">
      <w:pPr>
        <w:pStyle w:val="NormalWeb"/>
        <w:shd w:val="clear" w:color="auto" w:fill="FFFFFF"/>
        <w:spacing w:before="0" w:beforeAutospacing="0" w:after="0" w:afterAutospacing="0"/>
        <w:textAlignment w:val="baseline"/>
        <w:outlineLvl w:val="2"/>
        <w:rPr>
          <w:rFonts w:ascii="Roboto" w:hAnsi="Roboto"/>
          <w:color w:val="333333"/>
          <w:sz w:val="36"/>
          <w:szCs w:val="36"/>
        </w:rPr>
      </w:pPr>
      <w:r>
        <w:rPr>
          <w:rStyle w:val="Strong"/>
          <w:rFonts w:ascii="Roboto" w:hAnsi="Roboto"/>
          <w:color w:val="323338"/>
          <w:sz w:val="36"/>
          <w:szCs w:val="36"/>
          <w:bdr w:val="none" w:sz="0" w:space="0" w:color="auto" w:frame="1"/>
          <w:shd w:val="clear" w:color="auto" w:fill="FFFFFF"/>
        </w:rPr>
        <w:t xml:space="preserve">Design, Develop, and </w:t>
      </w:r>
      <w:proofErr w:type="gramStart"/>
      <w:r>
        <w:rPr>
          <w:rStyle w:val="Strong"/>
          <w:rFonts w:ascii="Roboto" w:hAnsi="Roboto"/>
          <w:color w:val="323338"/>
          <w:sz w:val="36"/>
          <w:szCs w:val="36"/>
          <w:bdr w:val="none" w:sz="0" w:space="0" w:color="auto" w:frame="1"/>
          <w:shd w:val="clear" w:color="auto" w:fill="FFFFFF"/>
        </w:rPr>
        <w:t>Dominate :</w:t>
      </w:r>
      <w:proofErr w:type="gramEnd"/>
    </w:p>
    <w:p w14:paraId="11A47B15" w14:textId="77777777" w:rsidR="008341E6" w:rsidRDefault="008341E6" w:rsidP="008341E6">
      <w:pPr>
        <w:pStyle w:val="NormalWeb"/>
        <w:spacing w:before="0" w:beforeAutospacing="0" w:after="0" w:afterAutospacing="0"/>
        <w:textAlignment w:val="baseline"/>
        <w:rPr>
          <w:sz w:val="23"/>
          <w:szCs w:val="23"/>
        </w:rPr>
      </w:pPr>
      <w:r>
        <w:rPr>
          <w:sz w:val="23"/>
          <w:szCs w:val="23"/>
        </w:rPr>
        <w:t>Your path to success starts here.</w:t>
      </w:r>
    </w:p>
    <w:p w14:paraId="6E1292AB" w14:textId="77777777" w:rsidR="008341E6" w:rsidRDefault="008341E6" w:rsidP="008341E6">
      <w:pPr>
        <w:pStyle w:val="NormalWeb"/>
        <w:spacing w:before="0" w:beforeAutospacing="0" w:after="0" w:afterAutospacing="0"/>
        <w:textAlignment w:val="baseline"/>
        <w:rPr>
          <w:sz w:val="23"/>
          <w:szCs w:val="23"/>
        </w:rPr>
      </w:pPr>
      <w:r>
        <w:rPr>
          <w:sz w:val="23"/>
          <w:szCs w:val="23"/>
        </w:rPr>
        <w:t>We excel in designing visually stunning and user-friendly experiences that captivate your audience. Experience the power of design, development, and domination with our exceptional services.</w:t>
      </w:r>
    </w:p>
    <w:p w14:paraId="5991933F" w14:textId="77777777" w:rsidR="008341E6" w:rsidRDefault="008341E6" w:rsidP="008341E6">
      <w:pPr>
        <w:pStyle w:val="NormalWeb"/>
        <w:spacing w:before="0" w:beforeAutospacing="0" w:after="0" w:afterAutospacing="0"/>
        <w:textAlignment w:val="baseline"/>
        <w:rPr>
          <w:sz w:val="23"/>
          <w:szCs w:val="23"/>
        </w:rPr>
      </w:pPr>
    </w:p>
    <w:p w14:paraId="40CAABBB" w14:textId="77777777" w:rsidR="008341E6" w:rsidRDefault="008341E6" w:rsidP="008341E6">
      <w:pPr>
        <w:pStyle w:val="NormalWeb"/>
        <w:shd w:val="clear" w:color="auto" w:fill="FFFFFF"/>
        <w:spacing w:before="0" w:beforeAutospacing="0" w:after="0" w:afterAutospacing="0"/>
        <w:textAlignment w:val="baseline"/>
        <w:outlineLvl w:val="2"/>
        <w:rPr>
          <w:rFonts w:ascii="Roboto" w:hAnsi="Roboto"/>
          <w:color w:val="333333"/>
          <w:sz w:val="36"/>
          <w:szCs w:val="36"/>
        </w:rPr>
      </w:pPr>
      <w:r>
        <w:rPr>
          <w:rStyle w:val="Strong"/>
          <w:rFonts w:ascii="Roboto" w:hAnsi="Roboto"/>
          <w:color w:val="323338"/>
          <w:sz w:val="36"/>
          <w:szCs w:val="36"/>
          <w:bdr w:val="none" w:sz="0" w:space="0" w:color="auto" w:frame="1"/>
          <w:shd w:val="clear" w:color="auto" w:fill="FFFFFF"/>
        </w:rPr>
        <w:t>About:</w:t>
      </w:r>
    </w:p>
    <w:p w14:paraId="3A2B0897" w14:textId="77777777" w:rsidR="008341E6" w:rsidRDefault="008341E6" w:rsidP="008341E6">
      <w:pPr>
        <w:pStyle w:val="NormalWeb"/>
        <w:spacing w:before="0" w:beforeAutospacing="0" w:after="0" w:afterAutospacing="0"/>
        <w:textAlignment w:val="baseline"/>
        <w:rPr>
          <w:sz w:val="23"/>
          <w:szCs w:val="23"/>
        </w:rPr>
      </w:pPr>
      <w:r>
        <w:rPr>
          <w:sz w:val="23"/>
          <w:szCs w:val="23"/>
        </w:rPr>
        <w:t xml:space="preserve">We are a dynamic and rapidly growing agency based in India that offers a range of services such as development, 3D </w:t>
      </w:r>
      <w:proofErr w:type="spellStart"/>
      <w:r>
        <w:rPr>
          <w:sz w:val="23"/>
          <w:szCs w:val="23"/>
        </w:rPr>
        <w:t>modeling</w:t>
      </w:r>
      <w:proofErr w:type="spellEnd"/>
      <w:r>
        <w:rPr>
          <w:sz w:val="23"/>
          <w:szCs w:val="23"/>
        </w:rPr>
        <w:t>, and digital marketing. We pride ourselves on our expertise in these areas and our commitment to delivering high-quality solutions to our clients.</w:t>
      </w:r>
    </w:p>
    <w:p w14:paraId="1FF552AA" w14:textId="77777777" w:rsidR="008341E6" w:rsidRDefault="008341E6" w:rsidP="008341E6">
      <w:pPr>
        <w:pStyle w:val="NormalWeb"/>
        <w:spacing w:before="0" w:beforeAutospacing="0" w:after="0" w:afterAutospacing="0"/>
        <w:textAlignment w:val="baseline"/>
        <w:rPr>
          <w:sz w:val="23"/>
          <w:szCs w:val="23"/>
        </w:rPr>
      </w:pPr>
    </w:p>
    <w:p w14:paraId="2170F404" w14:textId="77777777" w:rsidR="008341E6" w:rsidRDefault="008341E6" w:rsidP="008341E6">
      <w:pPr>
        <w:pStyle w:val="NormalWeb"/>
        <w:shd w:val="clear" w:color="auto" w:fill="FFFFFF"/>
        <w:spacing w:before="0" w:beforeAutospacing="0" w:after="0" w:afterAutospacing="0"/>
        <w:textAlignment w:val="baseline"/>
        <w:outlineLvl w:val="2"/>
        <w:rPr>
          <w:rFonts w:ascii="Roboto" w:hAnsi="Roboto"/>
          <w:color w:val="333333"/>
          <w:sz w:val="36"/>
          <w:szCs w:val="36"/>
        </w:rPr>
      </w:pPr>
      <w:r>
        <w:rPr>
          <w:rStyle w:val="Strong"/>
          <w:rFonts w:ascii="Roboto" w:hAnsi="Roboto"/>
          <w:color w:val="323338"/>
          <w:sz w:val="36"/>
          <w:szCs w:val="36"/>
          <w:bdr w:val="none" w:sz="0" w:space="0" w:color="auto" w:frame="1"/>
          <w:shd w:val="clear" w:color="auto" w:fill="FFFFFF"/>
        </w:rPr>
        <w:t>Services</w:t>
      </w:r>
    </w:p>
    <w:p w14:paraId="054DF009" w14:textId="77777777" w:rsidR="008341E6" w:rsidRDefault="008341E6" w:rsidP="008341E6">
      <w:pPr>
        <w:pStyle w:val="NormalWeb"/>
        <w:spacing w:before="0" w:beforeAutospacing="0" w:after="0" w:afterAutospacing="0"/>
        <w:textAlignment w:val="baseline"/>
        <w:rPr>
          <w:sz w:val="23"/>
          <w:szCs w:val="23"/>
        </w:rPr>
      </w:pPr>
      <w:r>
        <w:rPr>
          <w:rStyle w:val="Strong"/>
          <w:color w:val="323338"/>
          <w:sz w:val="23"/>
          <w:szCs w:val="23"/>
          <w:bdr w:val="none" w:sz="0" w:space="0" w:color="auto" w:frame="1"/>
          <w:shd w:val="clear" w:color="auto" w:fill="FFFFFF"/>
        </w:rPr>
        <w:t>Development:</w:t>
      </w:r>
      <w:r>
        <w:rPr>
          <w:sz w:val="23"/>
          <w:szCs w:val="23"/>
        </w:rPr>
        <w:t> Our skilled development team specializes in creating cutting-edge solutions tailored to your specific needs. With expertise in various programming languages and frameworks, we build robust web and mobile applications that elevate your business to new heights. From front-end interfaces to back-end systems, we ensure seamless functionality and an exceptional user experience.</w:t>
      </w:r>
    </w:p>
    <w:p w14:paraId="19FE2DB0" w14:textId="77777777" w:rsidR="008341E6" w:rsidRDefault="008341E6" w:rsidP="008341E6">
      <w:pPr>
        <w:pStyle w:val="NormalWeb"/>
        <w:spacing w:before="0" w:beforeAutospacing="0" w:after="0" w:afterAutospacing="0"/>
        <w:textAlignment w:val="baseline"/>
        <w:rPr>
          <w:sz w:val="23"/>
          <w:szCs w:val="23"/>
        </w:rPr>
      </w:pPr>
    </w:p>
    <w:p w14:paraId="472B770E" w14:textId="77777777" w:rsidR="008341E6" w:rsidRDefault="008341E6" w:rsidP="008341E6">
      <w:pPr>
        <w:pStyle w:val="NormalWeb"/>
        <w:spacing w:before="0" w:beforeAutospacing="0" w:after="0" w:afterAutospacing="0"/>
        <w:textAlignment w:val="baseline"/>
        <w:rPr>
          <w:sz w:val="23"/>
          <w:szCs w:val="23"/>
        </w:rPr>
      </w:pPr>
      <w:r>
        <w:rPr>
          <w:rStyle w:val="Strong"/>
          <w:color w:val="323338"/>
          <w:sz w:val="23"/>
          <w:szCs w:val="23"/>
          <w:bdr w:val="none" w:sz="0" w:space="0" w:color="auto" w:frame="1"/>
          <w:shd w:val="clear" w:color="auto" w:fill="FFFFFF"/>
        </w:rPr>
        <w:t>3D Modelling:</w:t>
      </w:r>
      <w:r>
        <w:rPr>
          <w:sz w:val="23"/>
          <w:szCs w:val="23"/>
        </w:rPr>
        <w:t xml:space="preserve"> Unlock a world of imagination and creativity with our 3D </w:t>
      </w:r>
      <w:proofErr w:type="spellStart"/>
      <w:r>
        <w:rPr>
          <w:sz w:val="23"/>
          <w:szCs w:val="23"/>
        </w:rPr>
        <w:t>modeling</w:t>
      </w:r>
      <w:proofErr w:type="spellEnd"/>
      <w:r>
        <w:rPr>
          <w:sz w:val="23"/>
          <w:szCs w:val="23"/>
        </w:rPr>
        <w:t xml:space="preserve"> services. Our talented artists and designers bring ideas to life by crafting realistic and captivating 3D models. Whether architectural visualization, product design, or character </w:t>
      </w:r>
      <w:proofErr w:type="spellStart"/>
      <w:r>
        <w:rPr>
          <w:sz w:val="23"/>
          <w:szCs w:val="23"/>
        </w:rPr>
        <w:t>modeling</w:t>
      </w:r>
      <w:proofErr w:type="spellEnd"/>
      <w:r>
        <w:rPr>
          <w:sz w:val="23"/>
          <w:szCs w:val="23"/>
        </w:rPr>
        <w:t>, we use advanced tools and techniques to deliver stunning visuals that leave a lasting impression on your audience.</w:t>
      </w:r>
    </w:p>
    <w:p w14:paraId="69831DD0" w14:textId="77777777" w:rsidR="008341E6" w:rsidRDefault="008341E6" w:rsidP="008341E6">
      <w:pPr>
        <w:pStyle w:val="NormalWeb"/>
        <w:spacing w:before="0" w:beforeAutospacing="0" w:after="0" w:afterAutospacing="0"/>
        <w:textAlignment w:val="baseline"/>
        <w:rPr>
          <w:sz w:val="23"/>
          <w:szCs w:val="23"/>
        </w:rPr>
      </w:pPr>
    </w:p>
    <w:p w14:paraId="661BAA93" w14:textId="77777777" w:rsidR="008341E6" w:rsidRDefault="008341E6" w:rsidP="008341E6">
      <w:pPr>
        <w:pStyle w:val="NormalWeb"/>
        <w:spacing w:before="0" w:beforeAutospacing="0" w:after="0" w:afterAutospacing="0"/>
        <w:textAlignment w:val="baseline"/>
        <w:rPr>
          <w:sz w:val="23"/>
          <w:szCs w:val="23"/>
        </w:rPr>
      </w:pPr>
      <w:r>
        <w:rPr>
          <w:rStyle w:val="Strong"/>
          <w:color w:val="323338"/>
          <w:sz w:val="23"/>
          <w:szCs w:val="23"/>
          <w:bdr w:val="none" w:sz="0" w:space="0" w:color="auto" w:frame="1"/>
          <w:shd w:val="clear" w:color="auto" w:fill="FFFFFF"/>
        </w:rPr>
        <w:t>Digital Marketing:</w:t>
      </w:r>
      <w:r>
        <w:rPr>
          <w:sz w:val="23"/>
          <w:szCs w:val="23"/>
        </w:rPr>
        <w:t> In today's digital landscape, effective marketing is key to reaching your target audience and driving business growth. Our digital marketing experts employ data-driven strategies to enhance your online presence, increase brand visibility, and drive qualified traffic to your website. From search engine optimization (SEO) to social media marketing and content creation, we ensure that your brand shines in the digital domain.</w:t>
      </w:r>
    </w:p>
    <w:p w14:paraId="4E6BA676" w14:textId="77777777" w:rsidR="00CF599D" w:rsidRDefault="00CF599D"/>
    <w:sectPr w:rsidR="00CF59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1E6"/>
    <w:rsid w:val="008341E6"/>
    <w:rsid w:val="00CF59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A26B9"/>
  <w15:chartTrackingRefBased/>
  <w15:docId w15:val="{ADCC6CE9-5A42-42D2-AC11-7A09FC1BF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41E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341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026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267</Words>
  <Characters>1525</Characters>
  <Application>Microsoft Office Word</Application>
  <DocSecurity>0</DocSecurity>
  <Lines>12</Lines>
  <Paragraphs>3</Paragraphs>
  <ScaleCrop>false</ScaleCrop>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kanika prasad</dc:creator>
  <cp:keywords/>
  <dc:description/>
  <cp:lastModifiedBy>kanika prasad</cp:lastModifiedBy>
  <cp:revision>1</cp:revision>
  <dcterms:created xsi:type="dcterms:W3CDTF">2023-06-17T12:04:00Z</dcterms:created>
  <dcterms:modified xsi:type="dcterms:W3CDTF">2023-06-17T12:06:00Z</dcterms:modified>
</cp:coreProperties>
</file>