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3009" w14:textId="77777777" w:rsidR="002870B0" w:rsidRDefault="002870B0" w:rsidP="002870B0">
      <w:r>
        <w:t xml:space="preserve">1) Download the UCI reduced MIMIC dataset from: </w:t>
      </w:r>
      <w:hyperlink r:id="rId4" w:history="1">
        <w:r w:rsidRPr="0008273F">
          <w:rPr>
            <w:rStyle w:val="Hyperlink"/>
          </w:rPr>
          <w:t>https://archive.ics.uci.edu/ml/datasets/Cuff-Less+Blood+Pressure+Estimation</w:t>
        </w:r>
      </w:hyperlink>
      <w:r>
        <w:t xml:space="preserve"> </w:t>
      </w:r>
    </w:p>
    <w:p w14:paraId="304E7871" w14:textId="3FCF8D70" w:rsidR="002870B0" w:rsidRDefault="002870B0" w:rsidP="002870B0">
      <w:r>
        <w:t>2)</w:t>
      </w:r>
      <w:r>
        <w:t xml:space="preserve"> Extract the downloaded data to have the 4 .mat files. </w:t>
      </w:r>
    </w:p>
    <w:p w14:paraId="4D6F4DB5" w14:textId="17A665F3" w:rsidR="002870B0" w:rsidRDefault="002870B0" w:rsidP="002870B0">
      <w:r>
        <w:t>3</w:t>
      </w:r>
      <w:r>
        <w:t xml:space="preserve">) Convert the </w:t>
      </w:r>
      <w:proofErr w:type="spellStart"/>
      <w:r>
        <w:t>Matlab</w:t>
      </w:r>
      <w:proofErr w:type="spellEnd"/>
      <w:r>
        <w:t xml:space="preserve"> data files into CSV files using the script: </w:t>
      </w:r>
      <w:proofErr w:type="spellStart"/>
      <w:r w:rsidRPr="002870B0">
        <w:rPr>
          <w:b/>
          <w:bCs/>
          <w:color w:val="FF0000"/>
        </w:rPr>
        <w:t>Mat_to_CSV.m</w:t>
      </w:r>
      <w:proofErr w:type="spellEnd"/>
      <w:r>
        <w:t xml:space="preserve"> (you only need to modify the directory to the data files).</w:t>
      </w:r>
      <w:r>
        <w:t xml:space="preserve"> </w:t>
      </w:r>
      <w:r>
        <w:t xml:space="preserve">The 4 </w:t>
      </w:r>
      <w:proofErr w:type="spellStart"/>
      <w:r>
        <w:t>Matlab</w:t>
      </w:r>
      <w:proofErr w:type="spellEnd"/>
      <w:r>
        <w:t xml:space="preserve"> files (.mat) has 12,000 instances. This script generates 12 CSV files, each with 1000 instances. It also produces a single CSV file with all the 12,000 instances included. Now, having the raw data ready as a CSV file. You can load all of, one file with 12,000 instances, to the </w:t>
      </w:r>
      <w:proofErr w:type="spellStart"/>
      <w:r>
        <w:t>Jupyter</w:t>
      </w:r>
      <w:proofErr w:type="spellEnd"/>
      <w:r>
        <w:t xml:space="preserve"> notebook, or a subset, 1,000 instances that were stored in a csv file separately. </w:t>
      </w:r>
    </w:p>
    <w:p w14:paraId="35A09178" w14:textId="623AB993" w:rsidR="00AF1EBD" w:rsidRDefault="002870B0" w:rsidP="002870B0">
      <w:r>
        <w:t>4</w:t>
      </w:r>
      <w:r>
        <w:t xml:space="preserve">) Run the </w:t>
      </w:r>
      <w:proofErr w:type="spellStart"/>
      <w:r>
        <w:t>Jupyter</w:t>
      </w:r>
      <w:proofErr w:type="spellEnd"/>
      <w:r>
        <w:t xml:space="preserve"> Notebook: </w:t>
      </w:r>
      <w:proofErr w:type="spellStart"/>
      <w:r w:rsidRPr="002870B0">
        <w:rPr>
          <w:b/>
          <w:bCs/>
          <w:color w:val="FF0000"/>
        </w:rPr>
        <w:t>Feature</w:t>
      </w:r>
      <w:r>
        <w:rPr>
          <w:b/>
          <w:bCs/>
          <w:color w:val="FF0000"/>
        </w:rPr>
        <w:t>_</w:t>
      </w:r>
      <w:r w:rsidR="003F568E">
        <w:rPr>
          <w:b/>
          <w:bCs/>
          <w:color w:val="FF0000"/>
        </w:rPr>
        <w:t>E</w:t>
      </w:r>
      <w:r w:rsidRPr="002870B0">
        <w:rPr>
          <w:b/>
          <w:bCs/>
          <w:color w:val="FF0000"/>
        </w:rPr>
        <w:t>xtraction</w:t>
      </w:r>
      <w:r w:rsidRPr="002870B0">
        <w:rPr>
          <w:b/>
          <w:bCs/>
          <w:color w:val="FF0000"/>
        </w:rPr>
        <w:t>.ipynb</w:t>
      </w:r>
      <w:proofErr w:type="spellEnd"/>
      <w:r>
        <w:t xml:space="preserve">, cell by cell in the given order, to process "ECG, PPG, and ABP" signals and extract the features (HR, PTT, PTTH, </w:t>
      </w:r>
      <w:proofErr w:type="spellStart"/>
      <w:r>
        <w:t>PPTm</w:t>
      </w:r>
      <w:proofErr w:type="spellEnd"/>
      <w:r>
        <w:t>) and the corresponding values of (SBP, DBP, MAP).</w:t>
      </w:r>
    </w:p>
    <w:p w14:paraId="7D78CAD3" w14:textId="151787F2" w:rsidR="00B95923" w:rsidRDefault="00B95923" w:rsidP="00B95923">
      <w:r>
        <w:t xml:space="preserve">5) </w:t>
      </w:r>
      <w:r>
        <w:t xml:space="preserve">Next, we need to load data and remove </w:t>
      </w:r>
      <w:proofErr w:type="spellStart"/>
      <w:r>
        <w:t>NaN</w:t>
      </w:r>
      <w:proofErr w:type="spellEnd"/>
      <w:r>
        <w:t xml:space="preserve"> values and outliers. This is done using the 1st cell of the </w:t>
      </w:r>
      <w:proofErr w:type="spellStart"/>
      <w:r w:rsidRPr="00B95923">
        <w:rPr>
          <w:b/>
          <w:bCs/>
          <w:color w:val="FF0000"/>
        </w:rPr>
        <w:t>Core.ipynb</w:t>
      </w:r>
      <w:proofErr w:type="spellEnd"/>
      <w:r w:rsidRPr="00B95923">
        <w:rPr>
          <w:color w:val="FF0000"/>
        </w:rPr>
        <w:t xml:space="preserve"> </w:t>
      </w:r>
      <w:r>
        <w:t xml:space="preserve">Notebook. Make sure that the CSV file is at the same directory of the </w:t>
      </w:r>
      <w:proofErr w:type="spellStart"/>
      <w:r>
        <w:t>Jupyter</w:t>
      </w:r>
      <w:proofErr w:type="spellEnd"/>
      <w:r>
        <w:t xml:space="preserve"> notebooks or add an absolute directory instead. </w:t>
      </w:r>
    </w:p>
    <w:p w14:paraId="1E0A044E" w14:textId="77777777" w:rsidR="00B95923" w:rsidRDefault="00B95923" w:rsidP="00B95923">
      <w:r>
        <w:t xml:space="preserve">The second cell in </w:t>
      </w:r>
      <w:proofErr w:type="spellStart"/>
      <w:r w:rsidRPr="00B95923">
        <w:rPr>
          <w:b/>
          <w:bCs/>
          <w:color w:val="FF0000"/>
        </w:rPr>
        <w:t>Core.ipynb</w:t>
      </w:r>
      <w:proofErr w:type="spellEnd"/>
      <w:r>
        <w:t xml:space="preserve"> trains models for different algorithms that are defined in a list of strings as </w:t>
      </w:r>
      <w:proofErr w:type="spellStart"/>
      <w:r>
        <w:t>Reg_Model_vec</w:t>
      </w:r>
      <w:proofErr w:type="spellEnd"/>
      <w:r>
        <w:t xml:space="preserve"> = ['AB', 'LR', 'RF', 'PR', 'SVM', 'DT'] where:</w:t>
      </w:r>
    </w:p>
    <w:p w14:paraId="2F52E6DF" w14:textId="65D1501B" w:rsidR="00B95923" w:rsidRDefault="00B95923" w:rsidP="00B95923">
      <w:r>
        <w:t>AB: Adaptive Boosting</w:t>
      </w:r>
      <w:r>
        <w:t xml:space="preserve">, </w:t>
      </w:r>
      <w:r>
        <w:t>LR: Linear Regression</w:t>
      </w:r>
      <w:r>
        <w:t xml:space="preserve">, </w:t>
      </w:r>
      <w:r>
        <w:t>RF: Random Forest</w:t>
      </w:r>
      <w:r>
        <w:t xml:space="preserve">, </w:t>
      </w:r>
      <w:r>
        <w:t>PR: Polynomial Reg</w:t>
      </w:r>
      <w:r>
        <w:t xml:space="preserve">, </w:t>
      </w:r>
      <w:r>
        <w:t>SVM: Support Vector Machine</w:t>
      </w:r>
      <w:r>
        <w:t xml:space="preserve">, </w:t>
      </w:r>
      <w:r>
        <w:t>DT: Decision Tree</w:t>
      </w:r>
    </w:p>
    <w:p w14:paraId="4DAB55DE" w14:textId="42C713B3" w:rsidR="00B95923" w:rsidRDefault="00B95923" w:rsidP="00B95923">
      <w:r>
        <w:t xml:space="preserve">Change the Target variable to 'SBP' or 'DBP' or 'MAP' according to which variable you would like to estimate and to train the models accordingly. </w:t>
      </w:r>
    </w:p>
    <w:p w14:paraId="410A10B9" w14:textId="77777777" w:rsidR="00B95923" w:rsidRDefault="00B95923" w:rsidP="00B95923">
      <w:r>
        <w:t xml:space="preserve">If you would like to have a quick trial through the whole code, use LR alone, i.e. </w:t>
      </w:r>
      <w:proofErr w:type="spellStart"/>
      <w:r>
        <w:t>Reg_Model_vec</w:t>
      </w:r>
      <w:proofErr w:type="spellEnd"/>
      <w:r>
        <w:t xml:space="preserve"> = ['LR']</w:t>
      </w:r>
    </w:p>
    <w:p w14:paraId="3A305256" w14:textId="2D902BD5" w:rsidR="00B95923" w:rsidRDefault="00B95923" w:rsidP="00B95923">
      <w:r>
        <w:t xml:space="preserve">This </w:t>
      </w:r>
      <w:r>
        <w:t>cell does</w:t>
      </w:r>
      <w:r>
        <w:t xml:space="preserve"> multiple </w:t>
      </w:r>
      <w:r>
        <w:t xml:space="preserve">things and has the following </w:t>
      </w:r>
      <w:r>
        <w:t xml:space="preserve">outcomes: </w:t>
      </w:r>
    </w:p>
    <w:p w14:paraId="6AD391DE" w14:textId="77777777" w:rsidR="00B95923" w:rsidRDefault="00B95923" w:rsidP="00B95923">
      <w:r>
        <w:t>- It saves the results (accuracy measures) in a text file for both training and testing for each algorithm.</w:t>
      </w:r>
    </w:p>
    <w:p w14:paraId="518FEFAD" w14:textId="244D4CF9" w:rsidR="00B95923" w:rsidRDefault="00B95923" w:rsidP="00B95923">
      <w:r>
        <w:t xml:space="preserve">- It generates the C codes equivalent for LR, SVM, DT, and RF. The codes are automatically saved in text files. </w:t>
      </w:r>
      <w:r w:rsidR="00A664D9">
        <w:t xml:space="preserve">Those codes will be used later for both the PC </w:t>
      </w:r>
      <w:proofErr w:type="spellStart"/>
      <w:r w:rsidR="00A664D9">
        <w:t>Cython</w:t>
      </w:r>
      <w:proofErr w:type="spellEnd"/>
      <w:r w:rsidR="00A664D9">
        <w:t xml:space="preserve"> tests and the MUC implementation.</w:t>
      </w:r>
    </w:p>
    <w:p w14:paraId="19EAADC5" w14:textId="448EB86F" w:rsidR="00B95923" w:rsidRDefault="00B95923" w:rsidP="00B95923">
      <w:r>
        <w:t>- It saves the trained models itself so that you do not have to redo the training every</w:t>
      </w:r>
      <w:r w:rsidR="00A664D9">
        <w:t xml:space="preserve"> </w:t>
      </w:r>
      <w:r>
        <w:t xml:space="preserve">time. </w:t>
      </w:r>
    </w:p>
    <w:p w14:paraId="5B1923F3" w14:textId="77777777" w:rsidR="00B95923" w:rsidRDefault="00B95923" w:rsidP="00B95923">
      <w:r>
        <w:t xml:space="preserve">- It saves the error statistics as a Python variable in case you need to recall it for plotting. </w:t>
      </w:r>
    </w:p>
    <w:p w14:paraId="01EE3976" w14:textId="70EAFFAB" w:rsidR="00B95923" w:rsidRDefault="00B95923" w:rsidP="00B95923">
      <w:r>
        <w:t>- It also saves the graph of the CDF of the error as a .</w:t>
      </w:r>
      <w:proofErr w:type="spellStart"/>
      <w:r>
        <w:t>svg</w:t>
      </w:r>
      <w:proofErr w:type="spellEnd"/>
      <w:r>
        <w:t xml:space="preserve"> file.</w:t>
      </w:r>
    </w:p>
    <w:p w14:paraId="025F4919" w14:textId="1C83EEDE" w:rsidR="005F4FF0" w:rsidRDefault="005F4FF0" w:rsidP="00B95923"/>
    <w:p w14:paraId="0C6F89A1" w14:textId="68CF42E1" w:rsidR="005F4FF0" w:rsidRDefault="005F4FF0" w:rsidP="00B95923">
      <w:r>
        <w:t xml:space="preserve">5) You can ignore the rest of the Notebook for the time being. Those are different variations and trials of algorithms for a deeper investigation of the performance under regularizations and while tuning the hyper parameters. </w:t>
      </w:r>
    </w:p>
    <w:p w14:paraId="2AC6397D" w14:textId="11984C93" w:rsidR="009D6429" w:rsidRDefault="009D6429"/>
    <w:sectPr w:rsidR="009D6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B7"/>
    <w:rsid w:val="002741E9"/>
    <w:rsid w:val="002870B0"/>
    <w:rsid w:val="003F568E"/>
    <w:rsid w:val="005F4FF0"/>
    <w:rsid w:val="009D6429"/>
    <w:rsid w:val="00A664D9"/>
    <w:rsid w:val="00AF1EBD"/>
    <w:rsid w:val="00B95923"/>
    <w:rsid w:val="00F8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C1E8"/>
  <w15:chartTrackingRefBased/>
  <w15:docId w15:val="{F65F763E-4C66-44A0-9ADD-ABDCF5B8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Cuff-Less+Blood+Pressure+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yehia</dc:creator>
  <cp:keywords/>
  <dc:description/>
  <cp:lastModifiedBy>khaled yehia</cp:lastModifiedBy>
  <cp:revision>8</cp:revision>
  <dcterms:created xsi:type="dcterms:W3CDTF">2021-08-30T12:44:00Z</dcterms:created>
  <dcterms:modified xsi:type="dcterms:W3CDTF">2021-09-03T17:14:00Z</dcterms:modified>
</cp:coreProperties>
</file>