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1D" w:rsidRPr="00A761FF" w:rsidRDefault="005E541D" w:rsidP="005E541D">
      <w:pPr>
        <w:pStyle w:val="Heading1"/>
        <w:rPr>
          <w:color w:val="303A45"/>
        </w:rPr>
      </w:pPr>
      <w:r w:rsidRPr="005E541D">
        <w:rPr>
          <w:color w:val="303A45"/>
        </w:rPr>
        <w:t>Electrolysis of aqueous solutions</w:t>
      </w:r>
      <w:r w:rsidRPr="00A761FF">
        <w:rPr>
          <w:color w:val="303A45"/>
        </w:rPr>
        <w:t>: supporting resources</w:t>
      </w:r>
    </w:p>
    <w:p w:rsidR="005E541D" w:rsidRDefault="005E541D" w:rsidP="005E541D">
      <w:pPr>
        <w:pStyle w:val="Heading3"/>
        <w:spacing w:before="197"/>
        <w:rPr>
          <w:color w:val="231F20"/>
        </w:rPr>
      </w:pPr>
      <w:r w:rsidRPr="00A761FF">
        <w:rPr>
          <w:rFonts w:ascii="Source Sans Pro" w:hAnsi="Source Sans Pro"/>
          <w:sz w:val="18"/>
          <w:szCs w:val="18"/>
        </w:rPr>
        <w:t xml:space="preserve">This resource supports the practical video </w:t>
      </w:r>
      <w:r w:rsidRPr="005E541D">
        <w:rPr>
          <w:rFonts w:ascii="Source Sans Pro" w:hAnsi="Source Sans Pro"/>
          <w:sz w:val="18"/>
          <w:szCs w:val="18"/>
        </w:rPr>
        <w:t>Electrolysis of aqueous solutions</w:t>
      </w:r>
      <w:r w:rsidRPr="00A761FF">
        <w:rPr>
          <w:rFonts w:ascii="Source Sans Pro" w:hAnsi="Source Sans Pro"/>
          <w:sz w:val="18"/>
          <w:szCs w:val="18"/>
        </w:rPr>
        <w:t>, available here</w:t>
      </w:r>
      <w:r>
        <w:rPr>
          <w:color w:val="231F20"/>
        </w:rPr>
        <w:t xml:space="preserve"> </w:t>
      </w:r>
      <w:hyperlink r:id="rId7" w:history="1">
        <w:r w:rsidRPr="005E541D">
          <w:rPr>
            <w:rStyle w:val="Hyperlink"/>
            <w:rFonts w:ascii="Source Sans Pro" w:eastAsia="Source Sans Pro" w:hAnsi="Source Sans Pro" w:cs="Source Sans Pro"/>
            <w:sz w:val="18"/>
            <w:szCs w:val="18"/>
          </w:rPr>
          <w:t>rsc.li/3a7LS37</w:t>
        </w:r>
      </w:hyperlink>
    </w:p>
    <w:p w:rsidR="005E541D" w:rsidRDefault="005E541D" w:rsidP="005E541D">
      <w:pPr>
        <w:pStyle w:val="Heading3"/>
        <w:spacing w:before="197"/>
        <w:rPr>
          <w:color w:val="231F20"/>
        </w:rPr>
      </w:pPr>
    </w:p>
    <w:p w:rsidR="00C95F7D" w:rsidRPr="005E541D" w:rsidRDefault="007966F9" w:rsidP="005E541D">
      <w:pPr>
        <w:pStyle w:val="Heading2"/>
        <w:rPr>
          <w:color w:val="303A45"/>
        </w:rPr>
      </w:pPr>
      <w:r w:rsidRPr="005E541D">
        <w:rPr>
          <w:color w:val="303A45"/>
        </w:rPr>
        <w:t>Using the follow-up worksheet</w:t>
      </w:r>
    </w:p>
    <w:p w:rsidR="00C95F7D" w:rsidRDefault="007966F9">
      <w:pPr>
        <w:pStyle w:val="BodyText"/>
        <w:spacing w:before="72" w:line="254" w:lineRule="auto"/>
        <w:ind w:left="1240" w:right="1254"/>
      </w:pPr>
      <w:r>
        <w:rPr>
          <w:color w:val="231F20"/>
        </w:rPr>
        <w:t>The follow-up worksheet for this video consolidates practical skills and tests understanding of the rules to predict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the reaction at each electrode. The questions in this fol</w:t>
      </w:r>
      <w:r w:rsidR="002549BC">
        <w:rPr>
          <w:color w:val="231F20"/>
        </w:rPr>
        <w:t>low-</w:t>
      </w:r>
      <w:r>
        <w:rPr>
          <w:color w:val="231F20"/>
        </w:rPr>
        <w:t>up activity explore electrolysis in an alternative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context with hydrochloric acid as the electrolyte.</w:t>
      </w:r>
    </w:p>
    <w:p w:rsidR="00C95F7D" w:rsidRDefault="007966F9">
      <w:pPr>
        <w:pStyle w:val="BodyText"/>
        <w:spacing w:before="114" w:line="254" w:lineRule="auto"/>
        <w:ind w:left="1240" w:right="1461"/>
        <w:jc w:val="both"/>
      </w:pPr>
      <w:r>
        <w:rPr>
          <w:color w:val="231F20"/>
        </w:rPr>
        <w:t>There is an extension activity included which considers electrolysis of solutions where the solvent is not water.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context used is the extraction of aluminium from aluminium oxide. A video resource showing the industrial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processes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involved in this real-world application of electrolysis is available at </w:t>
      </w:r>
      <w:hyperlink r:id="rId8" w:history="1">
        <w:r w:rsidRPr="002549BC">
          <w:rPr>
            <w:rStyle w:val="Hyperlink"/>
            <w:u w:color="231F20"/>
          </w:rPr>
          <w:t>rsc.li/2N4OENG</w:t>
        </w:r>
      </w:hyperlink>
      <w:r>
        <w:rPr>
          <w:color w:val="231F20"/>
        </w:rPr>
        <w:t>.</w:t>
      </w:r>
    </w:p>
    <w:p w:rsidR="00C95F7D" w:rsidRDefault="00C95F7D">
      <w:pPr>
        <w:spacing w:line="254" w:lineRule="auto"/>
        <w:jc w:val="both"/>
        <w:sectPr w:rsidR="00C95F7D" w:rsidSect="005E541D">
          <w:headerReference w:type="default" r:id="rId9"/>
          <w:footerReference w:type="default" r:id="rId10"/>
          <w:pgSz w:w="11910" w:h="16840"/>
          <w:pgMar w:top="1330" w:right="440" w:bottom="700" w:left="460" w:header="0" w:footer="426" w:gutter="0"/>
          <w:cols w:space="720"/>
        </w:sectPr>
      </w:pPr>
    </w:p>
    <w:p w:rsidR="00C95F7D" w:rsidRDefault="007966F9">
      <w:pPr>
        <w:pStyle w:val="Heading2"/>
        <w:spacing w:before="162"/>
        <w:rPr>
          <w:b/>
        </w:rPr>
      </w:pPr>
      <w:bookmarkStart w:id="0" w:name="_TOC_250001"/>
      <w:bookmarkEnd w:id="0"/>
      <w:r>
        <w:rPr>
          <w:b/>
          <w:color w:val="303B41"/>
        </w:rPr>
        <w:lastRenderedPageBreak/>
        <w:t>Follow-up worksheet</w:t>
      </w:r>
    </w:p>
    <w:p w:rsidR="00C95F7D" w:rsidRDefault="007966F9">
      <w:pPr>
        <w:pStyle w:val="BodyText"/>
        <w:spacing w:before="41"/>
        <w:ind w:left="1240"/>
      </w:pPr>
      <w:r>
        <w:rPr>
          <w:color w:val="231F20"/>
        </w:rPr>
        <w:t>This section is about the electrolysis of hydrochloric acid.</w:t>
      </w:r>
    </w:p>
    <w:p w:rsidR="00C95F7D" w:rsidRDefault="007966F9">
      <w:pPr>
        <w:pStyle w:val="BodyText"/>
        <w:spacing w:before="127" w:line="254" w:lineRule="auto"/>
        <w:ind w:left="1240" w:right="1658"/>
      </w:pPr>
      <w:r>
        <w:rPr>
          <w:color w:val="231F20"/>
        </w:rPr>
        <w:t>Hydrogen chloride is a gas that dissolves readily in water to form hydrochloric acid. Hydrochloric acid is 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aqueous solution. Dilute hydrochloric acid (less than 2.7 M) is a mild irritant. Concentrated hydrochloric acid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(more than 6.8 M) is corrosive and an irritant.</w:t>
      </w:r>
    </w:p>
    <w:p w:rsidR="00C95F7D" w:rsidRDefault="007966F9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14"/>
        <w:rPr>
          <w:sz w:val="18"/>
        </w:rPr>
      </w:pPr>
      <w:r>
        <w:rPr>
          <w:color w:val="231F20"/>
          <w:sz w:val="18"/>
        </w:rPr>
        <w:t>Label the diagram below with the labels a, b, c:</w:t>
      </w:r>
    </w:p>
    <w:p w:rsidR="00C95F7D" w:rsidRDefault="007966F9">
      <w:pPr>
        <w:pStyle w:val="ListParagraph"/>
        <w:numPr>
          <w:ilvl w:val="1"/>
          <w:numId w:val="2"/>
        </w:numPr>
        <w:tabs>
          <w:tab w:val="left" w:pos="2113"/>
        </w:tabs>
        <w:spacing w:before="71"/>
        <w:ind w:hanging="173"/>
        <w:rPr>
          <w:sz w:val="18"/>
        </w:rPr>
      </w:pPr>
      <w:r>
        <w:rPr>
          <w:color w:val="231F20"/>
          <w:sz w:val="18"/>
        </w:rPr>
        <w:t>electrolyte</w:t>
      </w:r>
    </w:p>
    <w:p w:rsidR="00C95F7D" w:rsidRDefault="007966F9">
      <w:pPr>
        <w:pStyle w:val="ListParagraph"/>
        <w:numPr>
          <w:ilvl w:val="1"/>
          <w:numId w:val="2"/>
        </w:numPr>
        <w:tabs>
          <w:tab w:val="left" w:pos="2122"/>
        </w:tabs>
        <w:ind w:left="2121" w:hanging="182"/>
        <w:rPr>
          <w:sz w:val="18"/>
        </w:rPr>
      </w:pPr>
      <w:r>
        <w:rPr>
          <w:color w:val="231F20"/>
          <w:sz w:val="18"/>
        </w:rPr>
        <w:t>positive electrode</w:t>
      </w:r>
    </w:p>
    <w:p w:rsidR="00C95F7D" w:rsidRDefault="007966F9">
      <w:pPr>
        <w:pStyle w:val="ListParagraph"/>
        <w:numPr>
          <w:ilvl w:val="1"/>
          <w:numId w:val="2"/>
        </w:numPr>
        <w:tabs>
          <w:tab w:val="left" w:pos="2104"/>
        </w:tabs>
        <w:ind w:left="2103" w:hanging="164"/>
        <w:rPr>
          <w:sz w:val="18"/>
        </w:rPr>
      </w:pPr>
      <w:r>
        <w:rPr>
          <w:noProof/>
          <w:lang w:eastAsia="en-GB"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2477888</wp:posOffset>
            </wp:positionH>
            <wp:positionV relativeFrom="paragraph">
              <wp:posOffset>272644</wp:posOffset>
            </wp:positionV>
            <wp:extent cx="2430286" cy="2138172"/>
            <wp:effectExtent l="0" t="0" r="0" b="0"/>
            <wp:wrapTopAndBottom/>
            <wp:docPr id="7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286" cy="2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8"/>
        </w:rPr>
        <w:t>negative electrode</w:t>
      </w:r>
    </w:p>
    <w:p w:rsidR="00C95F7D" w:rsidRDefault="007966F9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41"/>
        <w:rPr>
          <w:sz w:val="18"/>
        </w:rPr>
      </w:pPr>
      <w:r>
        <w:rPr>
          <w:color w:val="231F20"/>
          <w:sz w:val="18"/>
        </w:rPr>
        <w:t>Name the electrolyte:</w:t>
      </w:r>
    </w:p>
    <w:p w:rsidR="00C95F7D" w:rsidRDefault="001F79CC">
      <w:pPr>
        <w:pStyle w:val="BodyText"/>
        <w:spacing w:before="10"/>
        <w:rPr>
          <w:sz w:val="19"/>
        </w:rPr>
      </w:pPr>
      <w:r>
        <w:pict>
          <v:shape id="_x0000_s1066" style="position:absolute;margin-left:121.9pt;margin-top:14.65pt;width:388.35pt;height:.1pt;z-index:-15697920;mso-wrap-distance-left:0;mso-wrap-distance-right:0;mso-position-horizontal-relative:page" coordorigin="2438,293" coordsize="7767,0" path="m2438,293r7767,e" filled="f" strokecolor="#231f20" strokeweight=".5pt">
            <v:path arrowok="t"/>
            <w10:wrap type="topAndBottom" anchorx="page"/>
          </v:shape>
        </w:pict>
      </w:r>
    </w:p>
    <w:p w:rsidR="00C95F7D" w:rsidRDefault="007966F9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37"/>
        <w:rPr>
          <w:sz w:val="18"/>
        </w:rPr>
      </w:pPr>
      <w:r>
        <w:rPr>
          <w:color w:val="231F20"/>
          <w:sz w:val="18"/>
        </w:rPr>
        <w:t>Identify the ions present in the electrolyte and identify which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electrode they will travel towards:</w:t>
      </w:r>
    </w:p>
    <w:p w:rsidR="00C95F7D" w:rsidRDefault="00C95F7D">
      <w:pPr>
        <w:pStyle w:val="BodyText"/>
        <w:spacing w:before="12"/>
        <w:rPr>
          <w:sz w:val="6"/>
        </w:rPr>
      </w:pPr>
    </w:p>
    <w:tbl>
      <w:tblPr>
        <w:tblW w:w="0" w:type="auto"/>
        <w:tblInd w:w="194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1562"/>
        <w:gridCol w:w="1562"/>
        <w:gridCol w:w="1562"/>
        <w:gridCol w:w="1562"/>
      </w:tblGrid>
      <w:tr w:rsidR="00C95F7D">
        <w:trPr>
          <w:trHeight w:val="334"/>
        </w:trPr>
        <w:tc>
          <w:tcPr>
            <w:tcW w:w="1562" w:type="dxa"/>
          </w:tcPr>
          <w:p w:rsidR="00C95F7D" w:rsidRDefault="007966F9">
            <w:pPr>
              <w:pStyle w:val="TableParagraph"/>
              <w:spacing w:before="4"/>
              <w:ind w:left="113"/>
              <w:rPr>
                <w:rFonts w:ascii="Source Sans Pro SemiBold"/>
                <w:b/>
                <w:sz w:val="18"/>
              </w:rPr>
            </w:pPr>
            <w:r>
              <w:rPr>
                <w:rFonts w:ascii="Source Sans Pro SemiBold"/>
                <w:b/>
                <w:color w:val="231F20"/>
                <w:sz w:val="18"/>
              </w:rPr>
              <w:t>compound</w:t>
            </w:r>
          </w:p>
        </w:tc>
        <w:tc>
          <w:tcPr>
            <w:tcW w:w="3124" w:type="dxa"/>
            <w:gridSpan w:val="2"/>
          </w:tcPr>
          <w:p w:rsidR="00C95F7D" w:rsidRDefault="007966F9">
            <w:pPr>
              <w:pStyle w:val="TableParagraph"/>
              <w:spacing w:before="4"/>
              <w:ind w:left="1390" w:right="1373"/>
              <w:jc w:val="center"/>
              <w:rPr>
                <w:rFonts w:ascii="Source Sans Pro SemiBold"/>
                <w:b/>
                <w:sz w:val="18"/>
              </w:rPr>
            </w:pPr>
            <w:r>
              <w:rPr>
                <w:rFonts w:ascii="Source Sans Pro SemiBold"/>
                <w:b/>
                <w:color w:val="231F20"/>
                <w:sz w:val="18"/>
              </w:rPr>
              <w:t>HCl</w:t>
            </w:r>
          </w:p>
        </w:tc>
        <w:tc>
          <w:tcPr>
            <w:tcW w:w="3124" w:type="dxa"/>
            <w:gridSpan w:val="2"/>
          </w:tcPr>
          <w:p w:rsidR="00C95F7D" w:rsidRDefault="007966F9">
            <w:pPr>
              <w:pStyle w:val="TableParagraph"/>
              <w:spacing w:before="4"/>
              <w:ind w:left="1390" w:right="1375"/>
              <w:jc w:val="center"/>
              <w:rPr>
                <w:rFonts w:ascii="Source Sans Pro SemiBold"/>
                <w:b/>
                <w:sz w:val="18"/>
              </w:rPr>
            </w:pPr>
            <w:r>
              <w:rPr>
                <w:rFonts w:ascii="Source Sans Pro SemiBold"/>
                <w:b/>
                <w:color w:val="231F20"/>
                <w:sz w:val="18"/>
              </w:rPr>
              <w:t>H</w:t>
            </w:r>
            <w:r>
              <w:rPr>
                <w:rFonts w:ascii="Source Sans Pro SemiBold"/>
                <w:b/>
                <w:color w:val="231F20"/>
                <w:sz w:val="18"/>
                <w:vertAlign w:val="subscript"/>
              </w:rPr>
              <w:t>2</w:t>
            </w:r>
            <w:r>
              <w:rPr>
                <w:rFonts w:ascii="Source Sans Pro SemiBold"/>
                <w:b/>
                <w:color w:val="231F20"/>
                <w:sz w:val="18"/>
              </w:rPr>
              <w:t>O</w:t>
            </w:r>
          </w:p>
        </w:tc>
      </w:tr>
      <w:tr w:rsidR="00C95F7D">
        <w:trPr>
          <w:trHeight w:val="334"/>
        </w:trPr>
        <w:tc>
          <w:tcPr>
            <w:tcW w:w="1562" w:type="dxa"/>
          </w:tcPr>
          <w:p w:rsidR="00C95F7D" w:rsidRDefault="007966F9">
            <w:pPr>
              <w:pStyle w:val="TableParagraph"/>
              <w:spacing w:before="4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ions present</w:t>
            </w:r>
          </w:p>
        </w:tc>
        <w:tc>
          <w:tcPr>
            <w:tcW w:w="1562" w:type="dxa"/>
            <w:tcBorders>
              <w:right w:val="single" w:sz="4" w:space="0" w:color="231F20"/>
            </w:tcBorders>
          </w:tcPr>
          <w:p w:rsidR="00C95F7D" w:rsidRDefault="00C95F7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tcBorders>
              <w:left w:val="single" w:sz="4" w:space="0" w:color="231F20"/>
            </w:tcBorders>
          </w:tcPr>
          <w:p w:rsidR="00C95F7D" w:rsidRDefault="00C95F7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tcBorders>
              <w:right w:val="single" w:sz="4" w:space="0" w:color="231F20"/>
            </w:tcBorders>
          </w:tcPr>
          <w:p w:rsidR="00C95F7D" w:rsidRDefault="00C95F7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tcBorders>
              <w:left w:val="single" w:sz="4" w:space="0" w:color="231F20"/>
            </w:tcBorders>
          </w:tcPr>
          <w:p w:rsidR="00C95F7D" w:rsidRDefault="00C95F7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95F7D">
        <w:trPr>
          <w:trHeight w:val="285"/>
        </w:trPr>
        <w:tc>
          <w:tcPr>
            <w:tcW w:w="1562" w:type="dxa"/>
          </w:tcPr>
          <w:p w:rsidR="00C95F7D" w:rsidRDefault="007966F9">
            <w:pPr>
              <w:pStyle w:val="TableParagraph"/>
              <w:spacing w:before="4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electrode</w:t>
            </w:r>
          </w:p>
        </w:tc>
        <w:tc>
          <w:tcPr>
            <w:tcW w:w="1562" w:type="dxa"/>
            <w:tcBorders>
              <w:right w:val="single" w:sz="4" w:space="0" w:color="231F20"/>
            </w:tcBorders>
          </w:tcPr>
          <w:p w:rsidR="00C95F7D" w:rsidRDefault="00C95F7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tcBorders>
              <w:left w:val="single" w:sz="4" w:space="0" w:color="231F20"/>
            </w:tcBorders>
          </w:tcPr>
          <w:p w:rsidR="00C95F7D" w:rsidRDefault="00C95F7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tcBorders>
              <w:right w:val="single" w:sz="4" w:space="0" w:color="231F20"/>
            </w:tcBorders>
          </w:tcPr>
          <w:p w:rsidR="00C95F7D" w:rsidRDefault="00C95F7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tcBorders>
              <w:left w:val="single" w:sz="4" w:space="0" w:color="231F20"/>
            </w:tcBorders>
          </w:tcPr>
          <w:p w:rsidR="00C95F7D" w:rsidRDefault="00C95F7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95F7D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53" w:after="160"/>
        <w:ind w:left="1945" w:hanging="703"/>
        <w:rPr>
          <w:sz w:val="18"/>
        </w:rPr>
      </w:pPr>
      <w:r>
        <w:rPr>
          <w:color w:val="231F20"/>
          <w:sz w:val="18"/>
        </w:rPr>
        <w:t>Which ions will travel towards the negative electrode?</w:t>
      </w:r>
    </w:p>
    <w:p w:rsidR="00C95F7D" w:rsidRDefault="001F79CC">
      <w:pPr>
        <w:pStyle w:val="BodyText"/>
        <w:spacing w:before="10"/>
        <w:rPr>
          <w:sz w:val="19"/>
        </w:rPr>
      </w:pPr>
      <w:r>
        <w:pict>
          <v:shape id="_x0000_s1065" style="position:absolute;margin-left:121.9pt;margin-top:14.65pt;width:388.35pt;height:.1pt;z-index:-15697408;mso-wrap-distance-left:0;mso-wrap-distance-right:0;mso-position-horizontal-relative:page" coordorigin="2438,293" coordsize="7767,0" path="m2438,293r7767,e" filled="f" strokecolor="#231f20" strokeweight=".5pt">
            <v:path arrowok="t"/>
            <w10:wrap type="topAndBottom" anchorx="page"/>
          </v:shape>
        </w:pict>
      </w:r>
    </w:p>
    <w:p w:rsidR="001C69AB" w:rsidRPr="002549BC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37" w:after="240" w:line="254" w:lineRule="auto"/>
        <w:ind w:right="1996"/>
        <w:rPr>
          <w:sz w:val="18"/>
        </w:rPr>
      </w:pPr>
      <w:r w:rsidRPr="002549BC">
        <w:rPr>
          <w:color w:val="231F20"/>
          <w:sz w:val="18"/>
        </w:rPr>
        <w:t>What will you observe at the negative electrode?</w:t>
      </w:r>
      <w:r w:rsidR="001C69AB" w:rsidRPr="002549BC">
        <w:rPr>
          <w:sz w:val="18"/>
        </w:rPr>
        <w:t xml:space="preserve"> </w:t>
      </w:r>
    </w:p>
    <w:p w:rsidR="001C69AB" w:rsidRDefault="001F79CC" w:rsidP="001C69AB">
      <w:pPr>
        <w:pStyle w:val="BodyText"/>
        <w:spacing w:before="1" w:after="240"/>
        <w:ind w:left="1940"/>
        <w:rPr>
          <w:sz w:val="20"/>
        </w:rPr>
      </w:pPr>
      <w:r>
        <w:pict>
          <v:shape id="_x0000_s1231" style="position:absolute;left:0;text-align:left;margin-left:121.9pt;margin-top:8.55pt;width:388.35pt;height:.1pt;z-index:-15646720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C95F7D" w:rsidRPr="001C69AB" w:rsidRDefault="001F79CC" w:rsidP="001C69AB">
      <w:pPr>
        <w:pStyle w:val="BodyText"/>
        <w:spacing w:before="1" w:after="240"/>
        <w:ind w:left="1940"/>
        <w:rPr>
          <w:sz w:val="10"/>
        </w:rPr>
      </w:pPr>
      <w:r>
        <w:pict>
          <v:shape id="_x0000_s1232" style="position:absolute;left:0;text-align:left;margin-left:121.9pt;margin-top:8.55pt;width:388.35pt;height:.1pt;z-index:-15645696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  <w:r w:rsidR="001C69AB" w:rsidRPr="001C69AB">
        <w:rPr>
          <w:sz w:val="20"/>
        </w:rPr>
        <w:t xml:space="preserve"> </w:t>
      </w:r>
    </w:p>
    <w:p w:rsidR="007966F9" w:rsidRPr="001A5488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37" w:after="240" w:line="254" w:lineRule="auto"/>
        <w:ind w:left="1945" w:right="1996" w:hanging="703"/>
        <w:rPr>
          <w:sz w:val="18"/>
        </w:rPr>
      </w:pPr>
      <w:r>
        <w:rPr>
          <w:color w:val="231F20"/>
          <w:sz w:val="18"/>
        </w:rPr>
        <w:t>Describe the test could you use to identify the product at the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negative electrode?</w:t>
      </w:r>
      <w:r w:rsidRPr="007966F9">
        <w:rPr>
          <w:sz w:val="18"/>
        </w:rPr>
        <w:t xml:space="preserve"> </w:t>
      </w:r>
    </w:p>
    <w:p w:rsidR="007966F9" w:rsidRDefault="001F79CC" w:rsidP="007966F9">
      <w:pPr>
        <w:pStyle w:val="BodyText"/>
        <w:spacing w:before="1" w:after="240"/>
        <w:ind w:left="1940"/>
        <w:rPr>
          <w:sz w:val="20"/>
        </w:rPr>
      </w:pPr>
      <w:r>
        <w:pict>
          <v:shape id="_x0000_s1262" style="position:absolute;left:0;text-align:left;margin-left:121.9pt;margin-top:8.55pt;width:388.35pt;height:.1pt;z-index:-15612928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C95F7D" w:rsidRPr="007966F9" w:rsidRDefault="001F79CC" w:rsidP="007966F9">
      <w:pPr>
        <w:pStyle w:val="BodyText"/>
        <w:spacing w:before="1" w:after="240"/>
        <w:ind w:left="1940"/>
        <w:rPr>
          <w:sz w:val="10"/>
        </w:rPr>
      </w:pPr>
      <w:r>
        <w:pict>
          <v:shape id="_x0000_s1263" style="position:absolute;left:0;text-align:left;margin-left:121.9pt;margin-top:8.55pt;width:388.35pt;height:.1pt;z-index:-15611904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  <w:r w:rsidR="007966F9" w:rsidRPr="001C69AB">
        <w:rPr>
          <w:sz w:val="20"/>
        </w:rPr>
        <w:t xml:space="preserve"> </w:t>
      </w:r>
    </w:p>
    <w:p w:rsidR="00C95F7D" w:rsidRDefault="007966F9" w:rsidP="007966F9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37" w:after="240" w:line="254" w:lineRule="auto"/>
        <w:ind w:left="1945" w:right="1729" w:hanging="703"/>
        <w:rPr>
          <w:sz w:val="18"/>
        </w:rPr>
      </w:pPr>
      <w:r>
        <w:rPr>
          <w:color w:val="231F20"/>
          <w:sz w:val="18"/>
        </w:rPr>
        <w:t>Write a half equation to show the reaction of the ion at the negative electrode in the electrolysis of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hydrochloric acid, HCl(aq).</w:t>
      </w:r>
    </w:p>
    <w:p w:rsidR="00C95F7D" w:rsidRDefault="007966F9">
      <w:pPr>
        <w:pStyle w:val="BodyText"/>
        <w:tabs>
          <w:tab w:val="left" w:pos="3290"/>
          <w:tab w:val="left" w:pos="4766"/>
          <w:tab w:val="left" w:pos="6029"/>
        </w:tabs>
        <w:spacing w:before="57"/>
        <w:ind w:left="1940"/>
        <w:rPr>
          <w:rFonts w:ascii="Times New Roman" w:hAnsi="Times New Roman"/>
        </w:rPr>
      </w:pPr>
      <w:r>
        <w:rPr>
          <w:rFonts w:ascii="Times New Roman" w:hAnsi="Times New Roman"/>
          <w:color w:val="231F20"/>
          <w:u w:val="single" w:color="221E1F"/>
        </w:rPr>
        <w:t xml:space="preserve"> 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rFonts w:ascii="Times New Roman" w:hAnsi="Times New Roman"/>
          <w:color w:val="231F20"/>
          <w:spacing w:val="-9"/>
        </w:rPr>
        <w:t xml:space="preserve"> </w:t>
      </w:r>
      <w:r>
        <w:rPr>
          <w:color w:val="231F20"/>
        </w:rPr>
        <w:t>+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color w:val="231F20"/>
        </w:rPr>
        <w:t xml:space="preserve">→ </w:t>
      </w:r>
      <w:r>
        <w:rPr>
          <w:rFonts w:ascii="Times New Roman" w:hAnsi="Times New Roman"/>
          <w:color w:val="231F20"/>
          <w:u w:val="single" w:color="221E1F"/>
        </w:rPr>
        <w:t xml:space="preserve"> </w:t>
      </w:r>
      <w:r>
        <w:rPr>
          <w:rFonts w:ascii="Times New Roman" w:hAnsi="Times New Roman"/>
          <w:color w:val="231F20"/>
          <w:u w:val="single" w:color="221E1F"/>
        </w:rPr>
        <w:tab/>
      </w:r>
    </w:p>
    <w:p w:rsidR="00C95F7D" w:rsidRDefault="007966F9" w:rsidP="0002491F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84" w:after="240"/>
        <w:ind w:left="1945" w:hanging="703"/>
        <w:rPr>
          <w:sz w:val="18"/>
        </w:rPr>
      </w:pPr>
      <w:r>
        <w:rPr>
          <w:color w:val="231F20"/>
          <w:sz w:val="18"/>
        </w:rPr>
        <w:t>Which ions will travel towards the positive electrode?</w:t>
      </w:r>
    </w:p>
    <w:p w:rsidR="00C95F7D" w:rsidRDefault="001F79CC" w:rsidP="005E541D">
      <w:pPr>
        <w:pStyle w:val="BodyText"/>
        <w:spacing w:before="9"/>
        <w:rPr>
          <w:sz w:val="19"/>
        </w:rPr>
        <w:sectPr w:rsidR="00C95F7D">
          <w:headerReference w:type="default" r:id="rId12"/>
          <w:pgSz w:w="11910" w:h="16840"/>
          <w:pgMar w:top="920" w:right="440" w:bottom="700" w:left="460" w:header="0" w:footer="426" w:gutter="0"/>
          <w:cols w:space="720"/>
        </w:sectPr>
      </w:pPr>
      <w:r>
        <w:pict>
          <v:shape id="_x0000_s1060" style="position:absolute;margin-left:121.9pt;margin-top:10.1pt;width:388.35pt;height:.1pt;z-index:-15694848;mso-wrap-distance-left:0;mso-wrap-distance-right:0;mso-position-horizontal-relative:page" coordorigin="2438,292" coordsize="7767,0" path="m2438,292r7767,e" filled="f" strokecolor="#231f20" strokeweight=".5pt">
            <v:path arrowok="t"/>
            <w10:wrap type="topAndBottom" anchorx="page"/>
          </v:shape>
        </w:pict>
      </w:r>
    </w:p>
    <w:p w:rsidR="001C69AB" w:rsidRPr="002549BC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84" w:after="240"/>
        <w:rPr>
          <w:sz w:val="18"/>
        </w:rPr>
      </w:pPr>
      <w:r w:rsidRPr="002549BC">
        <w:rPr>
          <w:color w:val="231F20"/>
          <w:sz w:val="18"/>
        </w:rPr>
        <w:lastRenderedPageBreak/>
        <w:t>State</w:t>
      </w:r>
      <w:r w:rsidRPr="002549BC">
        <w:rPr>
          <w:color w:val="231F20"/>
          <w:spacing w:val="-1"/>
          <w:sz w:val="18"/>
        </w:rPr>
        <w:t xml:space="preserve"> </w:t>
      </w:r>
      <w:r w:rsidRPr="002549BC">
        <w:rPr>
          <w:color w:val="231F20"/>
          <w:sz w:val="18"/>
        </w:rPr>
        <w:t>the rule you have learned for working out which ion reacts at the positive electrode?</w:t>
      </w:r>
      <w:r w:rsidR="001C69AB" w:rsidRPr="002549BC">
        <w:rPr>
          <w:sz w:val="18"/>
        </w:rPr>
        <w:t xml:space="preserve"> </w:t>
      </w:r>
    </w:p>
    <w:p w:rsidR="001C69AB" w:rsidRDefault="001F79CC" w:rsidP="001C69AB">
      <w:pPr>
        <w:pStyle w:val="ListParagraph"/>
        <w:tabs>
          <w:tab w:val="left" w:pos="1940"/>
          <w:tab w:val="left" w:pos="1941"/>
        </w:tabs>
        <w:spacing w:before="1" w:after="240"/>
        <w:ind w:firstLine="0"/>
        <w:rPr>
          <w:sz w:val="20"/>
        </w:rPr>
      </w:pPr>
      <w:r>
        <w:rPr>
          <w:sz w:val="18"/>
        </w:rPr>
        <w:pict>
          <v:shape id="_x0000_s1234" style="position:absolute;left:0;text-align:left;margin-left:121.9pt;margin-top:8.55pt;width:388.35pt;height:.1pt;z-index:-15642624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  <w:r>
        <w:rPr>
          <w:sz w:val="18"/>
        </w:rPr>
        <w:pict>
          <v:shape id="_x0000_s1236" style="position:absolute;left:0;text-align:left;margin-left:121.9pt;margin-top:8.55pt;width:388.35pt;height:.1pt;z-index:-15640576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1C69AB" w:rsidRDefault="001F79CC" w:rsidP="001C69AB">
      <w:pPr>
        <w:pStyle w:val="BodyText"/>
        <w:spacing w:before="1" w:after="240"/>
        <w:ind w:left="1940"/>
        <w:rPr>
          <w:sz w:val="20"/>
        </w:rPr>
      </w:pPr>
      <w:r>
        <w:pict>
          <v:shape id="_x0000_s1237" style="position:absolute;left:0;text-align:left;margin-left:121.9pt;margin-top:8.55pt;width:388.35pt;height:.1pt;z-index:-15638528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1C69AB" w:rsidRDefault="001F79CC" w:rsidP="001C69AB">
      <w:pPr>
        <w:pStyle w:val="BodyText"/>
        <w:spacing w:before="1" w:after="240"/>
        <w:ind w:left="1940"/>
        <w:rPr>
          <w:sz w:val="20"/>
        </w:rPr>
      </w:pPr>
      <w:r>
        <w:pict>
          <v:shape id="_x0000_s1238" style="position:absolute;left:0;text-align:left;margin-left:121.9pt;margin-top:8.55pt;width:388.35pt;height:.1pt;z-index:-15636480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1C69AB" w:rsidRDefault="001F79CC" w:rsidP="001C69AB">
      <w:pPr>
        <w:pStyle w:val="BodyText"/>
        <w:spacing w:before="1" w:after="240"/>
        <w:ind w:left="1940"/>
        <w:rPr>
          <w:sz w:val="20"/>
        </w:rPr>
      </w:pPr>
      <w:r>
        <w:pict>
          <v:shape id="_x0000_s1235" style="position:absolute;left:0;text-align:left;margin-left:121.9pt;margin-top:8.55pt;width:388.35pt;height:.1pt;z-index:-15641600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C95F7D" w:rsidRPr="001C69AB" w:rsidRDefault="001F79CC" w:rsidP="001C69AB">
      <w:pPr>
        <w:pStyle w:val="BodyText"/>
        <w:spacing w:before="1" w:after="240"/>
        <w:ind w:left="1940"/>
        <w:rPr>
          <w:sz w:val="10"/>
        </w:rPr>
      </w:pPr>
      <w:r>
        <w:pict>
          <v:shape id="_x0000_s1233" style="position:absolute;left:0;text-align:left;margin-left:121.9pt;margin-top:8.55pt;width:388.35pt;height:.1pt;z-index:-15643648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  <w:r w:rsidR="001C69AB" w:rsidRPr="001C69AB">
        <w:rPr>
          <w:sz w:val="20"/>
        </w:rPr>
        <w:t xml:space="preserve"> </w:t>
      </w:r>
    </w:p>
    <w:p w:rsidR="001C69AB" w:rsidRPr="001A5488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37" w:after="240" w:line="254" w:lineRule="auto"/>
        <w:ind w:left="1945" w:right="1996" w:hanging="703"/>
        <w:rPr>
          <w:sz w:val="18"/>
        </w:rPr>
      </w:pPr>
      <w:r>
        <w:rPr>
          <w:color w:val="231F20"/>
          <w:sz w:val="18"/>
        </w:rPr>
        <w:t>What will you observe at the positive electrode?</w:t>
      </w:r>
      <w:r w:rsidR="001C69AB" w:rsidRPr="001C69AB">
        <w:rPr>
          <w:sz w:val="18"/>
        </w:rPr>
        <w:t xml:space="preserve"> </w:t>
      </w:r>
    </w:p>
    <w:p w:rsidR="001C69AB" w:rsidRDefault="001F79CC" w:rsidP="001C69AB">
      <w:pPr>
        <w:pStyle w:val="BodyText"/>
        <w:spacing w:before="1" w:after="240"/>
        <w:ind w:left="1940"/>
        <w:rPr>
          <w:sz w:val="20"/>
        </w:rPr>
      </w:pPr>
      <w:r>
        <w:pict>
          <v:shape id="_x0000_s1229" style="position:absolute;left:0;text-align:left;margin-left:121.9pt;margin-top:8.55pt;width:388.35pt;height:.1pt;z-index:-15649792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C95F7D" w:rsidRPr="001C69AB" w:rsidRDefault="001F79CC" w:rsidP="001C69AB">
      <w:pPr>
        <w:pStyle w:val="BodyText"/>
        <w:spacing w:before="1" w:after="240"/>
        <w:ind w:left="1940"/>
        <w:rPr>
          <w:sz w:val="10"/>
        </w:rPr>
      </w:pPr>
      <w:r>
        <w:pict>
          <v:shape id="_x0000_s1230" style="position:absolute;left:0;text-align:left;margin-left:121.9pt;margin-top:8.55pt;width:388.35pt;height:.1pt;z-index:-15648768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  <w:r w:rsidR="001C69AB" w:rsidRPr="001C69AB">
        <w:rPr>
          <w:sz w:val="20"/>
        </w:rPr>
        <w:t xml:space="preserve"> </w:t>
      </w:r>
    </w:p>
    <w:p w:rsidR="00C95F7D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37" w:after="160"/>
        <w:ind w:left="1945" w:hanging="703"/>
        <w:rPr>
          <w:sz w:val="18"/>
        </w:rPr>
      </w:pPr>
      <w:r>
        <w:rPr>
          <w:color w:val="231F20"/>
          <w:sz w:val="18"/>
        </w:rPr>
        <w:t>What test could you use to identify the product at the positive electrode?</w:t>
      </w:r>
    </w:p>
    <w:p w:rsidR="00C95F7D" w:rsidRDefault="001F79CC">
      <w:pPr>
        <w:pStyle w:val="BodyText"/>
        <w:spacing w:before="9"/>
        <w:rPr>
          <w:sz w:val="19"/>
        </w:rPr>
      </w:pPr>
      <w:r>
        <w:pict>
          <v:shape id="_x0000_s1052" style="position:absolute;margin-left:121.9pt;margin-top:14.65pt;width:388.35pt;height:.1pt;z-index:-15690752;mso-wrap-distance-left:0;mso-wrap-distance-right:0;mso-position-horizontal-relative:page" coordorigin="2438,293" coordsize="7767,0" path="m2438,293r7767,e" filled="f" strokecolor="#231f20" strokeweight=".5pt">
            <v:path arrowok="t"/>
            <w10:wrap type="topAndBottom" anchorx="page"/>
          </v:shape>
        </w:pict>
      </w:r>
    </w:p>
    <w:p w:rsidR="00C95F7D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37" w:after="240" w:line="254" w:lineRule="auto"/>
        <w:ind w:left="1945" w:right="1310" w:hanging="703"/>
        <w:rPr>
          <w:sz w:val="18"/>
        </w:rPr>
      </w:pPr>
      <w:r>
        <w:rPr>
          <w:color w:val="231F20"/>
          <w:sz w:val="18"/>
        </w:rPr>
        <w:t>Write a half equation to show the reaction of the ion at the positive electrode in the electrolysis of dilute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hydrochloric acid, HCl(aq).</w:t>
      </w:r>
    </w:p>
    <w:p w:rsidR="00C95F7D" w:rsidRDefault="007966F9">
      <w:pPr>
        <w:pStyle w:val="BodyText"/>
        <w:tabs>
          <w:tab w:val="left" w:pos="3290"/>
          <w:tab w:val="left" w:pos="4824"/>
          <w:tab w:val="left" w:pos="6065"/>
        </w:tabs>
        <w:spacing w:before="57"/>
        <w:ind w:left="1940"/>
        <w:rPr>
          <w:rFonts w:ascii="Times New Roman" w:hAnsi="Times New Roman"/>
        </w:rPr>
      </w:pPr>
      <w:r>
        <w:rPr>
          <w:rFonts w:ascii="Times New Roman" w:hAnsi="Times New Roman"/>
          <w:color w:val="231F20"/>
          <w:u w:val="single" w:color="221E1F"/>
        </w:rPr>
        <w:t xml:space="preserve"> 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rFonts w:ascii="Times New Roman" w:hAnsi="Times New Roman"/>
          <w:color w:val="231F20"/>
          <w:spacing w:val="-9"/>
        </w:rPr>
        <w:t xml:space="preserve"> </w:t>
      </w:r>
      <w:r>
        <w:rPr>
          <w:color w:val="231F20"/>
        </w:rPr>
        <w:t>→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color w:val="231F20"/>
        </w:rPr>
        <w:t xml:space="preserve">+ </w:t>
      </w:r>
      <w:r>
        <w:rPr>
          <w:rFonts w:ascii="Times New Roman" w:hAnsi="Times New Roman"/>
          <w:color w:val="231F20"/>
          <w:u w:val="single" w:color="221E1F"/>
        </w:rPr>
        <w:t xml:space="preserve"> </w:t>
      </w:r>
      <w:r>
        <w:rPr>
          <w:rFonts w:ascii="Times New Roman" w:hAnsi="Times New Roman"/>
          <w:color w:val="231F20"/>
          <w:u w:val="single" w:color="221E1F"/>
        </w:rPr>
        <w:tab/>
      </w:r>
    </w:p>
    <w:p w:rsidR="007966F9" w:rsidRPr="001A5488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84" w:after="240"/>
        <w:ind w:left="1945" w:hanging="703"/>
        <w:rPr>
          <w:sz w:val="18"/>
        </w:rPr>
      </w:pPr>
      <w:r>
        <w:rPr>
          <w:color w:val="231F20"/>
          <w:sz w:val="18"/>
        </w:rPr>
        <w:t>What differences would you observe at the positive electrode if the dilute hydrochloric was diluted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further and was a very dilute solution?</w:t>
      </w:r>
      <w:r w:rsidRPr="007966F9">
        <w:rPr>
          <w:sz w:val="18"/>
        </w:rPr>
        <w:t xml:space="preserve"> </w:t>
      </w:r>
    </w:p>
    <w:p w:rsidR="007966F9" w:rsidRPr="007C449E" w:rsidRDefault="001F79CC" w:rsidP="007966F9">
      <w:pPr>
        <w:pStyle w:val="ListParagraph"/>
        <w:tabs>
          <w:tab w:val="left" w:pos="1940"/>
          <w:tab w:val="left" w:pos="1941"/>
        </w:tabs>
        <w:spacing w:before="1" w:after="240"/>
        <w:ind w:firstLine="0"/>
        <w:rPr>
          <w:sz w:val="20"/>
        </w:rPr>
      </w:pPr>
      <w:r>
        <w:rPr>
          <w:sz w:val="18"/>
        </w:rPr>
        <w:pict>
          <v:shape id="_x0000_s1265" style="position:absolute;left:0;text-align:left;margin-left:121.9pt;margin-top:8.55pt;width:388.35pt;height:.1pt;z-index:-15608832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7966F9" w:rsidRDefault="001F79CC" w:rsidP="007966F9">
      <w:pPr>
        <w:pStyle w:val="BodyText"/>
        <w:spacing w:before="1" w:after="240"/>
        <w:ind w:left="1940"/>
        <w:rPr>
          <w:sz w:val="20"/>
        </w:rPr>
      </w:pPr>
      <w:r>
        <w:pict>
          <v:shape id="_x0000_s1267" style="position:absolute;left:0;text-align:left;margin-left:121.9pt;margin-top:8.55pt;width:388.35pt;height:.1pt;z-index:-15606784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  <w:r>
        <w:pict>
          <v:shape id="_x0000_s1266" style="position:absolute;left:0;text-align:left;margin-left:121.9pt;margin-top:8.55pt;width:388.35pt;height:.1pt;z-index:-15607808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C95F7D" w:rsidRPr="007966F9" w:rsidRDefault="001F79CC" w:rsidP="007966F9">
      <w:pPr>
        <w:pStyle w:val="BodyText"/>
        <w:spacing w:before="1" w:after="240"/>
        <w:ind w:left="1940"/>
        <w:rPr>
          <w:sz w:val="10"/>
        </w:rPr>
      </w:pPr>
      <w:r>
        <w:pict>
          <v:shape id="_x0000_s1264" style="position:absolute;left:0;text-align:left;margin-left:121.9pt;margin-top:8.55pt;width:388.35pt;height:.1pt;z-index:-15609856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1C69AB" w:rsidRPr="001A5488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37" w:after="240" w:line="254" w:lineRule="auto"/>
        <w:ind w:left="1945" w:right="1996" w:hanging="703"/>
        <w:rPr>
          <w:sz w:val="18"/>
        </w:rPr>
      </w:pPr>
      <w:r>
        <w:rPr>
          <w:color w:val="231F20"/>
          <w:sz w:val="18"/>
        </w:rPr>
        <w:t>Which test would you use to identify the product at the positive electrode when electrolysing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concentrated hydrochloric acid?</w:t>
      </w:r>
      <w:r w:rsidR="001C69AB" w:rsidRPr="001C69AB">
        <w:rPr>
          <w:sz w:val="18"/>
        </w:rPr>
        <w:t xml:space="preserve"> </w:t>
      </w:r>
    </w:p>
    <w:p w:rsidR="001C69AB" w:rsidRDefault="001F79CC" w:rsidP="001C69AB">
      <w:pPr>
        <w:pStyle w:val="BodyText"/>
        <w:spacing w:before="1" w:after="240"/>
        <w:ind w:left="1940"/>
        <w:rPr>
          <w:sz w:val="20"/>
        </w:rPr>
      </w:pPr>
      <w:r>
        <w:pict>
          <v:shape id="_x0000_s1227" style="position:absolute;left:0;text-align:left;margin-left:121.9pt;margin-top:8.55pt;width:388.35pt;height:.1pt;z-index:-15652864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C95F7D" w:rsidRPr="001C69AB" w:rsidRDefault="001F79CC" w:rsidP="001C69AB">
      <w:pPr>
        <w:pStyle w:val="BodyText"/>
        <w:spacing w:before="1" w:after="240"/>
        <w:ind w:left="1940"/>
        <w:rPr>
          <w:sz w:val="10"/>
        </w:rPr>
      </w:pPr>
      <w:r>
        <w:pict>
          <v:shape id="_x0000_s1228" style="position:absolute;left:0;text-align:left;margin-left:121.9pt;margin-top:8.55pt;width:388.35pt;height:.1pt;z-index:-15651840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  <w:r w:rsidR="001C69AB" w:rsidRPr="001C69AB">
        <w:rPr>
          <w:sz w:val="20"/>
        </w:rPr>
        <w:t xml:space="preserve"> </w:t>
      </w:r>
    </w:p>
    <w:p w:rsidR="00C95F7D" w:rsidRDefault="00C95F7D">
      <w:pPr>
        <w:pStyle w:val="BodyText"/>
        <w:spacing w:before="6"/>
        <w:rPr>
          <w:sz w:val="16"/>
        </w:rPr>
      </w:pPr>
    </w:p>
    <w:p w:rsidR="005E541D" w:rsidRDefault="005E541D">
      <w:pPr>
        <w:rPr>
          <w:rFonts w:ascii="Gotham Medium" w:eastAsia="Gotham Medium" w:hAnsi="Gotham Medium" w:cs="Gotham Medium"/>
          <w:color w:val="231F20"/>
          <w:sz w:val="20"/>
          <w:szCs w:val="20"/>
        </w:rPr>
      </w:pPr>
      <w:r>
        <w:rPr>
          <w:color w:val="231F20"/>
        </w:rPr>
        <w:br w:type="page"/>
      </w:r>
    </w:p>
    <w:p w:rsidR="00C95F7D" w:rsidRDefault="007966F9">
      <w:pPr>
        <w:pStyle w:val="Heading3"/>
        <w:spacing w:before="0"/>
        <w:jc w:val="both"/>
      </w:pPr>
      <w:r>
        <w:rPr>
          <w:color w:val="231F20"/>
        </w:rPr>
        <w:lastRenderedPageBreak/>
        <w:t>Challenge: Electrolysis of molten solutions</w:t>
      </w:r>
    </w:p>
    <w:p w:rsidR="00C95F7D" w:rsidRDefault="007966F9">
      <w:pPr>
        <w:pStyle w:val="BodyText"/>
        <w:spacing w:before="72" w:line="254" w:lineRule="auto"/>
        <w:ind w:left="1240" w:right="1404"/>
        <w:jc w:val="both"/>
      </w:pPr>
      <w:r>
        <w:rPr>
          <w:color w:val="231F20"/>
        </w:rPr>
        <w:t>Aluminium is the third most common element in the earth’s crust. Aluminium and aluminium alloys are popular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materials due to aluminium being unreactive and having a low density compared to other metals. Aluminium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extracted from its ore, bauxite, using electrolysis.</w:t>
      </w:r>
    </w:p>
    <w:p w:rsidR="00C95F7D" w:rsidRDefault="007966F9">
      <w:pPr>
        <w:pStyle w:val="BodyText"/>
        <w:spacing w:before="113" w:line="254" w:lineRule="auto"/>
        <w:ind w:left="1240" w:right="1248"/>
      </w:pPr>
      <w:r>
        <w:rPr>
          <w:color w:val="231F20"/>
        </w:rPr>
        <w:t>Bauxite is first purified to form alumina, which is a white powdery substance of aluminium oxide (Al</w:t>
      </w:r>
      <w:r>
        <w:rPr>
          <w:color w:val="231F20"/>
          <w:vertAlign w:val="subscript"/>
        </w:rPr>
        <w:t>2</w:t>
      </w:r>
      <w:r>
        <w:rPr>
          <w:color w:val="231F20"/>
        </w:rPr>
        <w:t>O</w:t>
      </w:r>
      <w:r>
        <w:rPr>
          <w:color w:val="231F20"/>
          <w:vertAlign w:val="subscript"/>
        </w:rPr>
        <w:t>3</w:t>
      </w:r>
      <w:r>
        <w:rPr>
          <w:color w:val="231F20"/>
        </w:rPr>
        <w:t>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Aluminium oxide is not water soluble and has a melting point of 2072 °C. However, aluminium oxide does dissolve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 a solvent of molten cryolite (Na</w:t>
      </w:r>
      <w:r>
        <w:rPr>
          <w:color w:val="231F20"/>
          <w:vertAlign w:val="subscript"/>
        </w:rPr>
        <w:t>3</w:t>
      </w:r>
      <w:r>
        <w:rPr>
          <w:color w:val="231F20"/>
        </w:rPr>
        <w:t>AlF</w:t>
      </w:r>
      <w:r>
        <w:rPr>
          <w:color w:val="231F20"/>
          <w:vertAlign w:val="subscript"/>
        </w:rPr>
        <w:t>6</w:t>
      </w:r>
      <w:r>
        <w:rPr>
          <w:color w:val="231F20"/>
        </w:rPr>
        <w:t>) which has a much lower melting point of 1012 °C.</w:t>
      </w:r>
    </w:p>
    <w:p w:rsidR="005E541D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37" w:after="240" w:line="254" w:lineRule="auto"/>
        <w:ind w:right="1661"/>
        <w:rPr>
          <w:sz w:val="18"/>
        </w:rPr>
      </w:pPr>
      <w:r>
        <w:rPr>
          <w:color w:val="231F20"/>
          <w:sz w:val="18"/>
        </w:rPr>
        <w:t>Why is it necessary for the aluminium oxide to be either molten or dissolved in a solution for electrolysis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to occur?</w:t>
      </w:r>
      <w:r w:rsidR="005E541D" w:rsidRPr="005E541D">
        <w:t xml:space="preserve"> </w:t>
      </w:r>
    </w:p>
    <w:p w:rsidR="005E541D" w:rsidRDefault="001F79CC" w:rsidP="005E541D">
      <w:pPr>
        <w:pStyle w:val="BodyText"/>
        <w:spacing w:before="9"/>
      </w:pPr>
      <w:r>
        <w:pict>
          <v:shape id="_x0000_s1321" style="position:absolute;margin-left:121.9pt;margin-top:13.95pt;width:388.35pt;height:.1pt;z-index:-15604736;mso-wrap-distance-left:0;mso-wrap-distance-right:0;mso-position-horizontal-relative:page" coordorigin="2438,279" coordsize="7767,0" path="m2438,279r7767,e" filled="f" strokecolor="#231f20" strokeweight=".5pt">
            <v:path arrowok="t"/>
            <w10:wrap type="topAndBottom" anchorx="page"/>
          </v:shape>
        </w:pict>
      </w:r>
    </w:p>
    <w:p w:rsidR="00C95F7D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14" w:after="240" w:line="254" w:lineRule="auto"/>
        <w:ind w:right="1310"/>
        <w:rPr>
          <w:sz w:val="18"/>
        </w:rPr>
      </w:pPr>
      <w:r>
        <w:rPr>
          <w:color w:val="231F20"/>
          <w:sz w:val="18"/>
        </w:rPr>
        <w:t>Why is it preferable to electrolyse aluminium oxide dissolved in molten cyrolite, rather than molten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aluminium oxide on its own?</w:t>
      </w:r>
    </w:p>
    <w:p w:rsidR="00C95F7D" w:rsidRDefault="001F79CC">
      <w:pPr>
        <w:pStyle w:val="BodyText"/>
        <w:spacing w:before="9"/>
      </w:pPr>
      <w:r>
        <w:pict>
          <v:shape id="_x0000_s1045" style="position:absolute;margin-left:121.9pt;margin-top:13.95pt;width:388.35pt;height:.1pt;z-index:-15687168;mso-wrap-distance-left:0;mso-wrap-distance-right:0;mso-position-horizontal-relative:page" coordorigin="2438,279" coordsize="7767,0" path="m2438,279r7767,e" filled="f" strokecolor="#231f20" strokeweight=".5pt">
            <v:path arrowok="t"/>
            <w10:wrap type="topAndBottom" anchorx="page"/>
          </v:shape>
        </w:pict>
      </w:r>
    </w:p>
    <w:p w:rsidR="00C95F7D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37"/>
        <w:rPr>
          <w:sz w:val="18"/>
        </w:rPr>
      </w:pPr>
      <w:r>
        <w:rPr>
          <w:color w:val="231F20"/>
          <w:sz w:val="18"/>
        </w:rPr>
        <w:t>Complete the table by identifying the ions in an aluminium oxide solution with cryolite:</w:t>
      </w:r>
    </w:p>
    <w:p w:rsidR="00C95F7D" w:rsidRDefault="00C95F7D">
      <w:pPr>
        <w:pStyle w:val="BodyText"/>
        <w:spacing w:before="12"/>
        <w:rPr>
          <w:sz w:val="6"/>
        </w:rPr>
      </w:pPr>
    </w:p>
    <w:tbl>
      <w:tblPr>
        <w:tblW w:w="0" w:type="auto"/>
        <w:tblInd w:w="194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1001"/>
        <w:gridCol w:w="1001"/>
        <w:gridCol w:w="1001"/>
      </w:tblGrid>
      <w:tr w:rsidR="00C95F7D">
        <w:trPr>
          <w:trHeight w:val="334"/>
        </w:trPr>
        <w:tc>
          <w:tcPr>
            <w:tcW w:w="2002" w:type="dxa"/>
            <w:gridSpan w:val="2"/>
          </w:tcPr>
          <w:p w:rsidR="00C95F7D" w:rsidRDefault="007966F9">
            <w:pPr>
              <w:pStyle w:val="TableParagraph"/>
              <w:spacing w:before="4"/>
              <w:ind w:left="698" w:right="678"/>
              <w:jc w:val="center"/>
              <w:rPr>
                <w:rFonts w:ascii="Source Sans Pro SemiBold"/>
                <w:b/>
                <w:sz w:val="18"/>
              </w:rPr>
            </w:pPr>
            <w:r>
              <w:rPr>
                <w:rFonts w:ascii="Source Sans Pro SemiBold"/>
                <w:b/>
                <w:color w:val="231F20"/>
                <w:sz w:val="18"/>
              </w:rPr>
              <w:t>Al</w:t>
            </w:r>
            <w:r>
              <w:rPr>
                <w:rFonts w:ascii="Source Sans Pro SemiBold"/>
                <w:b/>
                <w:color w:val="231F20"/>
                <w:sz w:val="18"/>
                <w:vertAlign w:val="subscript"/>
              </w:rPr>
              <w:t>2</w:t>
            </w:r>
            <w:r>
              <w:rPr>
                <w:rFonts w:ascii="Source Sans Pro SemiBold"/>
                <w:b/>
                <w:color w:val="231F20"/>
                <w:sz w:val="18"/>
              </w:rPr>
              <w:t>O</w:t>
            </w:r>
            <w:r>
              <w:rPr>
                <w:rFonts w:ascii="Source Sans Pro SemiBold"/>
                <w:b/>
                <w:color w:val="231F20"/>
                <w:sz w:val="18"/>
                <w:vertAlign w:val="subscript"/>
              </w:rPr>
              <w:t>3</w:t>
            </w:r>
          </w:p>
        </w:tc>
        <w:tc>
          <w:tcPr>
            <w:tcW w:w="2002" w:type="dxa"/>
            <w:gridSpan w:val="2"/>
          </w:tcPr>
          <w:p w:rsidR="00C95F7D" w:rsidRDefault="007966F9">
            <w:pPr>
              <w:pStyle w:val="TableParagraph"/>
              <w:spacing w:before="4"/>
              <w:ind w:left="699" w:right="678"/>
              <w:jc w:val="center"/>
              <w:rPr>
                <w:rFonts w:ascii="Source Sans Pro SemiBold"/>
                <w:b/>
                <w:sz w:val="18"/>
              </w:rPr>
            </w:pPr>
            <w:r>
              <w:rPr>
                <w:rFonts w:ascii="Source Sans Pro SemiBold"/>
                <w:b/>
                <w:color w:val="231F20"/>
                <w:sz w:val="18"/>
              </w:rPr>
              <w:t>Na</w:t>
            </w:r>
            <w:r>
              <w:rPr>
                <w:rFonts w:ascii="Source Sans Pro SemiBold"/>
                <w:b/>
                <w:color w:val="231F20"/>
                <w:sz w:val="18"/>
                <w:vertAlign w:val="subscript"/>
              </w:rPr>
              <w:t>3</w:t>
            </w:r>
            <w:r>
              <w:rPr>
                <w:rFonts w:ascii="Source Sans Pro SemiBold"/>
                <w:b/>
                <w:color w:val="231F20"/>
                <w:sz w:val="18"/>
              </w:rPr>
              <w:t>AlF</w:t>
            </w:r>
            <w:r>
              <w:rPr>
                <w:rFonts w:ascii="Source Sans Pro SemiBold"/>
                <w:b/>
                <w:color w:val="231F20"/>
                <w:sz w:val="18"/>
                <w:vertAlign w:val="subscript"/>
              </w:rPr>
              <w:t>6</w:t>
            </w:r>
          </w:p>
        </w:tc>
      </w:tr>
      <w:tr w:rsidR="002549BC" w:rsidTr="002549BC">
        <w:trPr>
          <w:trHeight w:val="334"/>
        </w:trPr>
        <w:tc>
          <w:tcPr>
            <w:tcW w:w="1001" w:type="dxa"/>
            <w:tcBorders>
              <w:right w:val="single" w:sz="4" w:space="0" w:color="231F20"/>
            </w:tcBorders>
          </w:tcPr>
          <w:p w:rsidR="002549BC" w:rsidRDefault="002549BC" w:rsidP="0025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  <w:tcBorders>
              <w:left w:val="single" w:sz="4" w:space="0" w:color="231F20"/>
            </w:tcBorders>
          </w:tcPr>
          <w:p w:rsidR="002549BC" w:rsidRDefault="002549BC" w:rsidP="0025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  <w:tcBorders>
              <w:right w:val="single" w:sz="4" w:space="0" w:color="231F20"/>
            </w:tcBorders>
          </w:tcPr>
          <w:p w:rsidR="002549BC" w:rsidRDefault="002549BC" w:rsidP="002549B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  <w:tcBorders>
              <w:left w:val="single" w:sz="4" w:space="0" w:color="231F20"/>
            </w:tcBorders>
            <w:vAlign w:val="center"/>
          </w:tcPr>
          <w:p w:rsidR="002549BC" w:rsidRPr="002549BC" w:rsidRDefault="002549BC" w:rsidP="002549BC">
            <w:pPr>
              <w:pStyle w:val="TableParagraph"/>
              <w:jc w:val="center"/>
              <w:rPr>
                <w:sz w:val="16"/>
              </w:rPr>
            </w:pPr>
            <w:r w:rsidRPr="002549BC">
              <w:rPr>
                <w:sz w:val="16"/>
              </w:rPr>
              <w:t>AlF</w:t>
            </w:r>
            <w:r w:rsidRPr="002549BC">
              <w:rPr>
                <w:sz w:val="16"/>
                <w:vertAlign w:val="subscript"/>
              </w:rPr>
              <w:t>6</w:t>
            </w:r>
            <w:r w:rsidRPr="002549BC">
              <w:rPr>
                <w:sz w:val="16"/>
                <w:vertAlign w:val="superscript"/>
              </w:rPr>
              <w:t>3-</w:t>
            </w:r>
          </w:p>
        </w:tc>
      </w:tr>
    </w:tbl>
    <w:p w:rsidR="00C95F7D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53" w:line="254" w:lineRule="auto"/>
        <w:ind w:right="1353"/>
        <w:rPr>
          <w:sz w:val="18"/>
        </w:rPr>
      </w:pPr>
      <w:r>
        <w:rPr>
          <w:color w:val="231F20"/>
          <w:sz w:val="18"/>
        </w:rPr>
        <w:t>During electrolysis, aluminium oxide is decomposed into aluminium and oxygen. Balance the following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symbol equation for the decomposition of aluminium oxide:</w:t>
      </w:r>
    </w:p>
    <w:p w:rsidR="00C95F7D" w:rsidRDefault="007966F9" w:rsidP="001A5488">
      <w:pPr>
        <w:pStyle w:val="BodyText"/>
        <w:spacing w:before="57" w:after="240"/>
        <w:ind w:left="1939"/>
      </w:pPr>
      <w:r>
        <w:rPr>
          <w:color w:val="231F20"/>
        </w:rPr>
        <w:t>aluminium oxide → aluminium + oxygen</w:t>
      </w:r>
    </w:p>
    <w:p w:rsidR="00C95F7D" w:rsidRDefault="007966F9" w:rsidP="005E541D">
      <w:pPr>
        <w:pStyle w:val="BodyText"/>
        <w:tabs>
          <w:tab w:val="left" w:pos="2480"/>
          <w:tab w:val="left" w:pos="3733"/>
          <w:tab w:val="left" w:pos="4705"/>
        </w:tabs>
        <w:spacing w:before="70" w:after="240"/>
        <w:ind w:left="1939"/>
      </w:pP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 Al</w:t>
      </w:r>
      <w:r>
        <w:rPr>
          <w:color w:val="231F20"/>
          <w:vertAlign w:val="subscript"/>
        </w:rPr>
        <w:t>2</w:t>
      </w:r>
      <w:r>
        <w:rPr>
          <w:color w:val="231F20"/>
        </w:rPr>
        <w:t>O</w:t>
      </w:r>
      <w:r>
        <w:rPr>
          <w:color w:val="231F20"/>
          <w:vertAlign w:val="subscript"/>
        </w:rPr>
        <w:t>3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→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color w:val="231F20"/>
        </w:rPr>
        <w:t>Al +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color w:val="231F20"/>
        </w:rPr>
        <w:t>O</w:t>
      </w:r>
      <w:r>
        <w:rPr>
          <w:color w:val="231F20"/>
          <w:vertAlign w:val="subscript"/>
        </w:rPr>
        <w:t>2</w:t>
      </w:r>
    </w:p>
    <w:p w:rsidR="001A5488" w:rsidRPr="001A5488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84" w:after="240"/>
        <w:rPr>
          <w:sz w:val="18"/>
        </w:rPr>
      </w:pPr>
      <w:r>
        <w:rPr>
          <w:color w:val="231F20"/>
          <w:sz w:val="18"/>
        </w:rPr>
        <w:t>Which ions will travel towards the negative electrode?</w:t>
      </w:r>
      <w:r w:rsidR="001A5488" w:rsidRPr="001A5488">
        <w:rPr>
          <w:sz w:val="18"/>
        </w:rPr>
        <w:t xml:space="preserve"> </w:t>
      </w:r>
      <w:r w:rsidR="001F79CC">
        <w:rPr>
          <w:sz w:val="18"/>
        </w:rPr>
        <w:pict>
          <v:shape id="_x0000_s1221" style="position:absolute;left:0;text-align:left;margin-left:121.9pt;margin-top:8.55pt;width:388.35pt;height:.1pt;z-index:-15662080;mso-wrap-distance-left:0;mso-wrap-distance-right:0;mso-position-horizontal-relative:page;mso-position-vertical-relative:text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1A5488" w:rsidRDefault="001F79CC" w:rsidP="001A5488">
      <w:pPr>
        <w:pStyle w:val="BodyText"/>
        <w:spacing w:before="1" w:after="240"/>
        <w:ind w:left="1940"/>
        <w:rPr>
          <w:sz w:val="10"/>
        </w:rPr>
      </w:pPr>
      <w:r>
        <w:pict>
          <v:shape id="_x0000_s1222" style="position:absolute;left:0;text-align:left;margin-left:121.9pt;margin-top:8.55pt;width:388.35pt;height:.1pt;z-index:-15661056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7C449E" w:rsidRPr="001A5488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84" w:after="240"/>
        <w:rPr>
          <w:sz w:val="18"/>
        </w:rPr>
      </w:pPr>
      <w:r w:rsidRPr="007C449E">
        <w:rPr>
          <w:color w:val="231F20"/>
          <w:sz w:val="18"/>
        </w:rPr>
        <w:t>Which ion will react at the negative electrode? Why?</w:t>
      </w:r>
      <w:r w:rsidR="007C449E" w:rsidRPr="007C449E">
        <w:rPr>
          <w:sz w:val="18"/>
        </w:rPr>
        <w:t xml:space="preserve"> </w:t>
      </w:r>
    </w:p>
    <w:p w:rsidR="001A5488" w:rsidRPr="007C449E" w:rsidRDefault="001F79CC" w:rsidP="007C449E">
      <w:pPr>
        <w:pStyle w:val="ListParagraph"/>
        <w:tabs>
          <w:tab w:val="left" w:pos="1940"/>
          <w:tab w:val="left" w:pos="1941"/>
        </w:tabs>
        <w:spacing w:before="1" w:after="240"/>
        <w:ind w:firstLine="0"/>
        <w:rPr>
          <w:sz w:val="20"/>
        </w:rPr>
      </w:pPr>
      <w:r>
        <w:rPr>
          <w:sz w:val="18"/>
        </w:rPr>
        <w:pict>
          <v:shape id="_x0000_s1224" style="position:absolute;left:0;text-align:left;margin-left:121.9pt;margin-top:8.55pt;width:388.35pt;height:.1pt;z-index:-15657984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1A5488" w:rsidRDefault="001F79CC" w:rsidP="001A5488">
      <w:pPr>
        <w:pStyle w:val="BodyText"/>
        <w:spacing w:before="1" w:after="240"/>
        <w:ind w:left="1940"/>
        <w:rPr>
          <w:sz w:val="20"/>
        </w:rPr>
      </w:pPr>
      <w:r>
        <w:pict>
          <v:shape id="_x0000_s1226" style="position:absolute;left:0;text-align:left;margin-left:121.9pt;margin-top:8.55pt;width:388.35pt;height:.1pt;z-index:-15654912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1A5488" w:rsidRDefault="001F79CC" w:rsidP="001A5488">
      <w:pPr>
        <w:pStyle w:val="BodyText"/>
        <w:spacing w:before="1" w:after="240"/>
        <w:ind w:left="1940"/>
        <w:rPr>
          <w:sz w:val="20"/>
        </w:rPr>
      </w:pPr>
      <w:r>
        <w:pict>
          <v:shape id="_x0000_s1225" style="position:absolute;left:0;text-align:left;margin-left:121.9pt;margin-top:8.55pt;width:388.35pt;height:.1pt;z-index:-15656960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1A5488" w:rsidRDefault="001F79CC" w:rsidP="001A5488">
      <w:pPr>
        <w:pStyle w:val="BodyText"/>
        <w:spacing w:before="1" w:after="240"/>
        <w:ind w:left="1940"/>
        <w:rPr>
          <w:sz w:val="10"/>
        </w:rPr>
      </w:pPr>
      <w:r>
        <w:pict>
          <v:shape id="_x0000_s1223" style="position:absolute;left:0;text-align:left;margin-left:121.9pt;margin-top:8.55pt;width:388.35pt;height:.1pt;z-index:-15659008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C95F7D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37" w:after="240"/>
        <w:ind w:left="1945" w:hanging="703"/>
        <w:rPr>
          <w:sz w:val="18"/>
        </w:rPr>
      </w:pPr>
      <w:r>
        <w:rPr>
          <w:color w:val="231F20"/>
          <w:sz w:val="18"/>
        </w:rPr>
        <w:t>Write a half equation to show the reaction of the ion at the negative electrode.</w:t>
      </w:r>
    </w:p>
    <w:p w:rsidR="00C95F7D" w:rsidRDefault="007966F9">
      <w:pPr>
        <w:pStyle w:val="BodyText"/>
        <w:tabs>
          <w:tab w:val="left" w:pos="3290"/>
          <w:tab w:val="left" w:pos="4802"/>
          <w:tab w:val="left" w:pos="6335"/>
        </w:tabs>
        <w:spacing w:before="70"/>
        <w:ind w:left="1940"/>
        <w:rPr>
          <w:rFonts w:ascii="Times New Roman" w:hAnsi="Times New Roman"/>
        </w:rPr>
      </w:pPr>
      <w:r>
        <w:rPr>
          <w:rFonts w:ascii="Times New Roman" w:hAnsi="Times New Roman"/>
          <w:color w:val="231F20"/>
          <w:u w:val="single" w:color="221E1F"/>
        </w:rPr>
        <w:t xml:space="preserve"> 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rFonts w:ascii="Times New Roman" w:hAnsi="Times New Roman"/>
          <w:color w:val="231F20"/>
          <w:spacing w:val="-9"/>
        </w:rPr>
        <w:t xml:space="preserve"> </w:t>
      </w:r>
      <w:r>
        <w:rPr>
          <w:color w:val="231F20"/>
        </w:rPr>
        <w:t>+</w:t>
      </w:r>
      <w:r>
        <w:rPr>
          <w:rFonts w:ascii="Times New Roman" w:hAnsi="Times New Roman"/>
          <w:color w:val="231F20"/>
          <w:u w:val="single" w:color="221E1F"/>
        </w:rPr>
        <w:tab/>
      </w:r>
      <w:r>
        <w:rPr>
          <w:color w:val="231F20"/>
        </w:rPr>
        <w:t xml:space="preserve">→ </w:t>
      </w:r>
      <w:r>
        <w:rPr>
          <w:rFonts w:ascii="Times New Roman" w:hAnsi="Times New Roman"/>
          <w:color w:val="231F20"/>
          <w:u w:val="single" w:color="221E1F"/>
        </w:rPr>
        <w:t xml:space="preserve"> </w:t>
      </w:r>
      <w:r>
        <w:rPr>
          <w:rFonts w:ascii="Times New Roman" w:hAnsi="Times New Roman"/>
          <w:color w:val="231F20"/>
          <w:u w:val="single" w:color="221E1F"/>
        </w:rPr>
        <w:tab/>
      </w:r>
    </w:p>
    <w:p w:rsidR="001A5488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84" w:after="240"/>
        <w:ind w:left="1945" w:hanging="703"/>
        <w:rPr>
          <w:sz w:val="18"/>
        </w:rPr>
      </w:pPr>
      <w:r>
        <w:rPr>
          <w:color w:val="231F20"/>
          <w:sz w:val="18"/>
        </w:rPr>
        <w:t>Which ions will travel towards the positive electrode?</w:t>
      </w:r>
      <w:r w:rsidR="001A5488" w:rsidRPr="001A5488">
        <w:rPr>
          <w:sz w:val="18"/>
        </w:rPr>
        <w:t xml:space="preserve"> </w:t>
      </w:r>
    </w:p>
    <w:p w:rsidR="001A5488" w:rsidRDefault="001F79CC" w:rsidP="001A5488">
      <w:pPr>
        <w:pStyle w:val="BodyText"/>
        <w:spacing w:before="1" w:after="240"/>
        <w:ind w:left="1940"/>
        <w:rPr>
          <w:sz w:val="10"/>
        </w:rPr>
      </w:pPr>
      <w:r>
        <w:pict>
          <v:shape id="_x0000_s1219" style="position:absolute;left:0;text-align:left;margin-left:121.9pt;margin-top:8.55pt;width:388.35pt;height:.1pt;z-index:-15665152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  <w:r>
        <w:pict>
          <v:shape id="_x0000_s1220" style="position:absolute;left:0;text-align:left;margin-left:121.9pt;margin-top:8.55pt;width:388.35pt;height:.1pt;z-index:-15664128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C95F7D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84" w:after="240"/>
        <w:ind w:left="1945" w:right="1371" w:hanging="703"/>
        <w:rPr>
          <w:sz w:val="18"/>
        </w:rPr>
      </w:pPr>
      <w:r>
        <w:rPr>
          <w:color w:val="231F20"/>
          <w:sz w:val="18"/>
        </w:rPr>
        <w:t xml:space="preserve">It is the oxide ion rather than the AlF </w:t>
      </w:r>
      <w:r>
        <w:rPr>
          <w:color w:val="231F20"/>
          <w:position w:val="6"/>
          <w:sz w:val="10"/>
        </w:rPr>
        <w:t>3-</w:t>
      </w:r>
      <w:r>
        <w:rPr>
          <w:color w:val="231F20"/>
          <w:spacing w:val="1"/>
          <w:position w:val="6"/>
          <w:sz w:val="10"/>
        </w:rPr>
        <w:t xml:space="preserve"> </w:t>
      </w:r>
      <w:r>
        <w:rPr>
          <w:color w:val="231F20"/>
          <w:sz w:val="18"/>
        </w:rPr>
        <w:t>which reacts at the positive electrode. Write a half equation to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show the reaction of the ion at the positive electrode.</w:t>
      </w:r>
    </w:p>
    <w:p w:rsidR="005E541D" w:rsidRDefault="001F79CC" w:rsidP="005E541D">
      <w:pPr>
        <w:pStyle w:val="BodyText"/>
        <w:tabs>
          <w:tab w:val="left" w:pos="3290"/>
          <w:tab w:val="left" w:pos="4824"/>
          <w:tab w:val="left" w:pos="6065"/>
        </w:tabs>
        <w:spacing w:before="57"/>
        <w:ind w:left="1940"/>
        <w:rPr>
          <w:rFonts w:ascii="Times New Roman" w:hAnsi="Times New Roma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55.45pt;margin-top:-18.5pt;width:2.65pt;height:6.6pt;z-index:-16665088;mso-position-horizontal-relative:page" filled="f" stroked="f">
            <v:textbox inset="0,0,0,0">
              <w:txbxContent>
                <w:p w:rsidR="007966F9" w:rsidRDefault="007966F9">
                  <w:pPr>
                    <w:spacing w:before="5"/>
                    <w:rPr>
                      <w:sz w:val="10"/>
                    </w:rPr>
                  </w:pPr>
                  <w:r>
                    <w:rPr>
                      <w:color w:val="231F20"/>
                      <w:w w:val="104"/>
                      <w:sz w:val="10"/>
                    </w:rPr>
                    <w:t>6</w:t>
                  </w:r>
                </w:p>
              </w:txbxContent>
            </v:textbox>
            <w10:wrap anchorx="page"/>
          </v:shape>
        </w:pict>
      </w:r>
      <w:r w:rsidR="007966F9">
        <w:rPr>
          <w:rFonts w:ascii="Times New Roman" w:hAnsi="Times New Roman"/>
          <w:color w:val="231F20"/>
          <w:u w:val="single" w:color="221E1F"/>
        </w:rPr>
        <w:t xml:space="preserve"> </w:t>
      </w:r>
      <w:r w:rsidR="007966F9">
        <w:rPr>
          <w:rFonts w:ascii="Times New Roman" w:hAnsi="Times New Roman"/>
          <w:color w:val="231F20"/>
          <w:u w:val="single" w:color="221E1F"/>
        </w:rPr>
        <w:tab/>
      </w:r>
      <w:r w:rsidR="007966F9">
        <w:rPr>
          <w:rFonts w:ascii="Times New Roman" w:hAnsi="Times New Roman"/>
          <w:color w:val="231F20"/>
          <w:spacing w:val="-9"/>
        </w:rPr>
        <w:t xml:space="preserve"> </w:t>
      </w:r>
      <w:r w:rsidR="007966F9">
        <w:rPr>
          <w:color w:val="231F20"/>
        </w:rPr>
        <w:t>→</w:t>
      </w:r>
      <w:r w:rsidR="007966F9">
        <w:rPr>
          <w:rFonts w:ascii="Times New Roman" w:hAnsi="Times New Roman"/>
          <w:color w:val="231F20"/>
          <w:u w:val="single" w:color="221E1F"/>
        </w:rPr>
        <w:tab/>
      </w:r>
      <w:r w:rsidR="007966F9">
        <w:rPr>
          <w:color w:val="231F20"/>
        </w:rPr>
        <w:t xml:space="preserve">+ </w:t>
      </w:r>
      <w:r w:rsidR="007966F9">
        <w:rPr>
          <w:rFonts w:ascii="Times New Roman" w:hAnsi="Times New Roman"/>
          <w:color w:val="231F20"/>
          <w:u w:val="single" w:color="221E1F"/>
        </w:rPr>
        <w:t xml:space="preserve"> </w:t>
      </w:r>
      <w:r w:rsidR="007966F9">
        <w:rPr>
          <w:rFonts w:ascii="Times New Roman" w:hAnsi="Times New Roman"/>
          <w:color w:val="231F20"/>
          <w:u w:val="single" w:color="221E1F"/>
        </w:rPr>
        <w:tab/>
      </w:r>
    </w:p>
    <w:p w:rsidR="005E541D" w:rsidRDefault="005E541D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</w:rPr>
        <w:br w:type="page"/>
      </w:r>
    </w:p>
    <w:p w:rsidR="00C95F7D" w:rsidRDefault="007966F9" w:rsidP="005E541D">
      <w:pPr>
        <w:pStyle w:val="BodyText"/>
        <w:tabs>
          <w:tab w:val="left" w:pos="3290"/>
          <w:tab w:val="left" w:pos="4824"/>
          <w:tab w:val="left" w:pos="6065"/>
        </w:tabs>
        <w:spacing w:before="57"/>
        <w:ind w:left="1940"/>
        <w:rPr>
          <w:color w:val="231F20"/>
        </w:rPr>
      </w:pPr>
      <w:r>
        <w:rPr>
          <w:color w:val="231F20"/>
        </w:rPr>
        <w:lastRenderedPageBreak/>
        <w:t>There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 no hydrogen or hydroxide ions involved in the electrolysis of aluminium oxide solution. Why?</w:t>
      </w:r>
    </w:p>
    <w:p w:rsidR="002549BC" w:rsidRDefault="002549BC" w:rsidP="005E541D">
      <w:pPr>
        <w:pStyle w:val="BodyText"/>
        <w:tabs>
          <w:tab w:val="left" w:pos="3290"/>
          <w:tab w:val="left" w:pos="4824"/>
          <w:tab w:val="left" w:pos="6065"/>
        </w:tabs>
        <w:spacing w:before="57"/>
        <w:ind w:left="1940"/>
      </w:pPr>
    </w:p>
    <w:p w:rsidR="001A5488" w:rsidRDefault="001F79CC" w:rsidP="001A5488">
      <w:pPr>
        <w:pStyle w:val="BodyText"/>
        <w:spacing w:before="1" w:after="240"/>
        <w:ind w:left="1940"/>
        <w:rPr>
          <w:sz w:val="20"/>
        </w:rPr>
      </w:pPr>
      <w:r>
        <w:pict>
          <v:shape id="_x0000_s1216" style="position:absolute;left:0;text-align:left;margin-left:121.9pt;margin-top:8.55pt;width:388.35pt;height:.1pt;z-index:-15668224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1A5488" w:rsidRDefault="001F79CC" w:rsidP="001A5488">
      <w:pPr>
        <w:pStyle w:val="BodyText"/>
        <w:spacing w:before="1" w:after="240"/>
        <w:ind w:left="1940"/>
        <w:rPr>
          <w:sz w:val="10"/>
        </w:rPr>
      </w:pPr>
      <w:r>
        <w:pict>
          <v:shape id="_x0000_s1217" style="position:absolute;left:0;text-align:left;margin-left:121.9pt;margin-top:8.55pt;width:388.35pt;height:.1pt;z-index:-15667200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1A5488" w:rsidRPr="001A5488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37" w:after="240" w:line="254" w:lineRule="auto"/>
        <w:ind w:left="1945" w:right="1996" w:hanging="703"/>
        <w:rPr>
          <w:sz w:val="18"/>
        </w:rPr>
      </w:pPr>
      <w:r>
        <w:rPr>
          <w:color w:val="231F20"/>
          <w:sz w:val="18"/>
        </w:rPr>
        <w:t>An aluminium extraction plant runs 24 hours a day, 365 days a year. What would happen to the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electrolyte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if the plant was to lose power for more than a couple of hours?</w:t>
      </w:r>
    </w:p>
    <w:p w:rsidR="001A5488" w:rsidRDefault="001F79CC" w:rsidP="001A5488">
      <w:pPr>
        <w:pStyle w:val="BodyText"/>
        <w:spacing w:before="1" w:after="240"/>
        <w:ind w:left="1940"/>
        <w:rPr>
          <w:sz w:val="20"/>
        </w:rPr>
      </w:pPr>
      <w:r>
        <w:pict>
          <v:shape id="_x0000_s1214" style="position:absolute;left:0;text-align:left;margin-left:121.9pt;margin-top:8.55pt;width:388.35pt;height:.1pt;z-index:-15671296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1A5488" w:rsidRDefault="001F79CC" w:rsidP="001A5488">
      <w:pPr>
        <w:pStyle w:val="BodyText"/>
        <w:spacing w:before="1" w:after="240"/>
        <w:ind w:left="1940"/>
        <w:rPr>
          <w:sz w:val="10"/>
        </w:rPr>
      </w:pPr>
      <w:r>
        <w:pict>
          <v:shape id="_x0000_s1215" style="position:absolute;left:0;text-align:left;margin-left:121.9pt;margin-top:8.55pt;width:388.35pt;height:.1pt;z-index:-15670272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C95F7D" w:rsidRDefault="007966F9" w:rsidP="002549BC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137" w:after="240" w:line="254" w:lineRule="auto"/>
        <w:ind w:left="1945" w:right="1378" w:hanging="703"/>
        <w:rPr>
          <w:sz w:val="18"/>
        </w:rPr>
      </w:pPr>
      <w:r>
        <w:rPr>
          <w:color w:val="231F20"/>
          <w:sz w:val="18"/>
        </w:rPr>
        <w:t>The positive carbon electrode has to be regularly replaced. Suggest a reason for this. (Hint: think about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reaction that happens at the anode and the temperature of the anode.)</w:t>
      </w:r>
    </w:p>
    <w:p w:rsidR="001A5488" w:rsidRDefault="001F79CC" w:rsidP="001A5488">
      <w:pPr>
        <w:pStyle w:val="BodyText"/>
        <w:spacing w:before="1" w:after="240"/>
        <w:ind w:left="1940"/>
        <w:rPr>
          <w:sz w:val="20"/>
        </w:rPr>
      </w:pPr>
      <w:r>
        <w:pict>
          <v:shape id="_x0000_s1212" style="position:absolute;left:0;text-align:left;margin-left:121.9pt;margin-top:8.55pt;width:388.35pt;height:.1pt;z-index:-15674368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1A5488" w:rsidRDefault="001F79CC" w:rsidP="001A5488">
      <w:pPr>
        <w:pStyle w:val="BodyText"/>
        <w:spacing w:before="1" w:after="240"/>
        <w:ind w:left="1940"/>
        <w:rPr>
          <w:sz w:val="10"/>
        </w:rPr>
      </w:pPr>
      <w:r>
        <w:pict>
          <v:shape id="_x0000_s1213" style="position:absolute;left:0;text-align:left;margin-left:121.9pt;margin-top:8.55pt;width:388.35pt;height:.1pt;z-index:-15673344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1A5488" w:rsidRDefault="001F79CC" w:rsidP="001A5488">
      <w:pPr>
        <w:pStyle w:val="BodyText"/>
        <w:spacing w:before="1" w:after="240"/>
        <w:rPr>
          <w:sz w:val="10"/>
        </w:rPr>
      </w:pPr>
      <w:r>
        <w:pict>
          <v:shape id="_x0000_s1211" style="position:absolute;margin-left:121.9pt;margin-top:8.55pt;width:388.35pt;height:.1pt;z-index:-15676416;mso-wrap-distance-left:0;mso-wrap-distance-right:0;mso-position-horizontal-relative:page" coordorigin="2438,171" coordsize="7767,0" path="m2438,171r7767,e" filled="f" strokecolor="#231f20" strokeweight=".5pt">
            <v:path arrowok="t"/>
            <w10:wrap type="topAndBottom" anchorx="page"/>
          </v:shape>
        </w:pict>
      </w:r>
    </w:p>
    <w:p w:rsidR="00C95F7D" w:rsidRDefault="00C95F7D" w:rsidP="001A5488">
      <w:pPr>
        <w:pStyle w:val="BodyText"/>
        <w:spacing w:before="9"/>
        <w:rPr>
          <w:sz w:val="20"/>
        </w:rPr>
        <w:sectPr w:rsidR="00C95F7D">
          <w:pgSz w:w="11910" w:h="16840"/>
          <w:pgMar w:top="1000" w:right="440" w:bottom="700" w:left="460" w:header="0" w:footer="426" w:gutter="0"/>
          <w:cols w:space="720"/>
        </w:sectPr>
      </w:pPr>
    </w:p>
    <w:p w:rsidR="00C95F7D" w:rsidRDefault="007966F9">
      <w:pPr>
        <w:pStyle w:val="Heading2"/>
        <w:spacing w:before="162"/>
        <w:rPr>
          <w:b/>
        </w:rPr>
      </w:pPr>
      <w:bookmarkStart w:id="1" w:name="_TOC_250000"/>
      <w:bookmarkEnd w:id="1"/>
      <w:r>
        <w:rPr>
          <w:b/>
          <w:color w:val="303B41"/>
        </w:rPr>
        <w:lastRenderedPageBreak/>
        <w:t>Follow-up worksheet: answers</w:t>
      </w:r>
    </w:p>
    <w:p w:rsidR="00C95F7D" w:rsidRDefault="007966F9">
      <w:pPr>
        <w:pStyle w:val="BodyText"/>
        <w:spacing w:before="41"/>
        <w:ind w:left="1240"/>
      </w:pPr>
      <w:r>
        <w:rPr>
          <w:color w:val="231F20"/>
        </w:rPr>
        <w:t>This section is about the electrolysis of dilute hydrochloric acid.</w:t>
      </w:r>
    </w:p>
    <w:p w:rsidR="00C95F7D" w:rsidRDefault="007966F9">
      <w:pPr>
        <w:pStyle w:val="BodyText"/>
        <w:spacing w:before="127" w:line="254" w:lineRule="auto"/>
        <w:ind w:left="1240" w:right="1658"/>
      </w:pPr>
      <w:r>
        <w:rPr>
          <w:color w:val="231F20"/>
        </w:rPr>
        <w:t>Hydrogen chloride is a gas that dissolves readily in water to form hydrochloric acid. Hydrochloric acid is 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aqueous solution. Dilute hydrochloric acid (less than 2.7 M) is a mild irritant. Concentrated hydrochloric acid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(more than 6.8 M) is corrosive and an irritant.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14"/>
        <w:rPr>
          <w:sz w:val="18"/>
        </w:rPr>
      </w:pPr>
      <w:r>
        <w:rPr>
          <w:color w:val="231F20"/>
          <w:sz w:val="18"/>
        </w:rPr>
        <w:t>Label the diagram below with the labels a, b, c:</w:t>
      </w:r>
    </w:p>
    <w:p w:rsidR="00C95F7D" w:rsidRDefault="007966F9">
      <w:pPr>
        <w:pStyle w:val="ListParagraph"/>
        <w:numPr>
          <w:ilvl w:val="1"/>
          <w:numId w:val="1"/>
        </w:numPr>
        <w:tabs>
          <w:tab w:val="left" w:pos="2113"/>
        </w:tabs>
        <w:spacing w:before="71"/>
        <w:ind w:hanging="173"/>
        <w:rPr>
          <w:sz w:val="18"/>
        </w:rPr>
      </w:pPr>
      <w:r>
        <w:rPr>
          <w:color w:val="231F20"/>
          <w:sz w:val="18"/>
        </w:rPr>
        <w:t>electrolyte</w:t>
      </w:r>
    </w:p>
    <w:p w:rsidR="00C95F7D" w:rsidRDefault="007966F9">
      <w:pPr>
        <w:pStyle w:val="ListParagraph"/>
        <w:numPr>
          <w:ilvl w:val="1"/>
          <w:numId w:val="1"/>
        </w:numPr>
        <w:tabs>
          <w:tab w:val="left" w:pos="2122"/>
        </w:tabs>
        <w:ind w:left="2121" w:hanging="182"/>
        <w:rPr>
          <w:sz w:val="18"/>
        </w:rPr>
      </w:pPr>
      <w:r>
        <w:rPr>
          <w:color w:val="231F20"/>
          <w:sz w:val="18"/>
        </w:rPr>
        <w:t>positive electrode</w:t>
      </w:r>
    </w:p>
    <w:p w:rsidR="00C95F7D" w:rsidRDefault="001F79CC">
      <w:pPr>
        <w:pStyle w:val="ListParagraph"/>
        <w:numPr>
          <w:ilvl w:val="1"/>
          <w:numId w:val="1"/>
        </w:numPr>
        <w:tabs>
          <w:tab w:val="left" w:pos="2104"/>
        </w:tabs>
        <w:ind w:left="2103" w:hanging="164"/>
        <w:rPr>
          <w:sz w:val="18"/>
        </w:rPr>
      </w:pPr>
      <w:r>
        <w:pict>
          <v:group id="_x0000_s1026" style="position:absolute;left:0;text-align:left;margin-left:101.35pt;margin-top:21.45pt;width:369.9pt;height:166.7pt;z-index:-15679488;mso-wrap-distance-left:0;mso-wrap-distance-right:0;mso-position-horizontal-relative:page" coordorigin="2027,429" coordsize="7398,33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902;top:429;width:3790;height:3334">
              <v:imagedata r:id="rId13" o:title=""/>
            </v:shape>
            <v:shape id="_x0000_s1029" type="#_x0000_t202" style="position:absolute;left:7496;top:2779;width:1923;height:422" filled="f" strokecolor="#231f20" strokeweight=".5pt">
              <v:textbox inset="0,0,0,0">
                <w:txbxContent>
                  <w:p w:rsidR="007966F9" w:rsidRDefault="007966F9">
                    <w:pPr>
                      <w:spacing w:before="56"/>
                      <w:ind w:left="113"/>
                      <w:rPr>
                        <w:rFonts w:ascii="Source Sans Pro Black"/>
                        <w:b/>
                        <w:sz w:val="18"/>
                      </w:rPr>
                    </w:pPr>
                    <w:r>
                      <w:rPr>
                        <w:rFonts w:ascii="Source Sans Pro Black"/>
                        <w:b/>
                        <w:color w:val="231F20"/>
                        <w:sz w:val="18"/>
                      </w:rPr>
                      <w:t>a. electrolyte</w:t>
                    </w:r>
                  </w:p>
                </w:txbxContent>
              </v:textbox>
            </v:shape>
            <v:shape id="_x0000_s1028" type="#_x0000_t202" style="position:absolute;left:2031;top:1499;width:1923;height:422" filled="f" strokecolor="#231f20" strokeweight=".5pt">
              <v:textbox inset="0,0,0,0">
                <w:txbxContent>
                  <w:p w:rsidR="007966F9" w:rsidRDefault="007966F9">
                    <w:pPr>
                      <w:spacing w:before="56"/>
                      <w:ind w:left="113"/>
                      <w:rPr>
                        <w:rFonts w:ascii="Source Sans Pro Black"/>
                        <w:b/>
                        <w:sz w:val="18"/>
                      </w:rPr>
                    </w:pPr>
                    <w:r>
                      <w:rPr>
                        <w:rFonts w:ascii="Source Sans Pro Black"/>
                        <w:b/>
                        <w:color w:val="231F20"/>
                        <w:sz w:val="18"/>
                      </w:rPr>
                      <w:t>b. positive electrode</w:t>
                    </w:r>
                  </w:p>
                </w:txbxContent>
              </v:textbox>
            </v:shape>
            <v:shape id="_x0000_s1027" type="#_x0000_t202" style="position:absolute;left:7496;top:1248;width:1923;height:860" filled="f" strokecolor="#231f20" strokeweight=".5pt">
              <v:textbox inset="0,0,0,0">
                <w:txbxContent>
                  <w:p w:rsidR="007966F9" w:rsidRDefault="007966F9">
                    <w:pPr>
                      <w:spacing w:before="155" w:line="254" w:lineRule="auto"/>
                      <w:ind w:left="113" w:right="901"/>
                      <w:rPr>
                        <w:rFonts w:ascii="Source Sans Pro Black"/>
                        <w:b/>
                        <w:sz w:val="18"/>
                      </w:rPr>
                    </w:pPr>
                    <w:r>
                      <w:rPr>
                        <w:rFonts w:ascii="Source Sans Pro Black"/>
                        <w:b/>
                        <w:color w:val="231F20"/>
                        <w:spacing w:val="-1"/>
                        <w:sz w:val="18"/>
                      </w:rPr>
                      <w:t>c. negative</w:t>
                    </w:r>
                    <w:r>
                      <w:rPr>
                        <w:rFonts w:ascii="Source Sans Pro Black"/>
                        <w:b/>
                        <w:color w:val="231F20"/>
                        <w:spacing w:val="-33"/>
                        <w:sz w:val="18"/>
                      </w:rPr>
                      <w:t xml:space="preserve"> </w:t>
                    </w:r>
                    <w:r>
                      <w:rPr>
                        <w:rFonts w:ascii="Source Sans Pro Black"/>
                        <w:b/>
                        <w:color w:val="231F20"/>
                        <w:sz w:val="18"/>
                      </w:rPr>
                      <w:t>electrode</w:t>
                    </w:r>
                  </w:p>
                </w:txbxContent>
              </v:textbox>
            </v:shape>
            <w10:wrap type="topAndBottom" anchorx="page"/>
          </v:group>
        </w:pict>
      </w:r>
      <w:r w:rsidR="007966F9">
        <w:rPr>
          <w:color w:val="231F20"/>
          <w:sz w:val="18"/>
        </w:rPr>
        <w:t>negative electrode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74"/>
        <w:rPr>
          <w:sz w:val="18"/>
        </w:rPr>
      </w:pPr>
      <w:r>
        <w:rPr>
          <w:color w:val="231F20"/>
          <w:sz w:val="18"/>
        </w:rPr>
        <w:t>Name the electrolyte:</w:t>
      </w:r>
    </w:p>
    <w:p w:rsidR="00C95F7D" w:rsidRDefault="007966F9">
      <w:pPr>
        <w:pStyle w:val="Heading5"/>
      </w:pPr>
      <w:r>
        <w:rPr>
          <w:color w:val="231F20"/>
        </w:rPr>
        <w:t>Hydrochloric acid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83" w:after="32"/>
        <w:rPr>
          <w:sz w:val="18"/>
        </w:rPr>
      </w:pPr>
      <w:r>
        <w:rPr>
          <w:color w:val="231F20"/>
          <w:sz w:val="18"/>
        </w:rPr>
        <w:t>Identify the ions present in the electrolyte and identify which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electrode they will travel towards:</w:t>
      </w:r>
    </w:p>
    <w:tbl>
      <w:tblPr>
        <w:tblW w:w="0" w:type="auto"/>
        <w:tblInd w:w="194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1562"/>
        <w:gridCol w:w="1562"/>
        <w:gridCol w:w="1562"/>
        <w:gridCol w:w="1562"/>
      </w:tblGrid>
      <w:tr w:rsidR="00C95F7D">
        <w:trPr>
          <w:trHeight w:val="334"/>
        </w:trPr>
        <w:tc>
          <w:tcPr>
            <w:tcW w:w="1562" w:type="dxa"/>
          </w:tcPr>
          <w:p w:rsidR="00C95F7D" w:rsidRDefault="007966F9">
            <w:pPr>
              <w:pStyle w:val="TableParagraph"/>
              <w:spacing w:before="4"/>
              <w:ind w:left="113"/>
              <w:rPr>
                <w:rFonts w:ascii="Source Sans Pro SemiBold"/>
                <w:b/>
                <w:sz w:val="18"/>
              </w:rPr>
            </w:pPr>
            <w:r>
              <w:rPr>
                <w:rFonts w:ascii="Source Sans Pro SemiBold"/>
                <w:b/>
                <w:color w:val="231F20"/>
                <w:sz w:val="18"/>
              </w:rPr>
              <w:t>compound</w:t>
            </w:r>
          </w:p>
        </w:tc>
        <w:tc>
          <w:tcPr>
            <w:tcW w:w="3124" w:type="dxa"/>
            <w:gridSpan w:val="2"/>
          </w:tcPr>
          <w:p w:rsidR="00C95F7D" w:rsidRDefault="007966F9">
            <w:pPr>
              <w:pStyle w:val="TableParagraph"/>
              <w:spacing w:before="4"/>
              <w:ind w:left="1390" w:right="1373"/>
              <w:jc w:val="center"/>
              <w:rPr>
                <w:rFonts w:ascii="Source Sans Pro SemiBold"/>
                <w:b/>
                <w:sz w:val="18"/>
              </w:rPr>
            </w:pPr>
            <w:r>
              <w:rPr>
                <w:rFonts w:ascii="Source Sans Pro SemiBold"/>
                <w:b/>
                <w:color w:val="231F20"/>
                <w:sz w:val="18"/>
              </w:rPr>
              <w:t>HCl</w:t>
            </w:r>
          </w:p>
        </w:tc>
        <w:tc>
          <w:tcPr>
            <w:tcW w:w="3124" w:type="dxa"/>
            <w:gridSpan w:val="2"/>
          </w:tcPr>
          <w:p w:rsidR="00C95F7D" w:rsidRDefault="007966F9">
            <w:pPr>
              <w:pStyle w:val="TableParagraph"/>
              <w:spacing w:before="4"/>
              <w:ind w:left="1390" w:right="1375"/>
              <w:jc w:val="center"/>
              <w:rPr>
                <w:rFonts w:ascii="Source Sans Pro SemiBold"/>
                <w:b/>
                <w:sz w:val="18"/>
              </w:rPr>
            </w:pPr>
            <w:r>
              <w:rPr>
                <w:rFonts w:ascii="Source Sans Pro SemiBold"/>
                <w:b/>
                <w:color w:val="231F20"/>
                <w:sz w:val="18"/>
              </w:rPr>
              <w:t>H</w:t>
            </w:r>
            <w:r>
              <w:rPr>
                <w:rFonts w:ascii="Source Sans Pro SemiBold"/>
                <w:b/>
                <w:color w:val="231F20"/>
                <w:sz w:val="18"/>
                <w:vertAlign w:val="subscript"/>
              </w:rPr>
              <w:t>2</w:t>
            </w:r>
            <w:r>
              <w:rPr>
                <w:rFonts w:ascii="Source Sans Pro SemiBold"/>
                <w:b/>
                <w:color w:val="231F20"/>
                <w:sz w:val="18"/>
              </w:rPr>
              <w:t>O</w:t>
            </w:r>
          </w:p>
        </w:tc>
      </w:tr>
      <w:tr w:rsidR="00C95F7D">
        <w:trPr>
          <w:trHeight w:val="334"/>
        </w:trPr>
        <w:tc>
          <w:tcPr>
            <w:tcW w:w="1562" w:type="dxa"/>
          </w:tcPr>
          <w:p w:rsidR="00C95F7D" w:rsidRDefault="007966F9">
            <w:pPr>
              <w:pStyle w:val="TableParagraph"/>
              <w:spacing w:before="4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ions present</w:t>
            </w:r>
          </w:p>
        </w:tc>
        <w:tc>
          <w:tcPr>
            <w:tcW w:w="1562" w:type="dxa"/>
            <w:tcBorders>
              <w:right w:val="single" w:sz="4" w:space="0" w:color="231F20"/>
            </w:tcBorders>
          </w:tcPr>
          <w:p w:rsidR="00C95F7D" w:rsidRDefault="007966F9">
            <w:pPr>
              <w:pStyle w:val="TableParagraph"/>
              <w:spacing w:before="4"/>
              <w:ind w:left="403" w:right="390"/>
              <w:jc w:val="center"/>
              <w:rPr>
                <w:rFonts w:ascii="Source Sans Pro Black"/>
                <w:b/>
                <w:sz w:val="10"/>
              </w:rPr>
            </w:pPr>
            <w:r>
              <w:rPr>
                <w:rFonts w:ascii="Source Sans Pro Black"/>
                <w:b/>
                <w:color w:val="231F20"/>
                <w:position w:val="-5"/>
                <w:sz w:val="18"/>
              </w:rPr>
              <w:t>H</w:t>
            </w:r>
            <w:r>
              <w:rPr>
                <w:rFonts w:ascii="Source Sans Pro Black"/>
                <w:b/>
                <w:color w:val="231F20"/>
                <w:sz w:val="10"/>
              </w:rPr>
              <w:t>+</w:t>
            </w:r>
          </w:p>
        </w:tc>
        <w:tc>
          <w:tcPr>
            <w:tcW w:w="1562" w:type="dxa"/>
            <w:tcBorders>
              <w:left w:val="single" w:sz="4" w:space="0" w:color="231F20"/>
            </w:tcBorders>
          </w:tcPr>
          <w:p w:rsidR="00C95F7D" w:rsidRDefault="007966F9">
            <w:pPr>
              <w:pStyle w:val="TableParagraph"/>
              <w:spacing w:before="4"/>
              <w:ind w:left="403" w:right="381"/>
              <w:jc w:val="center"/>
              <w:rPr>
                <w:rFonts w:ascii="Source Sans Pro Black"/>
                <w:b/>
                <w:sz w:val="10"/>
              </w:rPr>
            </w:pPr>
            <w:r>
              <w:rPr>
                <w:rFonts w:ascii="Source Sans Pro Black"/>
                <w:b/>
                <w:color w:val="231F20"/>
                <w:sz w:val="18"/>
              </w:rPr>
              <w:t>Cl</w:t>
            </w:r>
            <w:r>
              <w:rPr>
                <w:rFonts w:ascii="Source Sans Pro Black"/>
                <w:b/>
                <w:color w:val="231F20"/>
                <w:position w:val="6"/>
                <w:sz w:val="10"/>
              </w:rPr>
              <w:t>-</w:t>
            </w:r>
          </w:p>
        </w:tc>
        <w:tc>
          <w:tcPr>
            <w:tcW w:w="1562" w:type="dxa"/>
            <w:tcBorders>
              <w:right w:val="single" w:sz="4" w:space="0" w:color="231F20"/>
            </w:tcBorders>
          </w:tcPr>
          <w:p w:rsidR="00C95F7D" w:rsidRDefault="007966F9">
            <w:pPr>
              <w:pStyle w:val="TableParagraph"/>
              <w:spacing w:before="4"/>
              <w:ind w:left="402" w:right="391"/>
              <w:jc w:val="center"/>
              <w:rPr>
                <w:rFonts w:ascii="Source Sans Pro Black"/>
                <w:b/>
                <w:sz w:val="10"/>
              </w:rPr>
            </w:pPr>
            <w:r>
              <w:rPr>
                <w:rFonts w:ascii="Source Sans Pro Black"/>
                <w:b/>
                <w:color w:val="231F20"/>
                <w:position w:val="-5"/>
                <w:sz w:val="18"/>
              </w:rPr>
              <w:t>H</w:t>
            </w:r>
            <w:r>
              <w:rPr>
                <w:rFonts w:ascii="Source Sans Pro Black"/>
                <w:b/>
                <w:color w:val="231F20"/>
                <w:sz w:val="10"/>
              </w:rPr>
              <w:t>+</w:t>
            </w:r>
          </w:p>
        </w:tc>
        <w:tc>
          <w:tcPr>
            <w:tcW w:w="1562" w:type="dxa"/>
            <w:tcBorders>
              <w:left w:val="single" w:sz="4" w:space="0" w:color="231F20"/>
            </w:tcBorders>
          </w:tcPr>
          <w:p w:rsidR="00C95F7D" w:rsidRDefault="007966F9">
            <w:pPr>
              <w:pStyle w:val="TableParagraph"/>
              <w:spacing w:before="4"/>
              <w:ind w:left="403" w:right="383"/>
              <w:jc w:val="center"/>
              <w:rPr>
                <w:rFonts w:ascii="Source Sans Pro Black"/>
                <w:b/>
                <w:sz w:val="10"/>
              </w:rPr>
            </w:pPr>
            <w:r>
              <w:rPr>
                <w:rFonts w:ascii="Source Sans Pro Black"/>
                <w:b/>
                <w:color w:val="231F20"/>
                <w:sz w:val="18"/>
              </w:rPr>
              <w:t>OH</w:t>
            </w:r>
            <w:r>
              <w:rPr>
                <w:rFonts w:ascii="Source Sans Pro Black"/>
                <w:b/>
                <w:color w:val="231F20"/>
                <w:position w:val="6"/>
                <w:sz w:val="10"/>
              </w:rPr>
              <w:t>-</w:t>
            </w:r>
          </w:p>
        </w:tc>
      </w:tr>
      <w:tr w:rsidR="00C95F7D">
        <w:trPr>
          <w:trHeight w:val="285"/>
        </w:trPr>
        <w:tc>
          <w:tcPr>
            <w:tcW w:w="1562" w:type="dxa"/>
          </w:tcPr>
          <w:p w:rsidR="00C95F7D" w:rsidRDefault="007966F9">
            <w:pPr>
              <w:pStyle w:val="TableParagraph"/>
              <w:spacing w:before="4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electrode</w:t>
            </w:r>
          </w:p>
        </w:tc>
        <w:tc>
          <w:tcPr>
            <w:tcW w:w="1562" w:type="dxa"/>
            <w:tcBorders>
              <w:right w:val="single" w:sz="4" w:space="0" w:color="231F20"/>
            </w:tcBorders>
          </w:tcPr>
          <w:p w:rsidR="00C95F7D" w:rsidRDefault="007966F9">
            <w:pPr>
              <w:pStyle w:val="TableParagraph"/>
              <w:spacing w:before="4"/>
              <w:ind w:left="403" w:right="390"/>
              <w:jc w:val="center"/>
              <w:rPr>
                <w:rFonts w:ascii="Source Sans Pro Black"/>
                <w:b/>
                <w:sz w:val="18"/>
              </w:rPr>
            </w:pPr>
            <w:r>
              <w:rPr>
                <w:rFonts w:ascii="Source Sans Pro Black"/>
                <w:b/>
                <w:color w:val="231F20"/>
                <w:sz w:val="18"/>
              </w:rPr>
              <w:t>negative</w:t>
            </w:r>
          </w:p>
        </w:tc>
        <w:tc>
          <w:tcPr>
            <w:tcW w:w="1562" w:type="dxa"/>
            <w:tcBorders>
              <w:left w:val="single" w:sz="4" w:space="0" w:color="231F20"/>
            </w:tcBorders>
          </w:tcPr>
          <w:p w:rsidR="00C95F7D" w:rsidRDefault="007966F9">
            <w:pPr>
              <w:pStyle w:val="TableParagraph"/>
              <w:spacing w:before="4"/>
              <w:ind w:left="403" w:right="381"/>
              <w:jc w:val="center"/>
              <w:rPr>
                <w:rFonts w:ascii="Source Sans Pro Black"/>
                <w:b/>
                <w:sz w:val="18"/>
              </w:rPr>
            </w:pPr>
            <w:r>
              <w:rPr>
                <w:rFonts w:ascii="Source Sans Pro Black"/>
                <w:b/>
                <w:color w:val="231F20"/>
                <w:sz w:val="18"/>
              </w:rPr>
              <w:t>positive</w:t>
            </w:r>
          </w:p>
        </w:tc>
        <w:tc>
          <w:tcPr>
            <w:tcW w:w="1562" w:type="dxa"/>
            <w:tcBorders>
              <w:right w:val="single" w:sz="4" w:space="0" w:color="231F20"/>
            </w:tcBorders>
          </w:tcPr>
          <w:p w:rsidR="00C95F7D" w:rsidRDefault="007966F9">
            <w:pPr>
              <w:pStyle w:val="TableParagraph"/>
              <w:spacing w:before="4"/>
              <w:ind w:left="402" w:right="391"/>
              <w:jc w:val="center"/>
              <w:rPr>
                <w:rFonts w:ascii="Source Sans Pro Black"/>
                <w:b/>
                <w:sz w:val="18"/>
              </w:rPr>
            </w:pPr>
            <w:r>
              <w:rPr>
                <w:rFonts w:ascii="Source Sans Pro Black"/>
                <w:b/>
                <w:color w:val="231F20"/>
                <w:sz w:val="18"/>
              </w:rPr>
              <w:t>negative</w:t>
            </w:r>
          </w:p>
        </w:tc>
        <w:tc>
          <w:tcPr>
            <w:tcW w:w="1562" w:type="dxa"/>
            <w:tcBorders>
              <w:left w:val="single" w:sz="4" w:space="0" w:color="231F20"/>
            </w:tcBorders>
          </w:tcPr>
          <w:p w:rsidR="00C95F7D" w:rsidRDefault="007966F9">
            <w:pPr>
              <w:pStyle w:val="TableParagraph"/>
              <w:spacing w:before="4"/>
              <w:ind w:left="403" w:right="383"/>
              <w:jc w:val="center"/>
              <w:rPr>
                <w:rFonts w:ascii="Source Sans Pro Black"/>
                <w:b/>
                <w:sz w:val="18"/>
              </w:rPr>
            </w:pPr>
            <w:r>
              <w:rPr>
                <w:rFonts w:ascii="Source Sans Pro Black"/>
                <w:b/>
                <w:color w:val="231F20"/>
                <w:sz w:val="18"/>
              </w:rPr>
              <w:t>positive</w:t>
            </w:r>
          </w:p>
        </w:tc>
      </w:tr>
    </w:tbl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53"/>
        <w:rPr>
          <w:sz w:val="18"/>
        </w:rPr>
      </w:pPr>
      <w:r>
        <w:rPr>
          <w:color w:val="231F20"/>
          <w:sz w:val="18"/>
        </w:rPr>
        <w:t>Which ions will travel towards the negative electrode?</w:t>
      </w:r>
    </w:p>
    <w:p w:rsidR="00C95F7D" w:rsidRDefault="007966F9">
      <w:pPr>
        <w:pStyle w:val="Heading5"/>
        <w:spacing w:before="70"/>
      </w:pPr>
      <w:r>
        <w:rPr>
          <w:color w:val="231F20"/>
        </w:rPr>
        <w:t>Hydrogen ions (H</w:t>
      </w:r>
      <w:r>
        <w:rPr>
          <w:color w:val="231F20"/>
          <w:position w:val="6"/>
          <w:sz w:val="10"/>
        </w:rPr>
        <w:t>+</w:t>
      </w:r>
      <w:r>
        <w:rPr>
          <w:color w:val="231F20"/>
        </w:rPr>
        <w:t>)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84"/>
        <w:rPr>
          <w:sz w:val="18"/>
        </w:rPr>
      </w:pPr>
      <w:r>
        <w:rPr>
          <w:color w:val="231F20"/>
          <w:sz w:val="18"/>
        </w:rPr>
        <w:t>What will you observe at the negative electrode?</w:t>
      </w:r>
    </w:p>
    <w:p w:rsidR="00C95F7D" w:rsidRDefault="007966F9">
      <w:pPr>
        <w:pStyle w:val="Heading5"/>
        <w:spacing w:before="70"/>
      </w:pPr>
      <w:r>
        <w:rPr>
          <w:color w:val="231F20"/>
        </w:rPr>
        <w:t>Bubbles of colourless gas.</w:t>
      </w:r>
    </w:p>
    <w:p w:rsidR="00C95F7D" w:rsidRDefault="007966F9">
      <w:pPr>
        <w:pStyle w:val="Heading5"/>
      </w:pPr>
      <w:r>
        <w:rPr>
          <w:color w:val="231F20"/>
        </w:rPr>
        <w:t>(Or bubbles of hydrogen gas).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83"/>
        <w:rPr>
          <w:sz w:val="18"/>
        </w:rPr>
      </w:pPr>
      <w:r>
        <w:rPr>
          <w:color w:val="231F20"/>
          <w:sz w:val="18"/>
        </w:rPr>
        <w:t>Describe the test could you use to identify the product at the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negative electrode?</w:t>
      </w:r>
    </w:p>
    <w:p w:rsidR="00C95F7D" w:rsidRDefault="007966F9">
      <w:pPr>
        <w:pStyle w:val="Heading5"/>
        <w:spacing w:line="254" w:lineRule="auto"/>
        <w:ind w:right="1770"/>
      </w:pPr>
      <w:r>
        <w:rPr>
          <w:color w:val="231F20"/>
        </w:rPr>
        <w:t>If you collect the gas in a test tube and bring a lit splint to the mouth of the test tube it will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produce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 squeaky pop. This would be a positive test for hydrogen.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70" w:line="254" w:lineRule="auto"/>
        <w:ind w:right="1731"/>
        <w:rPr>
          <w:sz w:val="18"/>
        </w:rPr>
      </w:pPr>
      <w:r>
        <w:rPr>
          <w:color w:val="231F20"/>
          <w:sz w:val="18"/>
        </w:rPr>
        <w:t>Write a half equation to show the reaction of the ion at the negative electrode in the electrolysis of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hydrochloric acid, HCl(aq).</w:t>
      </w:r>
    </w:p>
    <w:p w:rsidR="00C95F7D" w:rsidRDefault="007966F9">
      <w:pPr>
        <w:pStyle w:val="Heading5"/>
        <w:spacing w:before="57"/>
      </w:pPr>
      <w:r>
        <w:rPr>
          <w:color w:val="231F20"/>
        </w:rPr>
        <w:t>2H</w:t>
      </w:r>
      <w:r>
        <w:rPr>
          <w:color w:val="231F20"/>
          <w:position w:val="6"/>
          <w:sz w:val="10"/>
        </w:rPr>
        <w:t>+</w:t>
      </w:r>
      <w:r>
        <w:rPr>
          <w:color w:val="231F20"/>
        </w:rPr>
        <w:t>(aq) + 2e</w:t>
      </w:r>
      <w:r>
        <w:rPr>
          <w:color w:val="231F20"/>
          <w:position w:val="6"/>
          <w:sz w:val="10"/>
        </w:rPr>
        <w:t>-</w:t>
      </w:r>
      <w:r>
        <w:rPr>
          <w:color w:val="231F20"/>
          <w:spacing w:val="17"/>
          <w:position w:val="6"/>
          <w:sz w:val="10"/>
        </w:rPr>
        <w:t xml:space="preserve"> </w:t>
      </w:r>
      <w:r>
        <w:rPr>
          <w:color w:val="231F20"/>
        </w:rPr>
        <w:t>→ H</w:t>
      </w:r>
      <w:r>
        <w:rPr>
          <w:color w:val="231F20"/>
          <w:vertAlign w:val="subscript"/>
        </w:rPr>
        <w:t>2</w:t>
      </w:r>
      <w:r>
        <w:rPr>
          <w:color w:val="231F20"/>
        </w:rPr>
        <w:t>(g)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84"/>
        <w:rPr>
          <w:sz w:val="18"/>
        </w:rPr>
      </w:pPr>
      <w:r>
        <w:rPr>
          <w:color w:val="231F20"/>
          <w:sz w:val="18"/>
        </w:rPr>
        <w:t>Which ions will travel towards the positive electrode?</w:t>
      </w:r>
    </w:p>
    <w:p w:rsidR="00C95F7D" w:rsidRDefault="007966F9">
      <w:pPr>
        <w:pStyle w:val="Heading5"/>
      </w:pPr>
      <w:r>
        <w:rPr>
          <w:color w:val="231F20"/>
        </w:rPr>
        <w:t>Hydroxide (OH</w:t>
      </w:r>
      <w:r>
        <w:rPr>
          <w:color w:val="231F20"/>
          <w:position w:val="6"/>
          <w:sz w:val="10"/>
        </w:rPr>
        <w:t>-</w:t>
      </w:r>
      <w:r>
        <w:rPr>
          <w:color w:val="231F20"/>
        </w:rPr>
        <w:t>) and chorine (Cl</w:t>
      </w:r>
      <w:r>
        <w:rPr>
          <w:color w:val="231F20"/>
          <w:position w:val="6"/>
          <w:sz w:val="10"/>
        </w:rPr>
        <w:t>-</w:t>
      </w:r>
      <w:r>
        <w:rPr>
          <w:color w:val="231F20"/>
        </w:rPr>
        <w:t>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ions.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83"/>
        <w:rPr>
          <w:sz w:val="18"/>
        </w:rPr>
      </w:pPr>
      <w:r>
        <w:rPr>
          <w:color w:val="231F20"/>
          <w:sz w:val="18"/>
        </w:rPr>
        <w:t>State the rule you have learned and use it to work out which ion reacts at the positive electrode.</w:t>
      </w:r>
    </w:p>
    <w:p w:rsidR="00C95F7D" w:rsidRDefault="007966F9">
      <w:pPr>
        <w:pStyle w:val="Heading5"/>
        <w:spacing w:line="254" w:lineRule="auto"/>
        <w:ind w:right="1302"/>
      </w:pPr>
      <w:r>
        <w:rPr>
          <w:color w:val="231F20"/>
        </w:rPr>
        <w:t>If there is a halide ion from a halogen present then it will react at the positive electrode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produce a halogen gas. If there is no halogen present, or only a very dilute concentration, then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you will get oxygen. We are using dilute hydrochloric acid so there is a halide (chlorine) present.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Chlorine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will be produced at the positive electrode unless the solution is very weak.</w:t>
      </w:r>
    </w:p>
    <w:p w:rsidR="00C95F7D" w:rsidRDefault="00C95F7D">
      <w:pPr>
        <w:spacing w:line="254" w:lineRule="auto"/>
        <w:sectPr w:rsidR="00C95F7D">
          <w:pgSz w:w="11910" w:h="16840"/>
          <w:pgMar w:top="920" w:right="440" w:bottom="700" w:left="460" w:header="0" w:footer="426" w:gutter="0"/>
          <w:cols w:space="720"/>
        </w:sectPr>
      </w:pP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74"/>
        <w:rPr>
          <w:sz w:val="18"/>
        </w:rPr>
      </w:pPr>
      <w:r>
        <w:rPr>
          <w:color w:val="231F20"/>
          <w:sz w:val="18"/>
        </w:rPr>
        <w:lastRenderedPageBreak/>
        <w:t>What will you observe at the positive electrode?</w:t>
      </w:r>
    </w:p>
    <w:p w:rsidR="00C95F7D" w:rsidRDefault="007966F9">
      <w:pPr>
        <w:pStyle w:val="Heading5"/>
        <w:spacing w:before="70"/>
      </w:pPr>
      <w:r>
        <w:rPr>
          <w:color w:val="231F20"/>
        </w:rPr>
        <w:t>Bubbles of a green gas.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84"/>
        <w:rPr>
          <w:sz w:val="18"/>
        </w:rPr>
      </w:pPr>
      <w:r>
        <w:rPr>
          <w:color w:val="231F20"/>
          <w:sz w:val="18"/>
        </w:rPr>
        <w:t>What test could you use to identify the product at the positive electrode?</w:t>
      </w:r>
    </w:p>
    <w:p w:rsidR="00C95F7D" w:rsidRDefault="007966F9">
      <w:pPr>
        <w:pStyle w:val="Heading5"/>
        <w:spacing w:before="70" w:line="254" w:lineRule="auto"/>
        <w:ind w:right="1523"/>
      </w:pPr>
      <w:r>
        <w:rPr>
          <w:color w:val="231F20"/>
        </w:rPr>
        <w:t>The test for chlorine gas would be to hold damp litmus paper near to the electrode. A positive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test would be if the litmus paper was bleached white.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70" w:line="254" w:lineRule="auto"/>
        <w:ind w:right="1309"/>
        <w:rPr>
          <w:sz w:val="18"/>
        </w:rPr>
      </w:pPr>
      <w:r>
        <w:rPr>
          <w:color w:val="231F20"/>
          <w:sz w:val="18"/>
        </w:rPr>
        <w:t>Write a half equation to show the reaction of the ion at the positive electrode in the electrolysis of dilute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hydrochloric acid, HCl(aq).</w:t>
      </w:r>
    </w:p>
    <w:p w:rsidR="00C95F7D" w:rsidRDefault="007966F9">
      <w:pPr>
        <w:pStyle w:val="Heading5"/>
        <w:spacing w:before="58"/>
        <w:rPr>
          <w:sz w:val="10"/>
        </w:rPr>
      </w:pPr>
      <w:r>
        <w:rPr>
          <w:color w:val="231F20"/>
        </w:rPr>
        <w:t>2Cl</w:t>
      </w:r>
      <w:r>
        <w:rPr>
          <w:color w:val="231F20"/>
          <w:position w:val="6"/>
          <w:sz w:val="10"/>
        </w:rPr>
        <w:t>-</w:t>
      </w:r>
      <w:r>
        <w:rPr>
          <w:color w:val="231F20"/>
        </w:rPr>
        <w:t>(aq) → Cl</w:t>
      </w:r>
      <w:r>
        <w:rPr>
          <w:color w:val="231F20"/>
          <w:vertAlign w:val="subscript"/>
        </w:rPr>
        <w:t>2</w:t>
      </w:r>
      <w:r>
        <w:rPr>
          <w:color w:val="231F20"/>
        </w:rPr>
        <w:t>(g) + 2e</w:t>
      </w:r>
      <w:r>
        <w:rPr>
          <w:color w:val="231F20"/>
          <w:position w:val="6"/>
          <w:sz w:val="10"/>
        </w:rPr>
        <w:t>-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84" w:line="254" w:lineRule="auto"/>
        <w:ind w:right="1349"/>
        <w:rPr>
          <w:sz w:val="18"/>
        </w:rPr>
      </w:pPr>
      <w:r>
        <w:rPr>
          <w:color w:val="231F20"/>
          <w:sz w:val="18"/>
        </w:rPr>
        <w:t>What differences would you observe at the positive electrode if the dilute hydrochloric acid was diluted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further so it was a very dilute solution?</w:t>
      </w:r>
    </w:p>
    <w:p w:rsidR="00C95F7D" w:rsidRDefault="007966F9">
      <w:pPr>
        <w:pStyle w:val="Heading5"/>
        <w:spacing w:before="56" w:line="254" w:lineRule="auto"/>
        <w:ind w:right="1301"/>
      </w:pPr>
      <w:r>
        <w:rPr>
          <w:color w:val="231F20"/>
        </w:rPr>
        <w:t>If the hydrochloric acid was diluted sufficiently then there would not be enough chloride 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present in the solution and the hydroxide would be oxidised instead. Bubbles of a colourless gas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would be observed rather than green gas.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71" w:line="254" w:lineRule="auto"/>
        <w:ind w:right="1311"/>
        <w:rPr>
          <w:sz w:val="18"/>
        </w:rPr>
      </w:pPr>
      <w:r>
        <w:rPr>
          <w:color w:val="231F20"/>
          <w:sz w:val="18"/>
        </w:rPr>
        <w:t>Which test would you use to identify the product at the positive electrode when electrolysing weakened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hydrochloric acid?</w:t>
      </w:r>
    </w:p>
    <w:p w:rsidR="00C95F7D" w:rsidRDefault="007966F9">
      <w:pPr>
        <w:pStyle w:val="Heading5"/>
        <w:spacing w:before="57" w:line="254" w:lineRule="auto"/>
        <w:ind w:right="1296"/>
      </w:pPr>
      <w:r>
        <w:rPr>
          <w:color w:val="231F20"/>
        </w:rPr>
        <w:t>If you collect the gas in a test tube and bring a glowing splint to the mouth of the test tube it will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relight. This would be a positive test for oxygen.</w:t>
      </w:r>
    </w:p>
    <w:p w:rsidR="00C95F7D" w:rsidRDefault="007966F9">
      <w:pPr>
        <w:pStyle w:val="Heading3"/>
        <w:jc w:val="both"/>
      </w:pPr>
      <w:r>
        <w:rPr>
          <w:color w:val="231F20"/>
        </w:rPr>
        <w:t>Challenge: Electrolysis of molten solutions</w:t>
      </w:r>
    </w:p>
    <w:p w:rsidR="00C95F7D" w:rsidRDefault="007966F9">
      <w:pPr>
        <w:pStyle w:val="BodyText"/>
        <w:spacing w:before="72" w:line="254" w:lineRule="auto"/>
        <w:ind w:left="1240" w:right="1404"/>
        <w:jc w:val="both"/>
      </w:pPr>
      <w:r>
        <w:rPr>
          <w:color w:val="231F20"/>
        </w:rPr>
        <w:t>Aluminium is the third most common element in the earth’s crust. Aluminium and aluminium alloys are popular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materials due to aluminium being unreactive and having a low density compared to other metals. Aluminium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extracted from its ore, bauxite, using electrolysis.</w:t>
      </w:r>
    </w:p>
    <w:p w:rsidR="00C95F7D" w:rsidRDefault="007966F9">
      <w:pPr>
        <w:pStyle w:val="BodyText"/>
        <w:spacing w:before="113" w:line="254" w:lineRule="auto"/>
        <w:ind w:left="1240" w:right="1248"/>
      </w:pPr>
      <w:r>
        <w:rPr>
          <w:color w:val="231F20"/>
        </w:rPr>
        <w:t>Bauxite is first purified to form alumina, which is a white powdery substance of aluminium oxide (Al</w:t>
      </w:r>
      <w:r>
        <w:rPr>
          <w:color w:val="231F20"/>
          <w:vertAlign w:val="subscript"/>
        </w:rPr>
        <w:t>2</w:t>
      </w:r>
      <w:r>
        <w:rPr>
          <w:color w:val="231F20"/>
        </w:rPr>
        <w:t>O</w:t>
      </w:r>
      <w:r>
        <w:rPr>
          <w:color w:val="231F20"/>
          <w:vertAlign w:val="subscript"/>
        </w:rPr>
        <w:t>3</w:t>
      </w:r>
      <w:r>
        <w:rPr>
          <w:color w:val="231F20"/>
        </w:rPr>
        <w:t>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Aluminium oxide is not water soluble and has a melting point of 2072 °C. However, aluminium oxide does dissolve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in a solvent of molten cryolite (Na</w:t>
      </w:r>
      <w:r>
        <w:rPr>
          <w:color w:val="231F20"/>
          <w:vertAlign w:val="subscript"/>
        </w:rPr>
        <w:t>3</w:t>
      </w:r>
      <w:r>
        <w:rPr>
          <w:color w:val="231F20"/>
        </w:rPr>
        <w:t>AlF</w:t>
      </w:r>
      <w:r>
        <w:rPr>
          <w:color w:val="231F20"/>
          <w:vertAlign w:val="subscript"/>
        </w:rPr>
        <w:t>6</w:t>
      </w:r>
      <w:r>
        <w:rPr>
          <w:color w:val="231F20"/>
        </w:rPr>
        <w:t>) which has a much lower melting point of 1012 °C.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14" w:line="254" w:lineRule="auto"/>
        <w:ind w:right="1308"/>
        <w:rPr>
          <w:sz w:val="18"/>
        </w:rPr>
      </w:pPr>
      <w:r>
        <w:rPr>
          <w:color w:val="231F20"/>
          <w:sz w:val="18"/>
        </w:rPr>
        <w:t>Why is it necessary for the aluminium oxide to be either molten or dissolved in a solution for electrolysis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to occur?</w:t>
      </w:r>
    </w:p>
    <w:p w:rsidR="00C95F7D" w:rsidRDefault="007966F9">
      <w:pPr>
        <w:pStyle w:val="Heading5"/>
        <w:spacing w:before="57"/>
      </w:pPr>
      <w:r>
        <w:rPr>
          <w:color w:val="231F20"/>
        </w:rPr>
        <w:t>The charged particles need to be free to move in order 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 able to carry the electrical current.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84" w:line="254" w:lineRule="auto"/>
        <w:ind w:right="1659"/>
        <w:rPr>
          <w:sz w:val="18"/>
        </w:rPr>
      </w:pPr>
      <w:r>
        <w:rPr>
          <w:color w:val="231F20"/>
          <w:sz w:val="18"/>
        </w:rPr>
        <w:t>Why is it preferable to electrolyse aluminium oxide dissolved in molten cyrolite, rather than molten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aluminium oxide on its own?</w:t>
      </w:r>
    </w:p>
    <w:p w:rsidR="00C95F7D" w:rsidRDefault="007966F9">
      <w:pPr>
        <w:pStyle w:val="Heading5"/>
        <w:spacing w:before="57"/>
      </w:pPr>
      <w:r>
        <w:rPr>
          <w:color w:val="231F20"/>
        </w:rPr>
        <w:t>It would take a lot more energy to raise the temperature to 2072 °C to melt aluminium.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84"/>
        <w:rPr>
          <w:sz w:val="18"/>
        </w:rPr>
      </w:pPr>
      <w:r>
        <w:rPr>
          <w:color w:val="231F20"/>
          <w:sz w:val="18"/>
        </w:rPr>
        <w:t>Complete the table by identifying the ions in an aluminium oxide solution with cryolite:</w:t>
      </w:r>
    </w:p>
    <w:p w:rsidR="00C95F7D" w:rsidRDefault="00C95F7D">
      <w:pPr>
        <w:pStyle w:val="BodyText"/>
        <w:spacing w:before="12"/>
        <w:rPr>
          <w:sz w:val="6"/>
        </w:rPr>
      </w:pPr>
    </w:p>
    <w:tbl>
      <w:tblPr>
        <w:tblW w:w="0" w:type="auto"/>
        <w:tblInd w:w="1941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1001"/>
        <w:gridCol w:w="1001"/>
        <w:gridCol w:w="1001"/>
      </w:tblGrid>
      <w:tr w:rsidR="00C95F7D">
        <w:trPr>
          <w:trHeight w:val="334"/>
        </w:trPr>
        <w:tc>
          <w:tcPr>
            <w:tcW w:w="2002" w:type="dxa"/>
            <w:gridSpan w:val="2"/>
          </w:tcPr>
          <w:p w:rsidR="00C95F7D" w:rsidRDefault="007966F9">
            <w:pPr>
              <w:pStyle w:val="TableParagraph"/>
              <w:spacing w:before="4"/>
              <w:ind w:left="698" w:right="678"/>
              <w:jc w:val="center"/>
              <w:rPr>
                <w:rFonts w:ascii="Source Sans Pro SemiBold"/>
                <w:b/>
                <w:sz w:val="18"/>
              </w:rPr>
            </w:pPr>
            <w:r>
              <w:rPr>
                <w:rFonts w:ascii="Source Sans Pro SemiBold"/>
                <w:b/>
                <w:color w:val="231F20"/>
                <w:sz w:val="18"/>
              </w:rPr>
              <w:t>Al</w:t>
            </w:r>
            <w:r>
              <w:rPr>
                <w:rFonts w:ascii="Source Sans Pro SemiBold"/>
                <w:b/>
                <w:color w:val="231F20"/>
                <w:sz w:val="18"/>
                <w:vertAlign w:val="subscript"/>
              </w:rPr>
              <w:t>2</w:t>
            </w:r>
            <w:r>
              <w:rPr>
                <w:rFonts w:ascii="Source Sans Pro SemiBold"/>
                <w:b/>
                <w:color w:val="231F20"/>
                <w:sz w:val="18"/>
              </w:rPr>
              <w:t>O</w:t>
            </w:r>
            <w:r>
              <w:rPr>
                <w:rFonts w:ascii="Source Sans Pro SemiBold"/>
                <w:b/>
                <w:color w:val="231F20"/>
                <w:sz w:val="18"/>
                <w:vertAlign w:val="subscript"/>
              </w:rPr>
              <w:t>3</w:t>
            </w:r>
          </w:p>
        </w:tc>
        <w:tc>
          <w:tcPr>
            <w:tcW w:w="2002" w:type="dxa"/>
            <w:gridSpan w:val="2"/>
          </w:tcPr>
          <w:p w:rsidR="00C95F7D" w:rsidRDefault="007966F9">
            <w:pPr>
              <w:pStyle w:val="TableParagraph"/>
              <w:spacing w:before="4"/>
              <w:ind w:left="699" w:right="678"/>
              <w:jc w:val="center"/>
              <w:rPr>
                <w:rFonts w:ascii="Source Sans Pro SemiBold"/>
                <w:b/>
                <w:sz w:val="18"/>
              </w:rPr>
            </w:pPr>
            <w:r>
              <w:rPr>
                <w:rFonts w:ascii="Source Sans Pro SemiBold"/>
                <w:b/>
                <w:color w:val="231F20"/>
                <w:sz w:val="18"/>
              </w:rPr>
              <w:t>Na</w:t>
            </w:r>
            <w:r>
              <w:rPr>
                <w:rFonts w:ascii="Source Sans Pro SemiBold"/>
                <w:b/>
                <w:color w:val="231F20"/>
                <w:sz w:val="18"/>
                <w:vertAlign w:val="subscript"/>
              </w:rPr>
              <w:t>3</w:t>
            </w:r>
            <w:r>
              <w:rPr>
                <w:rFonts w:ascii="Source Sans Pro SemiBold"/>
                <w:b/>
                <w:color w:val="231F20"/>
                <w:sz w:val="18"/>
              </w:rPr>
              <w:t>AlF</w:t>
            </w:r>
            <w:r>
              <w:rPr>
                <w:rFonts w:ascii="Source Sans Pro SemiBold"/>
                <w:b/>
                <w:color w:val="231F20"/>
                <w:sz w:val="18"/>
                <w:vertAlign w:val="subscript"/>
              </w:rPr>
              <w:t>6</w:t>
            </w:r>
          </w:p>
        </w:tc>
        <w:bookmarkStart w:id="2" w:name="_GoBack"/>
        <w:bookmarkEnd w:id="2"/>
      </w:tr>
      <w:tr w:rsidR="002549BC" w:rsidTr="009F3640">
        <w:trPr>
          <w:trHeight w:val="334"/>
        </w:trPr>
        <w:tc>
          <w:tcPr>
            <w:tcW w:w="1001" w:type="dxa"/>
            <w:tcBorders>
              <w:right w:val="single" w:sz="4" w:space="0" w:color="231F20"/>
            </w:tcBorders>
            <w:vAlign w:val="center"/>
          </w:tcPr>
          <w:p w:rsidR="002549BC" w:rsidRDefault="002549BC" w:rsidP="009F3640">
            <w:pPr>
              <w:pStyle w:val="TableParagraph"/>
              <w:spacing w:before="4"/>
              <w:ind w:left="344" w:right="329"/>
              <w:jc w:val="center"/>
              <w:rPr>
                <w:rFonts w:ascii="Source Sans Pro Black"/>
                <w:b/>
                <w:sz w:val="10"/>
              </w:rPr>
            </w:pPr>
            <w:r>
              <w:rPr>
                <w:rFonts w:ascii="Source Sans Pro Black"/>
                <w:b/>
                <w:color w:val="231F20"/>
                <w:position w:val="-5"/>
                <w:sz w:val="18"/>
              </w:rPr>
              <w:t>Al</w:t>
            </w:r>
            <w:r>
              <w:rPr>
                <w:rFonts w:ascii="Source Sans Pro Black"/>
                <w:b/>
                <w:color w:val="231F20"/>
                <w:sz w:val="10"/>
              </w:rPr>
              <w:t>3+</w:t>
            </w:r>
          </w:p>
        </w:tc>
        <w:tc>
          <w:tcPr>
            <w:tcW w:w="1001" w:type="dxa"/>
            <w:tcBorders>
              <w:left w:val="single" w:sz="4" w:space="0" w:color="231F20"/>
            </w:tcBorders>
            <w:vAlign w:val="center"/>
          </w:tcPr>
          <w:p w:rsidR="002549BC" w:rsidRDefault="002549BC" w:rsidP="009F3640">
            <w:pPr>
              <w:pStyle w:val="TableParagraph"/>
              <w:spacing w:before="4"/>
              <w:ind w:left="345" w:right="320"/>
              <w:jc w:val="center"/>
              <w:rPr>
                <w:rFonts w:ascii="Source Sans Pro Black"/>
                <w:b/>
                <w:sz w:val="10"/>
              </w:rPr>
            </w:pPr>
            <w:r>
              <w:rPr>
                <w:rFonts w:ascii="Source Sans Pro Black"/>
                <w:b/>
                <w:color w:val="231F20"/>
                <w:w w:val="105"/>
                <w:position w:val="-5"/>
                <w:sz w:val="18"/>
              </w:rPr>
              <w:t>O</w:t>
            </w:r>
            <w:r>
              <w:rPr>
                <w:rFonts w:ascii="Source Sans Pro Black"/>
                <w:b/>
                <w:color w:val="231F20"/>
                <w:w w:val="105"/>
                <w:sz w:val="10"/>
              </w:rPr>
              <w:t>2-</w:t>
            </w:r>
          </w:p>
        </w:tc>
        <w:tc>
          <w:tcPr>
            <w:tcW w:w="1001" w:type="dxa"/>
            <w:tcBorders>
              <w:right w:val="single" w:sz="4" w:space="0" w:color="231F20"/>
            </w:tcBorders>
            <w:vAlign w:val="center"/>
          </w:tcPr>
          <w:p w:rsidR="002549BC" w:rsidRPr="009F3640" w:rsidRDefault="009F3640" w:rsidP="009F3640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9F3640">
              <w:rPr>
                <w:b/>
                <w:sz w:val="18"/>
                <w:szCs w:val="18"/>
              </w:rPr>
              <w:t>Na</w:t>
            </w:r>
            <w:r w:rsidRPr="009F3640">
              <w:rPr>
                <w:b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001" w:type="dxa"/>
            <w:tcBorders>
              <w:left w:val="single" w:sz="4" w:space="0" w:color="231F20"/>
            </w:tcBorders>
            <w:vAlign w:val="center"/>
          </w:tcPr>
          <w:p w:rsidR="002549BC" w:rsidRPr="009F3640" w:rsidRDefault="002549BC" w:rsidP="009F3640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9F3640">
              <w:rPr>
                <w:b/>
                <w:sz w:val="18"/>
                <w:szCs w:val="18"/>
              </w:rPr>
              <w:t>AlF</w:t>
            </w:r>
            <w:r w:rsidRPr="009F3640">
              <w:rPr>
                <w:b/>
                <w:sz w:val="18"/>
                <w:szCs w:val="18"/>
                <w:vertAlign w:val="subscript"/>
              </w:rPr>
              <w:t>6</w:t>
            </w:r>
            <w:r w:rsidRPr="009F3640">
              <w:rPr>
                <w:b/>
                <w:sz w:val="18"/>
                <w:szCs w:val="18"/>
                <w:vertAlign w:val="superscript"/>
              </w:rPr>
              <w:t>3-</w:t>
            </w:r>
          </w:p>
        </w:tc>
      </w:tr>
    </w:tbl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53" w:line="254" w:lineRule="auto"/>
        <w:ind w:right="1353"/>
        <w:rPr>
          <w:sz w:val="18"/>
        </w:rPr>
      </w:pPr>
      <w:r>
        <w:rPr>
          <w:color w:val="231F20"/>
          <w:sz w:val="18"/>
        </w:rPr>
        <w:t>During electrolysis, aluminium oxide is decomposed into aluminium and oxygen. Balance the following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symbol equation for the decomposition of aluminium oxide:</w:t>
      </w:r>
    </w:p>
    <w:p w:rsidR="00C95F7D" w:rsidRDefault="007966F9">
      <w:pPr>
        <w:pStyle w:val="BodyText"/>
        <w:spacing w:before="57"/>
        <w:ind w:left="1940"/>
      </w:pPr>
      <w:r>
        <w:rPr>
          <w:color w:val="231F20"/>
        </w:rPr>
        <w:t>aluminium oxide → aluminium + oxygen</w:t>
      </w:r>
    </w:p>
    <w:p w:rsidR="00C95F7D" w:rsidRDefault="007966F9">
      <w:pPr>
        <w:pStyle w:val="BodyText"/>
        <w:spacing w:before="70"/>
        <w:ind w:left="1940"/>
      </w:pPr>
      <w:r>
        <w:rPr>
          <w:rFonts w:ascii="Source Sans Pro Black" w:hAnsi="Source Sans Pro Black"/>
          <w:b/>
          <w:color w:val="231F20"/>
        </w:rPr>
        <w:t>2</w:t>
      </w:r>
      <w:r>
        <w:rPr>
          <w:rFonts w:ascii="Source Sans Pro Black" w:hAnsi="Source Sans Pro Black"/>
          <w:b/>
          <w:color w:val="231F20"/>
          <w:spacing w:val="-1"/>
        </w:rPr>
        <w:t xml:space="preserve"> </w:t>
      </w:r>
      <w:r>
        <w:rPr>
          <w:color w:val="231F20"/>
        </w:rPr>
        <w:t>Al</w:t>
      </w:r>
      <w:r>
        <w:rPr>
          <w:color w:val="231F20"/>
          <w:vertAlign w:val="subscript"/>
        </w:rPr>
        <w:t>2</w:t>
      </w:r>
      <w:r>
        <w:rPr>
          <w:color w:val="231F20"/>
        </w:rPr>
        <w:t>O</w:t>
      </w:r>
      <w:r>
        <w:rPr>
          <w:color w:val="231F20"/>
          <w:vertAlign w:val="subscript"/>
        </w:rPr>
        <w:t>3</w:t>
      </w:r>
      <w:r>
        <w:rPr>
          <w:color w:val="231F20"/>
        </w:rPr>
        <w:t xml:space="preserve"> → </w:t>
      </w:r>
      <w:r>
        <w:rPr>
          <w:rFonts w:ascii="Source Sans Pro Black" w:hAnsi="Source Sans Pro Black"/>
          <w:b/>
          <w:color w:val="231F20"/>
        </w:rPr>
        <w:t>4</w:t>
      </w:r>
      <w:r>
        <w:rPr>
          <w:color w:val="231F20"/>
        </w:rPr>
        <w:t xml:space="preserve">Al +  </w:t>
      </w:r>
      <w:r>
        <w:rPr>
          <w:rFonts w:ascii="Source Sans Pro Black" w:hAnsi="Source Sans Pro Black"/>
          <w:b/>
          <w:color w:val="231F20"/>
        </w:rPr>
        <w:t>3</w:t>
      </w:r>
      <w:r>
        <w:rPr>
          <w:color w:val="231F20"/>
        </w:rPr>
        <w:t>O</w:t>
      </w:r>
      <w:r>
        <w:rPr>
          <w:color w:val="231F20"/>
          <w:vertAlign w:val="subscript"/>
        </w:rPr>
        <w:t>2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84"/>
        <w:rPr>
          <w:sz w:val="18"/>
        </w:rPr>
      </w:pPr>
      <w:r>
        <w:rPr>
          <w:color w:val="231F20"/>
          <w:sz w:val="18"/>
        </w:rPr>
        <w:t>Which ions will travel towards the negative electrode?</w:t>
      </w:r>
    </w:p>
    <w:p w:rsidR="00C95F7D" w:rsidRDefault="007966F9">
      <w:pPr>
        <w:pStyle w:val="Heading5"/>
      </w:pPr>
      <w:r>
        <w:rPr>
          <w:color w:val="231F20"/>
        </w:rPr>
        <w:t>Aluminium (Al</w:t>
      </w:r>
      <w:r>
        <w:rPr>
          <w:color w:val="231F20"/>
          <w:position w:val="6"/>
          <w:sz w:val="10"/>
        </w:rPr>
        <w:t>3+</w:t>
      </w:r>
      <w:r>
        <w:rPr>
          <w:color w:val="231F20"/>
        </w:rPr>
        <w:t>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sodium (Na</w:t>
      </w:r>
      <w:r>
        <w:rPr>
          <w:color w:val="231F20"/>
          <w:position w:val="6"/>
          <w:sz w:val="10"/>
        </w:rPr>
        <w:t>+</w:t>
      </w:r>
      <w:r>
        <w:rPr>
          <w:color w:val="231F20"/>
        </w:rPr>
        <w:t>).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84"/>
        <w:rPr>
          <w:sz w:val="18"/>
        </w:rPr>
      </w:pPr>
      <w:r>
        <w:rPr>
          <w:color w:val="231F20"/>
          <w:sz w:val="18"/>
        </w:rPr>
        <w:t>Which ion will react at the negative electrode? Why?</w:t>
      </w:r>
    </w:p>
    <w:p w:rsidR="00C95F7D" w:rsidRDefault="007966F9">
      <w:pPr>
        <w:pStyle w:val="Heading5"/>
        <w:spacing w:before="70" w:line="254" w:lineRule="auto"/>
        <w:ind w:right="1373"/>
      </w:pPr>
      <w:r>
        <w:rPr>
          <w:color w:val="231F20"/>
        </w:rPr>
        <w:t>Aluminium is less reactive than sodium in the reactivity series. Sodium will stay in solution and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pure aluminium will be formed at the negative electrode.</w:t>
      </w:r>
    </w:p>
    <w:p w:rsidR="00C95F7D" w:rsidRDefault="00C95F7D">
      <w:pPr>
        <w:spacing w:line="254" w:lineRule="auto"/>
        <w:sectPr w:rsidR="00C95F7D">
          <w:pgSz w:w="11910" w:h="16840"/>
          <w:pgMar w:top="1000" w:right="440" w:bottom="700" w:left="460" w:header="0" w:footer="426" w:gutter="0"/>
          <w:cols w:space="720"/>
        </w:sectPr>
      </w:pP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74"/>
        <w:rPr>
          <w:sz w:val="18"/>
        </w:rPr>
      </w:pPr>
      <w:r>
        <w:rPr>
          <w:color w:val="231F20"/>
          <w:sz w:val="18"/>
        </w:rPr>
        <w:lastRenderedPageBreak/>
        <w:t>Write a half equation to show the reaction of the ion at the negative electrode.</w:t>
      </w:r>
    </w:p>
    <w:p w:rsidR="00C95F7D" w:rsidRDefault="007966F9">
      <w:pPr>
        <w:spacing w:before="70"/>
        <w:ind w:left="1940"/>
        <w:rPr>
          <w:rFonts w:ascii="Source Sans Pro Black" w:hAnsi="Source Sans Pro Black"/>
          <w:b/>
          <w:sz w:val="18"/>
        </w:rPr>
      </w:pPr>
      <w:r>
        <w:rPr>
          <w:rFonts w:ascii="Source Sans Pro Black" w:hAnsi="Source Sans Pro Black"/>
          <w:b/>
          <w:color w:val="231F20"/>
          <w:sz w:val="18"/>
        </w:rPr>
        <w:t>4Al</w:t>
      </w:r>
      <w:r>
        <w:rPr>
          <w:rFonts w:ascii="Source Sans Pro Black" w:hAnsi="Source Sans Pro Black"/>
          <w:b/>
          <w:color w:val="231F20"/>
          <w:position w:val="6"/>
          <w:sz w:val="10"/>
        </w:rPr>
        <w:t>3+</w:t>
      </w:r>
      <w:r>
        <w:rPr>
          <w:rFonts w:ascii="Source Sans Pro Black" w:hAnsi="Source Sans Pro Black"/>
          <w:b/>
          <w:color w:val="231F20"/>
          <w:spacing w:val="17"/>
          <w:position w:val="6"/>
          <w:sz w:val="10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+</w:t>
      </w:r>
      <w:r>
        <w:rPr>
          <w:rFonts w:ascii="Source Sans Pro Black" w:hAnsi="Source Sans Pro Black"/>
          <w:b/>
          <w:color w:val="231F20"/>
          <w:spacing w:val="2"/>
          <w:sz w:val="18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12e</w:t>
      </w:r>
      <w:r>
        <w:rPr>
          <w:rFonts w:ascii="Source Sans Pro Black" w:hAnsi="Source Sans Pro Black"/>
          <w:b/>
          <w:color w:val="231F20"/>
          <w:position w:val="6"/>
          <w:sz w:val="10"/>
        </w:rPr>
        <w:t>-</w:t>
      </w:r>
      <w:r>
        <w:rPr>
          <w:rFonts w:ascii="Source Sans Pro Black" w:hAnsi="Source Sans Pro Black"/>
          <w:b/>
          <w:color w:val="231F20"/>
          <w:spacing w:val="17"/>
          <w:position w:val="6"/>
          <w:sz w:val="10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→</w:t>
      </w:r>
      <w:r>
        <w:rPr>
          <w:rFonts w:ascii="Source Sans Pro Black" w:hAnsi="Source Sans Pro Black"/>
          <w:b/>
          <w:color w:val="231F20"/>
          <w:spacing w:val="2"/>
          <w:sz w:val="18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4Al</w:t>
      </w:r>
    </w:p>
    <w:p w:rsidR="00C95F7D" w:rsidRDefault="007966F9">
      <w:pPr>
        <w:spacing w:before="70"/>
        <w:ind w:left="1940"/>
        <w:rPr>
          <w:rFonts w:ascii="Source Sans Pro Black" w:hAnsi="Source Sans Pro Black"/>
          <w:b/>
          <w:sz w:val="18"/>
        </w:rPr>
      </w:pPr>
      <w:r>
        <w:rPr>
          <w:rFonts w:ascii="Source Sans Pro Black" w:hAnsi="Source Sans Pro Black"/>
          <w:b/>
          <w:color w:val="231F20"/>
          <w:sz w:val="18"/>
        </w:rPr>
        <w:t>or,</w:t>
      </w:r>
      <w:r>
        <w:rPr>
          <w:rFonts w:ascii="Source Sans Pro Black" w:hAnsi="Source Sans Pro Black"/>
          <w:b/>
          <w:color w:val="231F20"/>
          <w:spacing w:val="1"/>
          <w:sz w:val="18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Al</w:t>
      </w:r>
      <w:r>
        <w:rPr>
          <w:rFonts w:ascii="Source Sans Pro Black" w:hAnsi="Source Sans Pro Black"/>
          <w:b/>
          <w:color w:val="231F20"/>
          <w:position w:val="6"/>
          <w:sz w:val="10"/>
        </w:rPr>
        <w:t>3+</w:t>
      </w:r>
      <w:r>
        <w:rPr>
          <w:rFonts w:ascii="Source Sans Pro Black" w:hAnsi="Source Sans Pro Black"/>
          <w:b/>
          <w:color w:val="231F20"/>
          <w:spacing w:val="17"/>
          <w:position w:val="6"/>
          <w:sz w:val="10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+</w:t>
      </w:r>
      <w:r>
        <w:rPr>
          <w:rFonts w:ascii="Source Sans Pro Black" w:hAnsi="Source Sans Pro Black"/>
          <w:b/>
          <w:color w:val="231F20"/>
          <w:spacing w:val="2"/>
          <w:sz w:val="18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3e</w:t>
      </w:r>
      <w:r>
        <w:rPr>
          <w:rFonts w:ascii="Source Sans Pro Black" w:hAnsi="Source Sans Pro Black"/>
          <w:b/>
          <w:color w:val="231F20"/>
          <w:position w:val="6"/>
          <w:sz w:val="10"/>
        </w:rPr>
        <w:t>-</w:t>
      </w:r>
      <w:r>
        <w:rPr>
          <w:rFonts w:ascii="Source Sans Pro Black" w:hAnsi="Source Sans Pro Black"/>
          <w:b/>
          <w:color w:val="231F20"/>
          <w:spacing w:val="17"/>
          <w:position w:val="6"/>
          <w:sz w:val="10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→</w:t>
      </w:r>
      <w:r>
        <w:rPr>
          <w:rFonts w:ascii="Source Sans Pro Black" w:hAnsi="Source Sans Pro Black"/>
          <w:b/>
          <w:color w:val="231F20"/>
          <w:spacing w:val="2"/>
          <w:sz w:val="18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Al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84"/>
        <w:rPr>
          <w:sz w:val="18"/>
        </w:rPr>
      </w:pPr>
      <w:r>
        <w:rPr>
          <w:color w:val="231F20"/>
          <w:sz w:val="18"/>
        </w:rPr>
        <w:t>Which ions will travel towards the positive electrode?</w:t>
      </w:r>
    </w:p>
    <w:p w:rsidR="00C95F7D" w:rsidRDefault="007966F9">
      <w:pPr>
        <w:pStyle w:val="Heading5"/>
        <w:rPr>
          <w:sz w:val="10"/>
        </w:rPr>
      </w:pPr>
      <w:r>
        <w:rPr>
          <w:color w:val="231F20"/>
        </w:rPr>
        <w:t>Oxygen (O</w:t>
      </w:r>
      <w:r>
        <w:rPr>
          <w:color w:val="231F20"/>
          <w:position w:val="6"/>
          <w:sz w:val="10"/>
        </w:rPr>
        <w:t>2-</w:t>
      </w:r>
      <w:r>
        <w:rPr>
          <w:color w:val="231F20"/>
        </w:rPr>
        <w:t>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AlF</w:t>
      </w:r>
      <w:r>
        <w:rPr>
          <w:color w:val="231F20"/>
          <w:vertAlign w:val="subscript"/>
        </w:rPr>
        <w:t>6</w:t>
      </w:r>
      <w:r>
        <w:rPr>
          <w:color w:val="231F20"/>
          <w:position w:val="6"/>
          <w:sz w:val="10"/>
        </w:rPr>
        <w:t>3-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84" w:line="254" w:lineRule="auto"/>
        <w:ind w:right="1441"/>
        <w:rPr>
          <w:sz w:val="18"/>
        </w:rPr>
      </w:pPr>
      <w:r>
        <w:rPr>
          <w:color w:val="231F20"/>
          <w:sz w:val="18"/>
        </w:rPr>
        <w:t>It is the oxide ion rather than the AlF63- which reacts at the positive electrode. Write a half equation to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show the reaction of the ion at the positive electrode.</w:t>
      </w:r>
    </w:p>
    <w:p w:rsidR="00C95F7D" w:rsidRDefault="007966F9">
      <w:pPr>
        <w:spacing w:before="56" w:line="314" w:lineRule="auto"/>
        <w:ind w:left="1940" w:right="7605"/>
        <w:rPr>
          <w:rFonts w:ascii="Source Sans Pro Black" w:hAnsi="Source Sans Pro Black"/>
          <w:b/>
          <w:sz w:val="10"/>
        </w:rPr>
      </w:pPr>
      <w:r>
        <w:rPr>
          <w:rFonts w:ascii="Source Sans Pro Black" w:hAnsi="Source Sans Pro Black"/>
          <w:b/>
          <w:color w:val="231F20"/>
          <w:sz w:val="18"/>
        </w:rPr>
        <w:t>6O</w:t>
      </w:r>
      <w:r>
        <w:rPr>
          <w:rFonts w:ascii="Source Sans Pro Black" w:hAnsi="Source Sans Pro Black"/>
          <w:b/>
          <w:color w:val="231F20"/>
          <w:position w:val="6"/>
          <w:sz w:val="10"/>
        </w:rPr>
        <w:t>2-</w:t>
      </w:r>
      <w:r>
        <w:rPr>
          <w:rFonts w:ascii="Source Sans Pro Black" w:hAnsi="Source Sans Pro Black"/>
          <w:b/>
          <w:color w:val="231F20"/>
          <w:spacing w:val="1"/>
          <w:position w:val="6"/>
          <w:sz w:val="10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→ 3O</w:t>
      </w:r>
      <w:r>
        <w:rPr>
          <w:rFonts w:ascii="Source Sans Pro Black" w:hAnsi="Source Sans Pro Black"/>
          <w:b/>
          <w:color w:val="231F20"/>
          <w:sz w:val="18"/>
          <w:vertAlign w:val="subscript"/>
        </w:rPr>
        <w:t>2</w:t>
      </w:r>
      <w:r>
        <w:rPr>
          <w:rFonts w:ascii="Source Sans Pro Black" w:hAnsi="Source Sans Pro Black"/>
          <w:b/>
          <w:color w:val="231F20"/>
          <w:sz w:val="18"/>
        </w:rPr>
        <w:t xml:space="preserve"> + 12e</w:t>
      </w:r>
      <w:r>
        <w:rPr>
          <w:rFonts w:ascii="Source Sans Pro Black" w:hAnsi="Source Sans Pro Black"/>
          <w:b/>
          <w:color w:val="231F20"/>
          <w:position w:val="6"/>
          <w:sz w:val="10"/>
        </w:rPr>
        <w:t>-</w:t>
      </w:r>
      <w:r>
        <w:rPr>
          <w:rFonts w:ascii="Source Sans Pro Black" w:hAnsi="Source Sans Pro Black"/>
          <w:b/>
          <w:color w:val="231F20"/>
          <w:spacing w:val="1"/>
          <w:position w:val="6"/>
          <w:sz w:val="10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or,</w:t>
      </w:r>
      <w:r>
        <w:rPr>
          <w:rFonts w:ascii="Source Sans Pro Black" w:hAnsi="Source Sans Pro Black"/>
          <w:b/>
          <w:color w:val="231F20"/>
          <w:spacing w:val="-3"/>
          <w:sz w:val="18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2O</w:t>
      </w:r>
      <w:r>
        <w:rPr>
          <w:rFonts w:ascii="Source Sans Pro Black" w:hAnsi="Source Sans Pro Black"/>
          <w:b/>
          <w:color w:val="231F20"/>
          <w:position w:val="6"/>
          <w:sz w:val="10"/>
        </w:rPr>
        <w:t>2-</w:t>
      </w:r>
      <w:r>
        <w:rPr>
          <w:rFonts w:ascii="Source Sans Pro Black" w:hAnsi="Source Sans Pro Black"/>
          <w:b/>
          <w:color w:val="231F20"/>
          <w:spacing w:val="14"/>
          <w:position w:val="6"/>
          <w:sz w:val="10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→</w:t>
      </w:r>
      <w:r>
        <w:rPr>
          <w:rFonts w:ascii="Source Sans Pro Black" w:hAnsi="Source Sans Pro Black"/>
          <w:b/>
          <w:color w:val="231F20"/>
          <w:spacing w:val="-3"/>
          <w:sz w:val="18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O</w:t>
      </w:r>
      <w:r>
        <w:rPr>
          <w:rFonts w:ascii="Source Sans Pro Black" w:hAnsi="Source Sans Pro Black"/>
          <w:b/>
          <w:color w:val="231F20"/>
          <w:sz w:val="18"/>
          <w:vertAlign w:val="subscript"/>
        </w:rPr>
        <w:t>2</w:t>
      </w:r>
      <w:r>
        <w:rPr>
          <w:rFonts w:ascii="Source Sans Pro Black" w:hAnsi="Source Sans Pro Black"/>
          <w:b/>
          <w:color w:val="231F20"/>
          <w:spacing w:val="-2"/>
          <w:sz w:val="18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+</w:t>
      </w:r>
      <w:r>
        <w:rPr>
          <w:rFonts w:ascii="Source Sans Pro Black" w:hAnsi="Source Sans Pro Black"/>
          <w:b/>
          <w:color w:val="231F20"/>
          <w:spacing w:val="-3"/>
          <w:sz w:val="18"/>
        </w:rPr>
        <w:t xml:space="preserve"> </w:t>
      </w:r>
      <w:r>
        <w:rPr>
          <w:rFonts w:ascii="Source Sans Pro Black" w:hAnsi="Source Sans Pro Black"/>
          <w:b/>
          <w:color w:val="231F20"/>
          <w:sz w:val="18"/>
        </w:rPr>
        <w:t>4e</w:t>
      </w:r>
      <w:r>
        <w:rPr>
          <w:rFonts w:ascii="Source Sans Pro Black" w:hAnsi="Source Sans Pro Black"/>
          <w:b/>
          <w:color w:val="231F20"/>
          <w:position w:val="6"/>
          <w:sz w:val="10"/>
        </w:rPr>
        <w:t>-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15"/>
        <w:rPr>
          <w:sz w:val="18"/>
        </w:rPr>
      </w:pPr>
      <w:r>
        <w:rPr>
          <w:color w:val="231F20"/>
          <w:sz w:val="18"/>
        </w:rPr>
        <w:t>There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are no hydrogen or hydroxide ions involved in the electrolysis of aluminium oxide solution. Why?</w:t>
      </w:r>
    </w:p>
    <w:p w:rsidR="00C95F7D" w:rsidRDefault="007966F9">
      <w:pPr>
        <w:pStyle w:val="Heading5"/>
        <w:spacing w:before="70" w:line="254" w:lineRule="auto"/>
        <w:ind w:right="1322"/>
      </w:pPr>
      <w:r>
        <w:rPr>
          <w:color w:val="231F20"/>
        </w:rPr>
        <w:t>Aluminium oxide is not water soluble. The solution is not an aqueous solution. The aluminium is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dissolved in a molten cryolite which does not contain hydrogen 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hydroxide.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70" w:line="254" w:lineRule="auto"/>
        <w:ind w:right="1994"/>
        <w:rPr>
          <w:sz w:val="18"/>
        </w:rPr>
      </w:pPr>
      <w:r>
        <w:rPr>
          <w:color w:val="231F20"/>
          <w:sz w:val="18"/>
        </w:rPr>
        <w:t>An aluminium extraction plant runs 24 hours a day, 365 days a year. What would happen to the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electrolyte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if the plant was to lose power for more than a couple of hours?</w:t>
      </w:r>
    </w:p>
    <w:p w:rsidR="00C95F7D" w:rsidRDefault="007966F9">
      <w:pPr>
        <w:pStyle w:val="Heading5"/>
        <w:spacing w:before="57"/>
      </w:pPr>
      <w:r>
        <w:rPr>
          <w:color w:val="231F20"/>
        </w:rPr>
        <w:t>The molten cryolite and aluminium oxide solution would cool down and solidify.</w:t>
      </w:r>
    </w:p>
    <w:p w:rsidR="00C95F7D" w:rsidRDefault="007966F9">
      <w:pPr>
        <w:pStyle w:val="ListParagraph"/>
        <w:numPr>
          <w:ilvl w:val="0"/>
          <w:numId w:val="1"/>
        </w:numPr>
        <w:tabs>
          <w:tab w:val="left" w:pos="1940"/>
          <w:tab w:val="left" w:pos="1941"/>
        </w:tabs>
        <w:spacing w:before="184" w:line="254" w:lineRule="auto"/>
        <w:ind w:right="1376"/>
        <w:rPr>
          <w:sz w:val="18"/>
        </w:rPr>
      </w:pPr>
      <w:r>
        <w:rPr>
          <w:color w:val="231F20"/>
          <w:sz w:val="18"/>
        </w:rPr>
        <w:t>The positive carbon electrode has to be regularly replaced. Suggest a reason for this. (Hint: think about</w:t>
      </w:r>
      <w:r>
        <w:rPr>
          <w:color w:val="231F20"/>
          <w:spacing w:val="-3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reaction that happens at the anode and the temperature of the anode.)</w:t>
      </w:r>
    </w:p>
    <w:p w:rsidR="00C95F7D" w:rsidRDefault="007966F9">
      <w:pPr>
        <w:pStyle w:val="Heading5"/>
        <w:spacing w:before="57" w:line="254" w:lineRule="auto"/>
        <w:ind w:right="1443"/>
        <w:jc w:val="both"/>
      </w:pPr>
      <w:r>
        <w:rPr>
          <w:color w:val="231F20"/>
        </w:rPr>
        <w:t>At high temperatures the oxygen gas that is produced at the positive electrode reacts with the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carbon that it is made from to produce carbon dioxide gas. This gas escapes to the atmosphere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and the carbon electrode is gradually eroded.</w:t>
      </w:r>
    </w:p>
    <w:sectPr w:rsidR="00C95F7D">
      <w:pgSz w:w="11910" w:h="16840"/>
      <w:pgMar w:top="1000" w:right="440" w:bottom="700" w:left="460" w:header="0" w:footer="4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6F9" w:rsidRDefault="007966F9">
      <w:r>
        <w:separator/>
      </w:r>
    </w:p>
  </w:endnote>
  <w:endnote w:type="continuationSeparator" w:id="0">
    <w:p w:rsidR="007966F9" w:rsidRDefault="0079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ee Serif Sb">
    <w:altName w:val="Source Sans Pro"/>
    <w:panose1 w:val="00000000000000000000"/>
    <w:charset w:val="00"/>
    <w:family w:val="modern"/>
    <w:notTrueType/>
    <w:pitch w:val="variable"/>
    <w:sig w:usb0="A00000AF" w:usb1="5000205B" w:usb2="00000000" w:usb3="00000000" w:csb0="0000009B" w:csb1="00000000"/>
  </w:font>
  <w:font w:name="Gotham Medium">
    <w:altName w:val="Arial"/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Source Sans Pro SemiBold">
    <w:altName w:val="Source Sans Pro SemiBold"/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Black">
    <w:altName w:val="Source Sans Pro Black"/>
    <w:panose1 w:val="020B0803030403020204"/>
    <w:charset w:val="00"/>
    <w:family w:val="swiss"/>
    <w:pitch w:val="variable"/>
    <w:sig w:usb0="600002F7" w:usb1="02000001" w:usb2="00000000" w:usb3="00000000" w:csb0="0000019F" w:csb1="00000000"/>
  </w:font>
  <w:font w:name="Gotham Book">
    <w:altName w:val="Arial"/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Bree Serif">
    <w:altName w:val="Bree Serif"/>
    <w:panose1 w:val="02000503040000020004"/>
    <w:charset w:val="00"/>
    <w:family w:val="auto"/>
    <w:pitch w:val="variable"/>
    <w:sig w:usb0="A00000A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6F9" w:rsidRDefault="001F79CC">
    <w:pPr>
      <w:pStyle w:val="BodyText"/>
      <w:spacing w:line="14" w:lineRule="auto"/>
      <w:rPr>
        <w:sz w:val="1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.35pt;margin-top:805.95pt;width:141.2pt;height:27.2pt;z-index:-16712704;mso-position-horizontal-relative:page;mso-position-vertical-relative:page" filled="f" stroked="f">
          <v:textbox style="mso-next-textbox:#_x0000_s2051" inset="0,0,0,0">
            <w:txbxContent>
              <w:p w:rsidR="007966F9" w:rsidRDefault="007966F9">
                <w:pPr>
                  <w:spacing w:before="24"/>
                  <w:ind w:left="20"/>
                  <w:rPr>
                    <w:rFonts w:ascii="Gotham Book" w:hAnsi="Gotham Book"/>
                    <w:sz w:val="14"/>
                  </w:rPr>
                </w:pPr>
                <w:r>
                  <w:rPr>
                    <w:rFonts w:ascii="Gotham Book" w:hAnsi="Gotham Book"/>
                    <w:color w:val="231F20"/>
                    <w:sz w:val="14"/>
                  </w:rPr>
                  <w:t>©</w:t>
                </w:r>
                <w:r>
                  <w:rPr>
                    <w:rFonts w:ascii="Gotham Book" w:hAnsi="Gotham Book"/>
                    <w:color w:val="231F20"/>
                    <w:spacing w:val="-3"/>
                    <w:sz w:val="14"/>
                  </w:rPr>
                  <w:t xml:space="preserve"> </w:t>
                </w:r>
                <w:r>
                  <w:rPr>
                    <w:rFonts w:ascii="Gotham Book" w:hAnsi="Gotham Book"/>
                    <w:color w:val="231F20"/>
                    <w:sz w:val="14"/>
                  </w:rPr>
                  <w:t>2021</w:t>
                </w:r>
                <w:r>
                  <w:rPr>
                    <w:rFonts w:ascii="Gotham Book" w:hAnsi="Gotham Book"/>
                    <w:color w:val="231F20"/>
                    <w:spacing w:val="-3"/>
                    <w:sz w:val="14"/>
                  </w:rPr>
                  <w:t xml:space="preserve"> </w:t>
                </w:r>
                <w:r>
                  <w:rPr>
                    <w:rFonts w:ascii="Gotham Book" w:hAnsi="Gotham Book"/>
                    <w:color w:val="231F20"/>
                    <w:sz w:val="14"/>
                  </w:rPr>
                  <w:t>Royal</w:t>
                </w:r>
                <w:r>
                  <w:rPr>
                    <w:rFonts w:ascii="Gotham Book" w:hAnsi="Gotham Book"/>
                    <w:color w:val="231F20"/>
                    <w:spacing w:val="-3"/>
                    <w:sz w:val="14"/>
                  </w:rPr>
                  <w:t xml:space="preserve"> </w:t>
                </w:r>
                <w:r>
                  <w:rPr>
                    <w:rFonts w:ascii="Gotham Book" w:hAnsi="Gotham Book"/>
                    <w:color w:val="231F20"/>
                    <w:sz w:val="14"/>
                  </w:rPr>
                  <w:t>Society</w:t>
                </w:r>
                <w:r>
                  <w:rPr>
                    <w:rFonts w:ascii="Gotham Book" w:hAnsi="Gotham Book"/>
                    <w:color w:val="231F20"/>
                    <w:spacing w:val="-2"/>
                    <w:sz w:val="14"/>
                  </w:rPr>
                  <w:t xml:space="preserve"> </w:t>
                </w:r>
                <w:r>
                  <w:rPr>
                    <w:rFonts w:ascii="Gotham Book" w:hAnsi="Gotham Book"/>
                    <w:color w:val="231F20"/>
                    <w:sz w:val="14"/>
                  </w:rPr>
                  <w:t>of</w:t>
                </w:r>
                <w:r>
                  <w:rPr>
                    <w:rFonts w:ascii="Gotham Book" w:hAnsi="Gotham Book"/>
                    <w:color w:val="231F20"/>
                    <w:spacing w:val="-3"/>
                    <w:sz w:val="14"/>
                  </w:rPr>
                  <w:t xml:space="preserve"> </w:t>
                </w:r>
                <w:r>
                  <w:rPr>
                    <w:rFonts w:ascii="Gotham Book" w:hAnsi="Gotham Book"/>
                    <w:color w:val="231F20"/>
                    <w:sz w:val="14"/>
                  </w:rPr>
                  <w:t>Chemistry</w:t>
                </w:r>
                <w:r w:rsidR="00E3499B">
                  <w:rPr>
                    <w:rFonts w:ascii="Gotham Book" w:hAnsi="Gotham Book"/>
                    <w:color w:val="231F20"/>
                    <w:sz w:val="14"/>
                  </w:rPr>
                  <w:br/>
                </w:r>
                <w:r w:rsidR="00E3499B" w:rsidRPr="00E3499B">
                  <w:rPr>
                    <w:rFonts w:ascii="Gotham Book" w:hAnsi="Gotham Book"/>
                    <w:sz w:val="14"/>
                  </w:rPr>
                  <w:t>Registered charity number: 207890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90.05pt;margin-top:805.6pt;width:15.2pt;height:10.7pt;z-index:-16712192;mso-position-horizontal-relative:page;mso-position-vertical-relative:page" filled="f" stroked="f">
          <v:textbox style="mso-next-textbox:#_x0000_s2050" inset="0,0,0,0">
            <w:txbxContent>
              <w:p w:rsidR="007966F9" w:rsidRDefault="007966F9">
                <w:pPr>
                  <w:spacing w:before="24"/>
                  <w:ind w:left="60"/>
                  <w:rPr>
                    <w:rFonts w:ascii="Gotham Book"/>
                    <w:sz w:val="14"/>
                  </w:rPr>
                </w:pPr>
                <w:r>
                  <w:fldChar w:fldCharType="begin"/>
                </w:r>
                <w:r>
                  <w:rPr>
                    <w:rFonts w:ascii="Gotham Book"/>
                    <w:color w:val="231F20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1F79CC">
                  <w:rPr>
                    <w:rFonts w:ascii="Gotham Book"/>
                    <w:noProof/>
                    <w:color w:val="231F20"/>
                    <w:sz w:val="1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71.7pt;margin-top:805.95pt;width:196.25pt;height:10.7pt;z-index:-16711680;mso-position-horizontal-relative:page;mso-position-vertical-relative:page" filled="f" stroked="f">
          <v:textbox style="mso-next-textbox:#_x0000_s2049" inset="0,0,0,0">
            <w:txbxContent>
              <w:p w:rsidR="007966F9" w:rsidRDefault="007966F9">
                <w:pPr>
                  <w:spacing w:before="24"/>
                  <w:ind w:left="20"/>
                  <w:rPr>
                    <w:rFonts w:ascii="Gotham Book"/>
                    <w:sz w:val="14"/>
                  </w:rPr>
                </w:pPr>
                <w:r>
                  <w:rPr>
                    <w:rFonts w:ascii="Gotham Book"/>
                    <w:color w:val="231F20"/>
                    <w:sz w:val="14"/>
                  </w:rPr>
                  <w:t>Electrolysis</w:t>
                </w:r>
                <w:r>
                  <w:rPr>
                    <w:rFonts w:ascii="Gotham Book"/>
                    <w:color w:val="231F20"/>
                    <w:spacing w:val="-3"/>
                    <w:sz w:val="14"/>
                  </w:rPr>
                  <w:t xml:space="preserve"> </w:t>
                </w:r>
                <w:r>
                  <w:rPr>
                    <w:rFonts w:ascii="Gotham Book"/>
                    <w:color w:val="231F20"/>
                    <w:sz w:val="14"/>
                  </w:rPr>
                  <w:t>of</w:t>
                </w:r>
                <w:r>
                  <w:rPr>
                    <w:rFonts w:ascii="Gotham Book"/>
                    <w:color w:val="231F20"/>
                    <w:spacing w:val="-3"/>
                    <w:sz w:val="14"/>
                  </w:rPr>
                  <w:t xml:space="preserve"> </w:t>
                </w:r>
                <w:r>
                  <w:rPr>
                    <w:rFonts w:ascii="Gotham Book"/>
                    <w:color w:val="231F20"/>
                    <w:sz w:val="14"/>
                  </w:rPr>
                  <w:t>aqueous</w:t>
                </w:r>
                <w:r>
                  <w:rPr>
                    <w:rFonts w:ascii="Gotham Book"/>
                    <w:color w:val="231F20"/>
                    <w:spacing w:val="-3"/>
                    <w:sz w:val="14"/>
                  </w:rPr>
                  <w:t xml:space="preserve"> </w:t>
                </w:r>
                <w:r>
                  <w:rPr>
                    <w:rFonts w:ascii="Gotham Book"/>
                    <w:color w:val="231F20"/>
                    <w:sz w:val="14"/>
                  </w:rPr>
                  <w:t>solutions</w:t>
                </w:r>
                <w:r>
                  <w:rPr>
                    <w:rFonts w:ascii="Gotham Book"/>
                    <w:color w:val="231F20"/>
                    <w:spacing w:val="-2"/>
                    <w:sz w:val="14"/>
                  </w:rPr>
                  <w:t xml:space="preserve"> </w:t>
                </w:r>
                <w:r>
                  <w:rPr>
                    <w:rFonts w:ascii="Gotham Book"/>
                    <w:color w:val="231F20"/>
                    <w:sz w:val="14"/>
                  </w:rPr>
                  <w:t>|</w:t>
                </w:r>
                <w:r>
                  <w:rPr>
                    <w:rFonts w:ascii="Gotham Book"/>
                    <w:color w:val="231F20"/>
                    <w:spacing w:val="-3"/>
                    <w:sz w:val="14"/>
                  </w:rPr>
                  <w:t xml:space="preserve"> </w:t>
                </w:r>
                <w:r>
                  <w:rPr>
                    <w:rFonts w:ascii="Gotham Book"/>
                    <w:color w:val="231F20"/>
                    <w:sz w:val="14"/>
                  </w:rPr>
                  <w:t>Supporting</w:t>
                </w:r>
                <w:r>
                  <w:rPr>
                    <w:rFonts w:ascii="Gotham Book"/>
                    <w:color w:val="231F20"/>
                    <w:spacing w:val="-3"/>
                    <w:sz w:val="14"/>
                  </w:rPr>
                  <w:t xml:space="preserve"> </w:t>
                </w:r>
                <w:r>
                  <w:rPr>
                    <w:rFonts w:ascii="Gotham Book"/>
                    <w:color w:val="231F20"/>
                    <w:sz w:val="14"/>
                  </w:rPr>
                  <w:t>resources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6F9" w:rsidRDefault="007966F9">
      <w:r>
        <w:separator/>
      </w:r>
    </w:p>
  </w:footnote>
  <w:footnote w:type="continuationSeparator" w:id="0">
    <w:p w:rsidR="007966F9" w:rsidRDefault="00796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41D" w:rsidRDefault="005E541D">
    <w:pPr>
      <w:pStyle w:val="Header"/>
    </w:pPr>
    <w:r>
      <w:rPr>
        <w:bCs/>
        <w:noProof/>
        <w:color w:val="0070C0"/>
        <w:sz w:val="44"/>
        <w:szCs w:val="44"/>
        <w:lang w:eastAsia="en-GB"/>
      </w:rPr>
      <w:drawing>
        <wp:anchor distT="0" distB="0" distL="114300" distR="114300" simplePos="0" relativeHeight="486606848" behindDoc="0" locked="0" layoutInCell="1" allowOverlap="1" wp14:anchorId="37969172" wp14:editId="26569BA8">
          <wp:simplePos x="0" y="0"/>
          <wp:positionH relativeFrom="page">
            <wp:posOffset>19050</wp:posOffset>
          </wp:positionH>
          <wp:positionV relativeFrom="paragraph">
            <wp:posOffset>19050</wp:posOffset>
          </wp:positionV>
          <wp:extent cx="7543800" cy="1136650"/>
          <wp:effectExtent l="0" t="0" r="0" b="635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" b="34681"/>
                  <a:stretch/>
                </pic:blipFill>
                <pic:spPr bwMode="auto">
                  <a:xfrm>
                    <a:off x="0" y="0"/>
                    <a:ext cx="754380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41D" w:rsidRDefault="005E5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3EC4"/>
    <w:multiLevelType w:val="hybridMultilevel"/>
    <w:tmpl w:val="144600D4"/>
    <w:lvl w:ilvl="0" w:tplc="3B14B6BE">
      <w:start w:val="1"/>
      <w:numFmt w:val="decimal"/>
      <w:lvlText w:val="%1."/>
      <w:lvlJc w:val="left"/>
      <w:pPr>
        <w:ind w:left="1940" w:hanging="701"/>
      </w:pPr>
      <w:rPr>
        <w:rFonts w:ascii="Source Sans Pro" w:eastAsia="Source Sans Pro" w:hAnsi="Source Sans Pro" w:cs="Source Sans Pro" w:hint="default"/>
        <w:color w:val="231F20"/>
        <w:w w:val="100"/>
        <w:sz w:val="18"/>
        <w:szCs w:val="18"/>
        <w:lang w:val="en-GB" w:eastAsia="en-US" w:bidi="ar-SA"/>
      </w:rPr>
    </w:lvl>
    <w:lvl w:ilvl="1" w:tplc="21925E54">
      <w:start w:val="1"/>
      <w:numFmt w:val="lowerLetter"/>
      <w:lvlText w:val="%2."/>
      <w:lvlJc w:val="left"/>
      <w:pPr>
        <w:ind w:left="2112" w:hanging="172"/>
      </w:pPr>
      <w:rPr>
        <w:rFonts w:ascii="Source Sans Pro" w:eastAsia="Source Sans Pro" w:hAnsi="Source Sans Pro" w:cs="Source Sans Pro" w:hint="default"/>
        <w:color w:val="231F20"/>
        <w:w w:val="100"/>
        <w:sz w:val="18"/>
        <w:szCs w:val="18"/>
        <w:lang w:val="en-GB" w:eastAsia="en-US" w:bidi="ar-SA"/>
      </w:rPr>
    </w:lvl>
    <w:lvl w:ilvl="2" w:tplc="5A06E9E8">
      <w:numFmt w:val="bullet"/>
      <w:lvlText w:val="•"/>
      <w:lvlJc w:val="left"/>
      <w:pPr>
        <w:ind w:left="3107" w:hanging="172"/>
      </w:pPr>
      <w:rPr>
        <w:rFonts w:hint="default"/>
        <w:lang w:val="en-GB" w:eastAsia="en-US" w:bidi="ar-SA"/>
      </w:rPr>
    </w:lvl>
    <w:lvl w:ilvl="3" w:tplc="E996D7F0">
      <w:numFmt w:val="bullet"/>
      <w:lvlText w:val="•"/>
      <w:lvlJc w:val="left"/>
      <w:pPr>
        <w:ind w:left="4094" w:hanging="172"/>
      </w:pPr>
      <w:rPr>
        <w:rFonts w:hint="default"/>
        <w:lang w:val="en-GB" w:eastAsia="en-US" w:bidi="ar-SA"/>
      </w:rPr>
    </w:lvl>
    <w:lvl w:ilvl="4" w:tplc="A29CE9A0">
      <w:numFmt w:val="bullet"/>
      <w:lvlText w:val="•"/>
      <w:lvlJc w:val="left"/>
      <w:pPr>
        <w:ind w:left="5081" w:hanging="172"/>
      </w:pPr>
      <w:rPr>
        <w:rFonts w:hint="default"/>
        <w:lang w:val="en-GB" w:eastAsia="en-US" w:bidi="ar-SA"/>
      </w:rPr>
    </w:lvl>
    <w:lvl w:ilvl="5" w:tplc="54C6A518">
      <w:numFmt w:val="bullet"/>
      <w:lvlText w:val="•"/>
      <w:lvlJc w:val="left"/>
      <w:pPr>
        <w:ind w:left="6069" w:hanging="172"/>
      </w:pPr>
      <w:rPr>
        <w:rFonts w:hint="default"/>
        <w:lang w:val="en-GB" w:eastAsia="en-US" w:bidi="ar-SA"/>
      </w:rPr>
    </w:lvl>
    <w:lvl w:ilvl="6" w:tplc="F712FAC4">
      <w:numFmt w:val="bullet"/>
      <w:lvlText w:val="•"/>
      <w:lvlJc w:val="left"/>
      <w:pPr>
        <w:ind w:left="7056" w:hanging="172"/>
      </w:pPr>
      <w:rPr>
        <w:rFonts w:hint="default"/>
        <w:lang w:val="en-GB" w:eastAsia="en-US" w:bidi="ar-SA"/>
      </w:rPr>
    </w:lvl>
    <w:lvl w:ilvl="7" w:tplc="B7025F48">
      <w:numFmt w:val="bullet"/>
      <w:lvlText w:val="•"/>
      <w:lvlJc w:val="left"/>
      <w:pPr>
        <w:ind w:left="8043" w:hanging="172"/>
      </w:pPr>
      <w:rPr>
        <w:rFonts w:hint="default"/>
        <w:lang w:val="en-GB" w:eastAsia="en-US" w:bidi="ar-SA"/>
      </w:rPr>
    </w:lvl>
    <w:lvl w:ilvl="8" w:tplc="D514061E">
      <w:numFmt w:val="bullet"/>
      <w:lvlText w:val="•"/>
      <w:lvlJc w:val="left"/>
      <w:pPr>
        <w:ind w:left="9030" w:hanging="172"/>
      </w:pPr>
      <w:rPr>
        <w:rFonts w:hint="default"/>
        <w:lang w:val="en-GB" w:eastAsia="en-US" w:bidi="ar-SA"/>
      </w:rPr>
    </w:lvl>
  </w:abstractNum>
  <w:abstractNum w:abstractNumId="1" w15:restartNumberingAfterBreak="0">
    <w:nsid w:val="13677922"/>
    <w:multiLevelType w:val="hybridMultilevel"/>
    <w:tmpl w:val="144600D4"/>
    <w:lvl w:ilvl="0" w:tplc="3B14B6BE">
      <w:start w:val="1"/>
      <w:numFmt w:val="decimal"/>
      <w:lvlText w:val="%1."/>
      <w:lvlJc w:val="left"/>
      <w:pPr>
        <w:ind w:left="1940" w:hanging="701"/>
      </w:pPr>
      <w:rPr>
        <w:rFonts w:ascii="Source Sans Pro" w:eastAsia="Source Sans Pro" w:hAnsi="Source Sans Pro" w:cs="Source Sans Pro" w:hint="default"/>
        <w:color w:val="231F20"/>
        <w:w w:val="100"/>
        <w:sz w:val="18"/>
        <w:szCs w:val="18"/>
        <w:lang w:val="en-GB" w:eastAsia="en-US" w:bidi="ar-SA"/>
      </w:rPr>
    </w:lvl>
    <w:lvl w:ilvl="1" w:tplc="21925E54">
      <w:start w:val="1"/>
      <w:numFmt w:val="lowerLetter"/>
      <w:lvlText w:val="%2."/>
      <w:lvlJc w:val="left"/>
      <w:pPr>
        <w:ind w:left="2112" w:hanging="172"/>
      </w:pPr>
      <w:rPr>
        <w:rFonts w:ascii="Source Sans Pro" w:eastAsia="Source Sans Pro" w:hAnsi="Source Sans Pro" w:cs="Source Sans Pro" w:hint="default"/>
        <w:color w:val="231F20"/>
        <w:w w:val="100"/>
        <w:sz w:val="18"/>
        <w:szCs w:val="18"/>
        <w:lang w:val="en-GB" w:eastAsia="en-US" w:bidi="ar-SA"/>
      </w:rPr>
    </w:lvl>
    <w:lvl w:ilvl="2" w:tplc="5A06E9E8">
      <w:numFmt w:val="bullet"/>
      <w:lvlText w:val="•"/>
      <w:lvlJc w:val="left"/>
      <w:pPr>
        <w:ind w:left="3107" w:hanging="172"/>
      </w:pPr>
      <w:rPr>
        <w:rFonts w:hint="default"/>
        <w:lang w:val="en-GB" w:eastAsia="en-US" w:bidi="ar-SA"/>
      </w:rPr>
    </w:lvl>
    <w:lvl w:ilvl="3" w:tplc="E996D7F0">
      <w:numFmt w:val="bullet"/>
      <w:lvlText w:val="•"/>
      <w:lvlJc w:val="left"/>
      <w:pPr>
        <w:ind w:left="4094" w:hanging="172"/>
      </w:pPr>
      <w:rPr>
        <w:rFonts w:hint="default"/>
        <w:lang w:val="en-GB" w:eastAsia="en-US" w:bidi="ar-SA"/>
      </w:rPr>
    </w:lvl>
    <w:lvl w:ilvl="4" w:tplc="A29CE9A0">
      <w:numFmt w:val="bullet"/>
      <w:lvlText w:val="•"/>
      <w:lvlJc w:val="left"/>
      <w:pPr>
        <w:ind w:left="5081" w:hanging="172"/>
      </w:pPr>
      <w:rPr>
        <w:rFonts w:hint="default"/>
        <w:lang w:val="en-GB" w:eastAsia="en-US" w:bidi="ar-SA"/>
      </w:rPr>
    </w:lvl>
    <w:lvl w:ilvl="5" w:tplc="54C6A518">
      <w:numFmt w:val="bullet"/>
      <w:lvlText w:val="•"/>
      <w:lvlJc w:val="left"/>
      <w:pPr>
        <w:ind w:left="6069" w:hanging="172"/>
      </w:pPr>
      <w:rPr>
        <w:rFonts w:hint="default"/>
        <w:lang w:val="en-GB" w:eastAsia="en-US" w:bidi="ar-SA"/>
      </w:rPr>
    </w:lvl>
    <w:lvl w:ilvl="6" w:tplc="F712FAC4">
      <w:numFmt w:val="bullet"/>
      <w:lvlText w:val="•"/>
      <w:lvlJc w:val="left"/>
      <w:pPr>
        <w:ind w:left="7056" w:hanging="172"/>
      </w:pPr>
      <w:rPr>
        <w:rFonts w:hint="default"/>
        <w:lang w:val="en-GB" w:eastAsia="en-US" w:bidi="ar-SA"/>
      </w:rPr>
    </w:lvl>
    <w:lvl w:ilvl="7" w:tplc="B7025F48">
      <w:numFmt w:val="bullet"/>
      <w:lvlText w:val="•"/>
      <w:lvlJc w:val="left"/>
      <w:pPr>
        <w:ind w:left="8043" w:hanging="172"/>
      </w:pPr>
      <w:rPr>
        <w:rFonts w:hint="default"/>
        <w:lang w:val="en-GB" w:eastAsia="en-US" w:bidi="ar-SA"/>
      </w:rPr>
    </w:lvl>
    <w:lvl w:ilvl="8" w:tplc="D514061E">
      <w:numFmt w:val="bullet"/>
      <w:lvlText w:val="•"/>
      <w:lvlJc w:val="left"/>
      <w:pPr>
        <w:ind w:left="9030" w:hanging="172"/>
      </w:pPr>
      <w:rPr>
        <w:rFonts w:hint="default"/>
        <w:lang w:val="en-GB" w:eastAsia="en-US" w:bidi="ar-SA"/>
      </w:rPr>
    </w:lvl>
  </w:abstractNum>
  <w:abstractNum w:abstractNumId="2" w15:restartNumberingAfterBreak="0">
    <w:nsid w:val="140075CA"/>
    <w:multiLevelType w:val="hybridMultilevel"/>
    <w:tmpl w:val="4CA26EDE"/>
    <w:lvl w:ilvl="0" w:tplc="CF08E686">
      <w:start w:val="1"/>
      <w:numFmt w:val="decimal"/>
      <w:lvlText w:val="%1."/>
      <w:lvlJc w:val="left"/>
      <w:pPr>
        <w:ind w:left="1940" w:hanging="701"/>
      </w:pPr>
      <w:rPr>
        <w:rFonts w:ascii="Source Sans Pro" w:eastAsia="Source Sans Pro" w:hAnsi="Source Sans Pro" w:cs="Source Sans Pro" w:hint="default"/>
        <w:color w:val="231F20"/>
        <w:w w:val="100"/>
        <w:sz w:val="18"/>
        <w:szCs w:val="18"/>
        <w:lang w:val="en-GB" w:eastAsia="en-US" w:bidi="ar-SA"/>
      </w:rPr>
    </w:lvl>
    <w:lvl w:ilvl="1" w:tplc="4BDC91E6">
      <w:start w:val="1"/>
      <w:numFmt w:val="lowerLetter"/>
      <w:lvlText w:val="%2."/>
      <w:lvlJc w:val="left"/>
      <w:pPr>
        <w:ind w:left="2112" w:hanging="172"/>
      </w:pPr>
      <w:rPr>
        <w:rFonts w:ascii="Source Sans Pro" w:eastAsia="Source Sans Pro" w:hAnsi="Source Sans Pro" w:cs="Source Sans Pro" w:hint="default"/>
        <w:color w:val="231F20"/>
        <w:w w:val="100"/>
        <w:sz w:val="18"/>
        <w:szCs w:val="18"/>
        <w:lang w:val="en-GB" w:eastAsia="en-US" w:bidi="ar-SA"/>
      </w:rPr>
    </w:lvl>
    <w:lvl w:ilvl="2" w:tplc="CD908316">
      <w:numFmt w:val="bullet"/>
      <w:lvlText w:val="•"/>
      <w:lvlJc w:val="left"/>
      <w:pPr>
        <w:ind w:left="3107" w:hanging="172"/>
      </w:pPr>
      <w:rPr>
        <w:rFonts w:hint="default"/>
        <w:lang w:val="en-GB" w:eastAsia="en-US" w:bidi="ar-SA"/>
      </w:rPr>
    </w:lvl>
    <w:lvl w:ilvl="3" w:tplc="81EA5570">
      <w:numFmt w:val="bullet"/>
      <w:lvlText w:val="•"/>
      <w:lvlJc w:val="left"/>
      <w:pPr>
        <w:ind w:left="4094" w:hanging="172"/>
      </w:pPr>
      <w:rPr>
        <w:rFonts w:hint="default"/>
        <w:lang w:val="en-GB" w:eastAsia="en-US" w:bidi="ar-SA"/>
      </w:rPr>
    </w:lvl>
    <w:lvl w:ilvl="4" w:tplc="156ADDD2">
      <w:numFmt w:val="bullet"/>
      <w:lvlText w:val="•"/>
      <w:lvlJc w:val="left"/>
      <w:pPr>
        <w:ind w:left="5081" w:hanging="172"/>
      </w:pPr>
      <w:rPr>
        <w:rFonts w:hint="default"/>
        <w:lang w:val="en-GB" w:eastAsia="en-US" w:bidi="ar-SA"/>
      </w:rPr>
    </w:lvl>
    <w:lvl w:ilvl="5" w:tplc="52C85DEA">
      <w:numFmt w:val="bullet"/>
      <w:lvlText w:val="•"/>
      <w:lvlJc w:val="left"/>
      <w:pPr>
        <w:ind w:left="6069" w:hanging="172"/>
      </w:pPr>
      <w:rPr>
        <w:rFonts w:hint="default"/>
        <w:lang w:val="en-GB" w:eastAsia="en-US" w:bidi="ar-SA"/>
      </w:rPr>
    </w:lvl>
    <w:lvl w:ilvl="6" w:tplc="5E487FC6">
      <w:numFmt w:val="bullet"/>
      <w:lvlText w:val="•"/>
      <w:lvlJc w:val="left"/>
      <w:pPr>
        <w:ind w:left="7056" w:hanging="172"/>
      </w:pPr>
      <w:rPr>
        <w:rFonts w:hint="default"/>
        <w:lang w:val="en-GB" w:eastAsia="en-US" w:bidi="ar-SA"/>
      </w:rPr>
    </w:lvl>
    <w:lvl w:ilvl="7" w:tplc="7194BB06">
      <w:numFmt w:val="bullet"/>
      <w:lvlText w:val="•"/>
      <w:lvlJc w:val="left"/>
      <w:pPr>
        <w:ind w:left="8043" w:hanging="172"/>
      </w:pPr>
      <w:rPr>
        <w:rFonts w:hint="default"/>
        <w:lang w:val="en-GB" w:eastAsia="en-US" w:bidi="ar-SA"/>
      </w:rPr>
    </w:lvl>
    <w:lvl w:ilvl="8" w:tplc="4BC66EDA">
      <w:numFmt w:val="bullet"/>
      <w:lvlText w:val="•"/>
      <w:lvlJc w:val="left"/>
      <w:pPr>
        <w:ind w:left="9030" w:hanging="172"/>
      </w:pPr>
      <w:rPr>
        <w:rFonts w:hint="default"/>
        <w:lang w:val="en-GB" w:eastAsia="en-US" w:bidi="ar-SA"/>
      </w:rPr>
    </w:lvl>
  </w:abstractNum>
  <w:abstractNum w:abstractNumId="3" w15:restartNumberingAfterBreak="0">
    <w:nsid w:val="144C4E07"/>
    <w:multiLevelType w:val="hybridMultilevel"/>
    <w:tmpl w:val="AFF61546"/>
    <w:lvl w:ilvl="0" w:tplc="3B14B6BE">
      <w:start w:val="1"/>
      <w:numFmt w:val="decimal"/>
      <w:lvlText w:val="%1."/>
      <w:lvlJc w:val="left"/>
      <w:pPr>
        <w:ind w:left="1940" w:hanging="701"/>
      </w:pPr>
      <w:rPr>
        <w:rFonts w:ascii="Source Sans Pro" w:eastAsia="Source Sans Pro" w:hAnsi="Source Sans Pro" w:cs="Source Sans Pro" w:hint="default"/>
        <w:color w:val="231F20"/>
        <w:w w:val="100"/>
        <w:sz w:val="18"/>
        <w:szCs w:val="18"/>
        <w:lang w:val="en-GB" w:eastAsia="en-US" w:bidi="ar-SA"/>
      </w:rPr>
    </w:lvl>
    <w:lvl w:ilvl="1" w:tplc="21925E54">
      <w:start w:val="1"/>
      <w:numFmt w:val="lowerLetter"/>
      <w:lvlText w:val="%2."/>
      <w:lvlJc w:val="left"/>
      <w:pPr>
        <w:ind w:left="2112" w:hanging="172"/>
      </w:pPr>
      <w:rPr>
        <w:rFonts w:ascii="Source Sans Pro" w:eastAsia="Source Sans Pro" w:hAnsi="Source Sans Pro" w:cs="Source Sans Pro" w:hint="default"/>
        <w:color w:val="231F20"/>
        <w:w w:val="100"/>
        <w:sz w:val="18"/>
        <w:szCs w:val="18"/>
        <w:lang w:val="en-GB" w:eastAsia="en-US" w:bidi="ar-SA"/>
      </w:rPr>
    </w:lvl>
    <w:lvl w:ilvl="2" w:tplc="5A06E9E8">
      <w:numFmt w:val="bullet"/>
      <w:lvlText w:val="•"/>
      <w:lvlJc w:val="left"/>
      <w:pPr>
        <w:ind w:left="3107" w:hanging="172"/>
      </w:pPr>
      <w:rPr>
        <w:rFonts w:hint="default"/>
        <w:lang w:val="en-GB" w:eastAsia="en-US" w:bidi="ar-SA"/>
      </w:rPr>
    </w:lvl>
    <w:lvl w:ilvl="3" w:tplc="E996D7F0">
      <w:numFmt w:val="bullet"/>
      <w:lvlText w:val="•"/>
      <w:lvlJc w:val="left"/>
      <w:pPr>
        <w:ind w:left="4094" w:hanging="172"/>
      </w:pPr>
      <w:rPr>
        <w:rFonts w:hint="default"/>
        <w:lang w:val="en-GB" w:eastAsia="en-US" w:bidi="ar-SA"/>
      </w:rPr>
    </w:lvl>
    <w:lvl w:ilvl="4" w:tplc="A29CE9A0">
      <w:numFmt w:val="bullet"/>
      <w:lvlText w:val="•"/>
      <w:lvlJc w:val="left"/>
      <w:pPr>
        <w:ind w:left="5081" w:hanging="172"/>
      </w:pPr>
      <w:rPr>
        <w:rFonts w:hint="default"/>
        <w:lang w:val="en-GB" w:eastAsia="en-US" w:bidi="ar-SA"/>
      </w:rPr>
    </w:lvl>
    <w:lvl w:ilvl="5" w:tplc="54C6A518">
      <w:numFmt w:val="bullet"/>
      <w:lvlText w:val="•"/>
      <w:lvlJc w:val="left"/>
      <w:pPr>
        <w:ind w:left="6069" w:hanging="172"/>
      </w:pPr>
      <w:rPr>
        <w:rFonts w:hint="default"/>
        <w:lang w:val="en-GB" w:eastAsia="en-US" w:bidi="ar-SA"/>
      </w:rPr>
    </w:lvl>
    <w:lvl w:ilvl="6" w:tplc="F712FAC4">
      <w:numFmt w:val="bullet"/>
      <w:lvlText w:val="•"/>
      <w:lvlJc w:val="left"/>
      <w:pPr>
        <w:ind w:left="7056" w:hanging="172"/>
      </w:pPr>
      <w:rPr>
        <w:rFonts w:hint="default"/>
        <w:lang w:val="en-GB" w:eastAsia="en-US" w:bidi="ar-SA"/>
      </w:rPr>
    </w:lvl>
    <w:lvl w:ilvl="7" w:tplc="B7025F48">
      <w:numFmt w:val="bullet"/>
      <w:lvlText w:val="•"/>
      <w:lvlJc w:val="left"/>
      <w:pPr>
        <w:ind w:left="8043" w:hanging="172"/>
      </w:pPr>
      <w:rPr>
        <w:rFonts w:hint="default"/>
        <w:lang w:val="en-GB" w:eastAsia="en-US" w:bidi="ar-SA"/>
      </w:rPr>
    </w:lvl>
    <w:lvl w:ilvl="8" w:tplc="D514061E">
      <w:numFmt w:val="bullet"/>
      <w:lvlText w:val="•"/>
      <w:lvlJc w:val="left"/>
      <w:pPr>
        <w:ind w:left="9030" w:hanging="172"/>
      </w:pPr>
      <w:rPr>
        <w:rFonts w:hint="default"/>
        <w:lang w:val="en-GB" w:eastAsia="en-US" w:bidi="ar-SA"/>
      </w:rPr>
    </w:lvl>
  </w:abstractNum>
  <w:abstractNum w:abstractNumId="4" w15:restartNumberingAfterBreak="0">
    <w:nsid w:val="21317BEA"/>
    <w:multiLevelType w:val="hybridMultilevel"/>
    <w:tmpl w:val="144600D4"/>
    <w:lvl w:ilvl="0" w:tplc="3B14B6BE">
      <w:start w:val="1"/>
      <w:numFmt w:val="decimal"/>
      <w:lvlText w:val="%1."/>
      <w:lvlJc w:val="left"/>
      <w:pPr>
        <w:ind w:left="1940" w:hanging="701"/>
      </w:pPr>
      <w:rPr>
        <w:rFonts w:ascii="Source Sans Pro" w:eastAsia="Source Sans Pro" w:hAnsi="Source Sans Pro" w:cs="Source Sans Pro" w:hint="default"/>
        <w:color w:val="231F20"/>
        <w:w w:val="100"/>
        <w:sz w:val="18"/>
        <w:szCs w:val="18"/>
        <w:lang w:val="en-GB" w:eastAsia="en-US" w:bidi="ar-SA"/>
      </w:rPr>
    </w:lvl>
    <w:lvl w:ilvl="1" w:tplc="21925E54">
      <w:start w:val="1"/>
      <w:numFmt w:val="lowerLetter"/>
      <w:lvlText w:val="%2."/>
      <w:lvlJc w:val="left"/>
      <w:pPr>
        <w:ind w:left="2112" w:hanging="172"/>
      </w:pPr>
      <w:rPr>
        <w:rFonts w:ascii="Source Sans Pro" w:eastAsia="Source Sans Pro" w:hAnsi="Source Sans Pro" w:cs="Source Sans Pro" w:hint="default"/>
        <w:color w:val="231F20"/>
        <w:w w:val="100"/>
        <w:sz w:val="18"/>
        <w:szCs w:val="18"/>
        <w:lang w:val="en-GB" w:eastAsia="en-US" w:bidi="ar-SA"/>
      </w:rPr>
    </w:lvl>
    <w:lvl w:ilvl="2" w:tplc="5A06E9E8">
      <w:numFmt w:val="bullet"/>
      <w:lvlText w:val="•"/>
      <w:lvlJc w:val="left"/>
      <w:pPr>
        <w:ind w:left="3107" w:hanging="172"/>
      </w:pPr>
      <w:rPr>
        <w:rFonts w:hint="default"/>
        <w:lang w:val="en-GB" w:eastAsia="en-US" w:bidi="ar-SA"/>
      </w:rPr>
    </w:lvl>
    <w:lvl w:ilvl="3" w:tplc="E996D7F0">
      <w:numFmt w:val="bullet"/>
      <w:lvlText w:val="•"/>
      <w:lvlJc w:val="left"/>
      <w:pPr>
        <w:ind w:left="4094" w:hanging="172"/>
      </w:pPr>
      <w:rPr>
        <w:rFonts w:hint="default"/>
        <w:lang w:val="en-GB" w:eastAsia="en-US" w:bidi="ar-SA"/>
      </w:rPr>
    </w:lvl>
    <w:lvl w:ilvl="4" w:tplc="A29CE9A0">
      <w:numFmt w:val="bullet"/>
      <w:lvlText w:val="•"/>
      <w:lvlJc w:val="left"/>
      <w:pPr>
        <w:ind w:left="5081" w:hanging="172"/>
      </w:pPr>
      <w:rPr>
        <w:rFonts w:hint="default"/>
        <w:lang w:val="en-GB" w:eastAsia="en-US" w:bidi="ar-SA"/>
      </w:rPr>
    </w:lvl>
    <w:lvl w:ilvl="5" w:tplc="54C6A518">
      <w:numFmt w:val="bullet"/>
      <w:lvlText w:val="•"/>
      <w:lvlJc w:val="left"/>
      <w:pPr>
        <w:ind w:left="6069" w:hanging="172"/>
      </w:pPr>
      <w:rPr>
        <w:rFonts w:hint="default"/>
        <w:lang w:val="en-GB" w:eastAsia="en-US" w:bidi="ar-SA"/>
      </w:rPr>
    </w:lvl>
    <w:lvl w:ilvl="6" w:tplc="F712FAC4">
      <w:numFmt w:val="bullet"/>
      <w:lvlText w:val="•"/>
      <w:lvlJc w:val="left"/>
      <w:pPr>
        <w:ind w:left="7056" w:hanging="172"/>
      </w:pPr>
      <w:rPr>
        <w:rFonts w:hint="default"/>
        <w:lang w:val="en-GB" w:eastAsia="en-US" w:bidi="ar-SA"/>
      </w:rPr>
    </w:lvl>
    <w:lvl w:ilvl="7" w:tplc="B7025F48">
      <w:numFmt w:val="bullet"/>
      <w:lvlText w:val="•"/>
      <w:lvlJc w:val="left"/>
      <w:pPr>
        <w:ind w:left="8043" w:hanging="172"/>
      </w:pPr>
      <w:rPr>
        <w:rFonts w:hint="default"/>
        <w:lang w:val="en-GB" w:eastAsia="en-US" w:bidi="ar-SA"/>
      </w:rPr>
    </w:lvl>
    <w:lvl w:ilvl="8" w:tplc="D514061E">
      <w:numFmt w:val="bullet"/>
      <w:lvlText w:val="•"/>
      <w:lvlJc w:val="left"/>
      <w:pPr>
        <w:ind w:left="9030" w:hanging="172"/>
      </w:pPr>
      <w:rPr>
        <w:rFonts w:hint="default"/>
        <w:lang w:val="en-GB" w:eastAsia="en-US" w:bidi="ar-SA"/>
      </w:rPr>
    </w:lvl>
  </w:abstractNum>
  <w:abstractNum w:abstractNumId="5" w15:restartNumberingAfterBreak="0">
    <w:nsid w:val="3CDC0B6B"/>
    <w:multiLevelType w:val="hybridMultilevel"/>
    <w:tmpl w:val="9424B3B2"/>
    <w:lvl w:ilvl="0" w:tplc="5FA4747A">
      <w:numFmt w:val="bullet"/>
      <w:lvlText w:val="•"/>
      <w:lvlJc w:val="left"/>
      <w:pPr>
        <w:ind w:left="1694" w:hanging="171"/>
      </w:pPr>
      <w:rPr>
        <w:rFonts w:ascii="Source Sans Pro" w:eastAsia="Source Sans Pro" w:hAnsi="Source Sans Pro" w:cs="Source Sans Pro" w:hint="default"/>
        <w:color w:val="231F20"/>
        <w:w w:val="100"/>
        <w:sz w:val="18"/>
        <w:szCs w:val="18"/>
        <w:lang w:val="en-GB" w:eastAsia="en-US" w:bidi="ar-SA"/>
      </w:rPr>
    </w:lvl>
    <w:lvl w:ilvl="1" w:tplc="0DD85554">
      <w:numFmt w:val="bullet"/>
      <w:lvlText w:val="•"/>
      <w:lvlJc w:val="left"/>
      <w:pPr>
        <w:ind w:left="3684" w:hanging="284"/>
      </w:pPr>
      <w:rPr>
        <w:rFonts w:ascii="Source Sans Pro" w:eastAsia="Source Sans Pro" w:hAnsi="Source Sans Pro" w:cs="Source Sans Pro" w:hint="default"/>
        <w:color w:val="231F20"/>
        <w:w w:val="100"/>
        <w:sz w:val="18"/>
        <w:szCs w:val="18"/>
        <w:lang w:val="en-GB" w:eastAsia="en-US" w:bidi="ar-SA"/>
      </w:rPr>
    </w:lvl>
    <w:lvl w:ilvl="2" w:tplc="0DB8A198">
      <w:numFmt w:val="bullet"/>
      <w:lvlText w:val="•"/>
      <w:lvlJc w:val="left"/>
      <w:pPr>
        <w:ind w:left="3984" w:hanging="284"/>
      </w:pPr>
      <w:rPr>
        <w:rFonts w:hint="default"/>
        <w:lang w:val="en-GB" w:eastAsia="en-US" w:bidi="ar-SA"/>
      </w:rPr>
    </w:lvl>
    <w:lvl w:ilvl="3" w:tplc="E834CFEC">
      <w:numFmt w:val="bullet"/>
      <w:lvlText w:val="•"/>
      <w:lvlJc w:val="left"/>
      <w:pPr>
        <w:ind w:left="4288" w:hanging="284"/>
      </w:pPr>
      <w:rPr>
        <w:rFonts w:hint="default"/>
        <w:lang w:val="en-GB" w:eastAsia="en-US" w:bidi="ar-SA"/>
      </w:rPr>
    </w:lvl>
    <w:lvl w:ilvl="4" w:tplc="2328FE7E">
      <w:numFmt w:val="bullet"/>
      <w:lvlText w:val="•"/>
      <w:lvlJc w:val="left"/>
      <w:pPr>
        <w:ind w:left="4592" w:hanging="284"/>
      </w:pPr>
      <w:rPr>
        <w:rFonts w:hint="default"/>
        <w:lang w:val="en-GB" w:eastAsia="en-US" w:bidi="ar-SA"/>
      </w:rPr>
    </w:lvl>
    <w:lvl w:ilvl="5" w:tplc="D8C22D94">
      <w:numFmt w:val="bullet"/>
      <w:lvlText w:val="•"/>
      <w:lvlJc w:val="left"/>
      <w:pPr>
        <w:ind w:left="4897" w:hanging="284"/>
      </w:pPr>
      <w:rPr>
        <w:rFonts w:hint="default"/>
        <w:lang w:val="en-GB" w:eastAsia="en-US" w:bidi="ar-SA"/>
      </w:rPr>
    </w:lvl>
    <w:lvl w:ilvl="6" w:tplc="CE923084">
      <w:numFmt w:val="bullet"/>
      <w:lvlText w:val="•"/>
      <w:lvlJc w:val="left"/>
      <w:pPr>
        <w:ind w:left="5201" w:hanging="284"/>
      </w:pPr>
      <w:rPr>
        <w:rFonts w:hint="default"/>
        <w:lang w:val="en-GB" w:eastAsia="en-US" w:bidi="ar-SA"/>
      </w:rPr>
    </w:lvl>
    <w:lvl w:ilvl="7" w:tplc="809A1D70">
      <w:numFmt w:val="bullet"/>
      <w:lvlText w:val="•"/>
      <w:lvlJc w:val="left"/>
      <w:pPr>
        <w:ind w:left="5505" w:hanging="284"/>
      </w:pPr>
      <w:rPr>
        <w:rFonts w:hint="default"/>
        <w:lang w:val="en-GB" w:eastAsia="en-US" w:bidi="ar-SA"/>
      </w:rPr>
    </w:lvl>
    <w:lvl w:ilvl="8" w:tplc="98F81134">
      <w:numFmt w:val="bullet"/>
      <w:lvlText w:val="•"/>
      <w:lvlJc w:val="left"/>
      <w:pPr>
        <w:ind w:left="5809" w:hanging="284"/>
      </w:pPr>
      <w:rPr>
        <w:rFonts w:hint="default"/>
        <w:lang w:val="en-GB" w:eastAsia="en-US" w:bidi="ar-SA"/>
      </w:rPr>
    </w:lvl>
  </w:abstractNum>
  <w:abstractNum w:abstractNumId="6" w15:restartNumberingAfterBreak="0">
    <w:nsid w:val="761851EE"/>
    <w:multiLevelType w:val="hybridMultilevel"/>
    <w:tmpl w:val="C36C9D7E"/>
    <w:lvl w:ilvl="0" w:tplc="6BBC80C4">
      <w:numFmt w:val="bullet"/>
      <w:lvlText w:val="•"/>
      <w:lvlJc w:val="left"/>
      <w:pPr>
        <w:ind w:left="450" w:hanging="284"/>
      </w:pPr>
      <w:rPr>
        <w:rFonts w:ascii="Source Sans Pro" w:eastAsia="Source Sans Pro" w:hAnsi="Source Sans Pro" w:cs="Source Sans Pro" w:hint="default"/>
        <w:color w:val="231F20"/>
        <w:w w:val="100"/>
        <w:sz w:val="18"/>
        <w:szCs w:val="18"/>
        <w:lang w:val="en-GB" w:eastAsia="en-US" w:bidi="ar-SA"/>
      </w:rPr>
    </w:lvl>
    <w:lvl w:ilvl="1" w:tplc="7160FBCA">
      <w:numFmt w:val="bullet"/>
      <w:lvlText w:val="•"/>
      <w:lvlJc w:val="left"/>
      <w:pPr>
        <w:ind w:left="868" w:hanging="284"/>
      </w:pPr>
      <w:rPr>
        <w:rFonts w:hint="default"/>
        <w:lang w:val="en-GB" w:eastAsia="en-US" w:bidi="ar-SA"/>
      </w:rPr>
    </w:lvl>
    <w:lvl w:ilvl="2" w:tplc="FD26344E">
      <w:numFmt w:val="bullet"/>
      <w:lvlText w:val="•"/>
      <w:lvlJc w:val="left"/>
      <w:pPr>
        <w:ind w:left="1277" w:hanging="284"/>
      </w:pPr>
      <w:rPr>
        <w:rFonts w:hint="default"/>
        <w:lang w:val="en-GB" w:eastAsia="en-US" w:bidi="ar-SA"/>
      </w:rPr>
    </w:lvl>
    <w:lvl w:ilvl="3" w:tplc="FA0C30CE">
      <w:numFmt w:val="bullet"/>
      <w:lvlText w:val="•"/>
      <w:lvlJc w:val="left"/>
      <w:pPr>
        <w:ind w:left="1686" w:hanging="284"/>
      </w:pPr>
      <w:rPr>
        <w:rFonts w:hint="default"/>
        <w:lang w:val="en-GB" w:eastAsia="en-US" w:bidi="ar-SA"/>
      </w:rPr>
    </w:lvl>
    <w:lvl w:ilvl="4" w:tplc="9D7C4134">
      <w:numFmt w:val="bullet"/>
      <w:lvlText w:val="•"/>
      <w:lvlJc w:val="left"/>
      <w:pPr>
        <w:ind w:left="2094" w:hanging="284"/>
      </w:pPr>
      <w:rPr>
        <w:rFonts w:hint="default"/>
        <w:lang w:val="en-GB" w:eastAsia="en-US" w:bidi="ar-SA"/>
      </w:rPr>
    </w:lvl>
    <w:lvl w:ilvl="5" w:tplc="CAA83D26">
      <w:numFmt w:val="bullet"/>
      <w:lvlText w:val="•"/>
      <w:lvlJc w:val="left"/>
      <w:pPr>
        <w:ind w:left="2503" w:hanging="284"/>
      </w:pPr>
      <w:rPr>
        <w:rFonts w:hint="default"/>
        <w:lang w:val="en-GB" w:eastAsia="en-US" w:bidi="ar-SA"/>
      </w:rPr>
    </w:lvl>
    <w:lvl w:ilvl="6" w:tplc="429A745E">
      <w:numFmt w:val="bullet"/>
      <w:lvlText w:val="•"/>
      <w:lvlJc w:val="left"/>
      <w:pPr>
        <w:ind w:left="2912" w:hanging="284"/>
      </w:pPr>
      <w:rPr>
        <w:rFonts w:hint="default"/>
        <w:lang w:val="en-GB" w:eastAsia="en-US" w:bidi="ar-SA"/>
      </w:rPr>
    </w:lvl>
    <w:lvl w:ilvl="7" w:tplc="9446CF7A">
      <w:numFmt w:val="bullet"/>
      <w:lvlText w:val="•"/>
      <w:lvlJc w:val="left"/>
      <w:pPr>
        <w:ind w:left="3320" w:hanging="284"/>
      </w:pPr>
      <w:rPr>
        <w:rFonts w:hint="default"/>
        <w:lang w:val="en-GB" w:eastAsia="en-US" w:bidi="ar-SA"/>
      </w:rPr>
    </w:lvl>
    <w:lvl w:ilvl="8" w:tplc="F0544CAA">
      <w:numFmt w:val="bullet"/>
      <w:lvlText w:val="•"/>
      <w:lvlJc w:val="left"/>
      <w:pPr>
        <w:ind w:left="3729" w:hanging="284"/>
      </w:pPr>
      <w:rPr>
        <w:rFonts w:hint="default"/>
        <w:lang w:val="en-GB" w:eastAsia="en-US" w:bidi="ar-SA"/>
      </w:rPr>
    </w:lvl>
  </w:abstractNum>
  <w:abstractNum w:abstractNumId="7" w15:restartNumberingAfterBreak="0">
    <w:nsid w:val="764B66A1"/>
    <w:multiLevelType w:val="hybridMultilevel"/>
    <w:tmpl w:val="1AA44832"/>
    <w:lvl w:ilvl="0" w:tplc="F7ECA102">
      <w:start w:val="1"/>
      <w:numFmt w:val="lowerLetter"/>
      <w:lvlText w:val="%1)"/>
      <w:lvlJc w:val="left"/>
      <w:pPr>
        <w:ind w:left="299" w:hanging="182"/>
      </w:pPr>
      <w:rPr>
        <w:rFonts w:ascii="Source Sans Pro" w:eastAsia="Source Sans Pro" w:hAnsi="Source Sans Pro" w:cs="Source Sans Pro" w:hint="default"/>
        <w:color w:val="231F20"/>
        <w:w w:val="100"/>
        <w:sz w:val="18"/>
        <w:szCs w:val="18"/>
        <w:lang w:val="en-GB" w:eastAsia="en-US" w:bidi="ar-SA"/>
      </w:rPr>
    </w:lvl>
    <w:lvl w:ilvl="1" w:tplc="4BD80DCE">
      <w:numFmt w:val="bullet"/>
      <w:lvlText w:val="•"/>
      <w:lvlJc w:val="left"/>
      <w:pPr>
        <w:ind w:left="627" w:hanging="182"/>
      </w:pPr>
      <w:rPr>
        <w:rFonts w:hint="default"/>
        <w:lang w:val="en-GB" w:eastAsia="en-US" w:bidi="ar-SA"/>
      </w:rPr>
    </w:lvl>
    <w:lvl w:ilvl="2" w:tplc="EA320584">
      <w:numFmt w:val="bullet"/>
      <w:lvlText w:val="•"/>
      <w:lvlJc w:val="left"/>
      <w:pPr>
        <w:ind w:left="955" w:hanging="182"/>
      </w:pPr>
      <w:rPr>
        <w:rFonts w:hint="default"/>
        <w:lang w:val="en-GB" w:eastAsia="en-US" w:bidi="ar-SA"/>
      </w:rPr>
    </w:lvl>
    <w:lvl w:ilvl="3" w:tplc="014E5F20">
      <w:numFmt w:val="bullet"/>
      <w:lvlText w:val="•"/>
      <w:lvlJc w:val="left"/>
      <w:pPr>
        <w:ind w:left="1282" w:hanging="182"/>
      </w:pPr>
      <w:rPr>
        <w:rFonts w:hint="default"/>
        <w:lang w:val="en-GB" w:eastAsia="en-US" w:bidi="ar-SA"/>
      </w:rPr>
    </w:lvl>
    <w:lvl w:ilvl="4" w:tplc="C8DAF238">
      <w:numFmt w:val="bullet"/>
      <w:lvlText w:val="•"/>
      <w:lvlJc w:val="left"/>
      <w:pPr>
        <w:ind w:left="1610" w:hanging="182"/>
      </w:pPr>
      <w:rPr>
        <w:rFonts w:hint="default"/>
        <w:lang w:val="en-GB" w:eastAsia="en-US" w:bidi="ar-SA"/>
      </w:rPr>
    </w:lvl>
    <w:lvl w:ilvl="5" w:tplc="E250D8E4">
      <w:numFmt w:val="bullet"/>
      <w:lvlText w:val="•"/>
      <w:lvlJc w:val="left"/>
      <w:pPr>
        <w:ind w:left="1938" w:hanging="182"/>
      </w:pPr>
      <w:rPr>
        <w:rFonts w:hint="default"/>
        <w:lang w:val="en-GB" w:eastAsia="en-US" w:bidi="ar-SA"/>
      </w:rPr>
    </w:lvl>
    <w:lvl w:ilvl="6" w:tplc="4CD6104E">
      <w:numFmt w:val="bullet"/>
      <w:lvlText w:val="•"/>
      <w:lvlJc w:val="left"/>
      <w:pPr>
        <w:ind w:left="2265" w:hanging="182"/>
      </w:pPr>
      <w:rPr>
        <w:rFonts w:hint="default"/>
        <w:lang w:val="en-GB" w:eastAsia="en-US" w:bidi="ar-SA"/>
      </w:rPr>
    </w:lvl>
    <w:lvl w:ilvl="7" w:tplc="C956951E">
      <w:numFmt w:val="bullet"/>
      <w:lvlText w:val="•"/>
      <w:lvlJc w:val="left"/>
      <w:pPr>
        <w:ind w:left="2593" w:hanging="182"/>
      </w:pPr>
      <w:rPr>
        <w:rFonts w:hint="default"/>
        <w:lang w:val="en-GB" w:eastAsia="en-US" w:bidi="ar-SA"/>
      </w:rPr>
    </w:lvl>
    <w:lvl w:ilvl="8" w:tplc="401E2850">
      <w:numFmt w:val="bullet"/>
      <w:lvlText w:val="•"/>
      <w:lvlJc w:val="left"/>
      <w:pPr>
        <w:ind w:left="2920" w:hanging="182"/>
      </w:pPr>
      <w:rPr>
        <w:rFonts w:hint="default"/>
        <w:lang w:val="en-GB" w:eastAsia="en-US" w:bidi="ar-SA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C95F7D"/>
    <w:rsid w:val="0002491F"/>
    <w:rsid w:val="001A5488"/>
    <w:rsid w:val="001C69AB"/>
    <w:rsid w:val="001F79CC"/>
    <w:rsid w:val="002549BC"/>
    <w:rsid w:val="005C79DE"/>
    <w:rsid w:val="005E541D"/>
    <w:rsid w:val="007966F9"/>
    <w:rsid w:val="007C449E"/>
    <w:rsid w:val="009F3640"/>
    <w:rsid w:val="00BB1F3D"/>
    <w:rsid w:val="00C95F7D"/>
    <w:rsid w:val="00DC6EDC"/>
    <w:rsid w:val="00E3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1F11679"/>
  <w15:docId w15:val="{636C032F-BFD4-4FCF-895C-A86CE74A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ource Sans Pro" w:eastAsia="Source Sans Pro" w:hAnsi="Source Sans Pro" w:cs="Source Sans Pro"/>
      <w:lang w:val="en-GB"/>
    </w:rPr>
  </w:style>
  <w:style w:type="paragraph" w:styleId="Heading1">
    <w:name w:val="heading 1"/>
    <w:basedOn w:val="Normal"/>
    <w:uiPriority w:val="1"/>
    <w:qFormat/>
    <w:pPr>
      <w:spacing w:before="185"/>
      <w:ind w:left="1240"/>
      <w:outlineLvl w:val="0"/>
    </w:pPr>
    <w:rPr>
      <w:rFonts w:ascii="Bree Serif Sb" w:eastAsia="Bree Serif Sb" w:hAnsi="Bree Serif Sb" w:cs="Bree Serif Sb"/>
      <w:sz w:val="42"/>
      <w:szCs w:val="42"/>
    </w:rPr>
  </w:style>
  <w:style w:type="paragraph" w:styleId="Heading2">
    <w:name w:val="heading 2"/>
    <w:basedOn w:val="Normal"/>
    <w:uiPriority w:val="1"/>
    <w:qFormat/>
    <w:pPr>
      <w:ind w:left="1240"/>
      <w:outlineLvl w:val="1"/>
    </w:pPr>
    <w:rPr>
      <w:rFonts w:ascii="Bree Serif Sb" w:eastAsia="Bree Serif Sb" w:hAnsi="Bree Serif Sb" w:cs="Bree Serif Sb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84"/>
      <w:ind w:left="1240"/>
      <w:outlineLvl w:val="2"/>
    </w:pPr>
    <w:rPr>
      <w:rFonts w:ascii="Gotham Medium" w:eastAsia="Gotham Medium" w:hAnsi="Gotham Medium" w:cs="Gotham Medium"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89"/>
      <w:ind w:left="1240"/>
      <w:outlineLvl w:val="3"/>
    </w:pPr>
    <w:rPr>
      <w:rFonts w:ascii="Source Sans Pro SemiBold" w:eastAsia="Source Sans Pro SemiBold" w:hAnsi="Source Sans Pro SemiBold" w:cs="Source Sans Pro SemiBold"/>
      <w:i/>
      <w:sz w:val="20"/>
      <w:szCs w:val="20"/>
    </w:rPr>
  </w:style>
  <w:style w:type="paragraph" w:styleId="Heading5">
    <w:name w:val="heading 5"/>
    <w:basedOn w:val="Normal"/>
    <w:uiPriority w:val="1"/>
    <w:qFormat/>
    <w:pPr>
      <w:spacing w:before="71"/>
      <w:ind w:left="1940"/>
      <w:outlineLvl w:val="4"/>
    </w:pPr>
    <w:rPr>
      <w:rFonts w:ascii="Source Sans Pro Black" w:eastAsia="Source Sans Pro Black" w:hAnsi="Source Sans Pro Black" w:cs="Source Sans Pro Black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4"/>
      <w:ind w:left="1240"/>
    </w:pPr>
    <w:rPr>
      <w:rFonts w:ascii="Gotham Book" w:eastAsia="Gotham Book" w:hAnsi="Gotham Book" w:cs="Gotham Book"/>
      <w:sz w:val="24"/>
      <w:szCs w:val="24"/>
    </w:rPr>
  </w:style>
  <w:style w:type="paragraph" w:styleId="TOC2">
    <w:name w:val="toc 2"/>
    <w:basedOn w:val="Normal"/>
    <w:uiPriority w:val="1"/>
    <w:qFormat/>
    <w:pPr>
      <w:spacing w:before="76"/>
      <w:ind w:left="1467"/>
    </w:pPr>
    <w:rPr>
      <w:rFonts w:ascii="Gotham Book" w:eastAsia="Gotham Book" w:hAnsi="Gotham Book" w:cs="Gotham Book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63"/>
      <w:ind w:left="274" w:right="3025"/>
    </w:pPr>
    <w:rPr>
      <w:rFonts w:ascii="Bree Serif" w:eastAsia="Bree Serif" w:hAnsi="Bree Serif" w:cs="Bree Serif"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70"/>
      <w:ind w:left="1940" w:hanging="7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C79DE"/>
    <w:rPr>
      <w:rFonts w:ascii="Source Sans Pro" w:eastAsia="Source Sans Pro" w:hAnsi="Source Sans Pro" w:cs="Source Sans Pro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349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99B"/>
    <w:rPr>
      <w:rFonts w:ascii="Source Sans Pro" w:eastAsia="Source Sans Pro" w:hAnsi="Source Sans Pro" w:cs="Source Sans Pro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349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99B"/>
    <w:rPr>
      <w:rFonts w:ascii="Source Sans Pro" w:eastAsia="Source Sans Pro" w:hAnsi="Source Sans Pro" w:cs="Source Sans Pro"/>
      <w:lang w:val="en-GB"/>
    </w:rPr>
  </w:style>
  <w:style w:type="character" w:styleId="Hyperlink">
    <w:name w:val="Hyperlink"/>
    <w:basedOn w:val="DefaultParagraphFont"/>
    <w:uiPriority w:val="99"/>
    <w:unhideWhenUsed/>
    <w:rsid w:val="005E54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54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8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sc.li/2N4OENG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rsc.li/3a7LS37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Electrolysis of AS_converted_No kerning etc.indd</vt:lpstr>
    </vt:vector>
  </TitlesOfParts>
  <Company>Royal Society of Chemistry</Company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Electrolysis of aqueous solutions follow-up worksheet editable</dc:title>
  <dc:creator>Kelly Ryder</dc:creator>
  <cp:lastModifiedBy>Juliet Kennard</cp:lastModifiedBy>
  <cp:revision>4</cp:revision>
  <dcterms:created xsi:type="dcterms:W3CDTF">2021-03-04T10:54:00Z</dcterms:created>
  <dcterms:modified xsi:type="dcterms:W3CDTF">2021-03-05T08:12:00Z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2021-03-02T00:00:00Z</vt:filetime>
  </property>
</Properties>
</file>