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8914C" w14:textId="77777777" w:rsidR="00F41177" w:rsidRPr="00677FE6" w:rsidRDefault="00801D7F" w:rsidP="00DB35E7">
      <w:pPr>
        <w:pStyle w:val="Title"/>
        <w:rPr>
          <w:rFonts w:ascii="Baskerville Old Face" w:hAnsi="Baskerville Old Face"/>
          <w:sz w:val="40"/>
          <w:szCs w:val="40"/>
        </w:rPr>
      </w:pPr>
      <w:r w:rsidRPr="00677FE6">
        <w:rPr>
          <w:rFonts w:ascii="Baskerville Old Face" w:hAnsi="Baskerville Old Face"/>
          <w:sz w:val="40"/>
          <w:szCs w:val="40"/>
        </w:rPr>
        <w:commentReference w:id="0"/>
      </w:r>
      <w:r w:rsidR="00DB35E7" w:rsidRPr="00677FE6">
        <w:rPr>
          <w:rFonts w:ascii="Baskerville Old Face" w:hAnsi="Baskerville Old Face"/>
          <w:sz w:val="40"/>
          <w:szCs w:val="40"/>
        </w:rPr>
        <w:t>Using R for Portfolio Analysis</w:t>
      </w:r>
    </w:p>
    <w:p w14:paraId="70DAD072" w14:textId="77777777" w:rsidR="00DB35E7" w:rsidRPr="00E05C56" w:rsidRDefault="00DB35E7" w:rsidP="00DB35E7">
      <w:pPr>
        <w:rPr>
          <w:rFonts w:ascii="Baskerville Old Face" w:hAnsi="Baskerville Old Face"/>
        </w:rPr>
      </w:pPr>
    </w:p>
    <w:p w14:paraId="157B9C54" w14:textId="77777777" w:rsidR="00DB35E7" w:rsidRPr="00E05C56" w:rsidRDefault="00DB35E7" w:rsidP="00DB35E7">
      <w:pPr>
        <w:pStyle w:val="Heading1"/>
        <w:rPr>
          <w:rFonts w:ascii="Baskerville Old Face" w:hAnsi="Baskerville Old Face"/>
        </w:rPr>
      </w:pPr>
      <w:r w:rsidRPr="00E05C56">
        <w:rPr>
          <w:rFonts w:ascii="Baskerville Old Face" w:hAnsi="Baskerville Old Face"/>
        </w:rPr>
        <w:t xml:space="preserve">Descriptive Statistics </w:t>
      </w:r>
    </w:p>
    <w:p w14:paraId="4229002F" w14:textId="2E022621" w:rsidR="00DB35E7" w:rsidRPr="00E05C56" w:rsidRDefault="00DB35E7" w:rsidP="000C5816">
      <w:pPr>
        <w:pStyle w:val="TextBody"/>
        <w:rPr>
          <w:rFonts w:ascii="Baskerville Old Face" w:hAnsi="Baskerville Old Face"/>
        </w:rPr>
      </w:pPr>
      <w:r w:rsidRPr="00E05C56">
        <w:rPr>
          <w:rFonts w:ascii="Baskerville Old Face" w:hAnsi="Baskerville Old Face"/>
        </w:rPr>
        <w:t xml:space="preserve">The charts the cumulative growth of $1 invested in the respective asset classes since July 2000, the earliest I could find a complete history for the indices I used which are: </w:t>
      </w:r>
      <w:r w:rsidR="00801D7F" w:rsidRPr="00E05C56">
        <w:rPr>
          <w:rFonts w:ascii="Baskerville Old Face" w:hAnsi="Baskerville Old Face"/>
        </w:rPr>
        <w:t xml:space="preserve">the </w:t>
      </w:r>
      <w:r w:rsidR="00A4625E" w:rsidRPr="00E05C56">
        <w:rPr>
          <w:rFonts w:ascii="Baskerville Old Face" w:hAnsi="Baskerville Old Face"/>
        </w:rPr>
        <w:t>Wilshire</w:t>
      </w:r>
      <w:r w:rsidR="00801D7F" w:rsidRPr="00E05C56">
        <w:rPr>
          <w:rFonts w:ascii="Baskerville Old Face" w:hAnsi="Baskerville Old Face"/>
        </w:rPr>
        <w:t xml:space="preserve"> 5000, the MSCI EAFE, the Russell 1000 G</w:t>
      </w:r>
      <w:r w:rsidR="000C5816">
        <w:rPr>
          <w:rFonts w:ascii="Baskerville Old Face" w:hAnsi="Baskerville Old Face"/>
        </w:rPr>
        <w:t>rowth, the Russell 1000 Value, Russell 2000 Growth, Russell 2000 Value</w:t>
      </w:r>
      <w:r w:rsidR="00801D7F" w:rsidRPr="00E05C56">
        <w:rPr>
          <w:rFonts w:ascii="Baskerville Old Face" w:hAnsi="Baskerville Old Face"/>
        </w:rPr>
        <w:t xml:space="preserve"> to represent US Equity, </w:t>
      </w:r>
      <w:r w:rsidR="000C5816">
        <w:rPr>
          <w:rFonts w:ascii="Baskerville Old Face" w:hAnsi="Baskerville Old Face"/>
        </w:rPr>
        <w:t>Developed Market</w:t>
      </w:r>
      <w:r w:rsidR="00801D7F" w:rsidRPr="00E05C56">
        <w:rPr>
          <w:rFonts w:ascii="Baskerville Old Face" w:hAnsi="Baskerville Old Face"/>
        </w:rPr>
        <w:t xml:space="preserve"> Equity</w:t>
      </w:r>
      <w:r w:rsidR="000C5816">
        <w:rPr>
          <w:rFonts w:ascii="Baskerville Old Face" w:hAnsi="Baskerville Old Face"/>
        </w:rPr>
        <w:t xml:space="preserve"> (Europe for short)</w:t>
      </w:r>
      <w:r w:rsidR="00801D7F" w:rsidRPr="00E05C56">
        <w:rPr>
          <w:rFonts w:ascii="Baskerville Old Face" w:hAnsi="Baskerville Old Face"/>
        </w:rPr>
        <w:t>, US Large Growth, US Large Value, US Small Growth and US Small Value, respectively</w:t>
      </w:r>
    </w:p>
    <w:p w14:paraId="39F8D15C" w14:textId="77777777"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634843E9" wp14:editId="66622C31">
            <wp:extent cx="6851650" cy="6388924"/>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6868969" cy="6405073"/>
                    </a:xfrm>
                    <a:prstGeom prst="rect">
                      <a:avLst/>
                    </a:prstGeom>
                    <a:noFill/>
                    <a:ln w="9525">
                      <a:noFill/>
                      <a:miter lim="800000"/>
                      <a:headEnd/>
                      <a:tailEnd/>
                    </a:ln>
                  </pic:spPr>
                </pic:pic>
              </a:graphicData>
            </a:graphic>
          </wp:inline>
        </w:drawing>
      </w:r>
    </w:p>
    <w:p w14:paraId="19847870"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0A0D1524" w14:textId="77777777" w:rsidR="00F41177" w:rsidRPr="00E05C56" w:rsidRDefault="00801D7F" w:rsidP="00E87864">
      <w:pPr>
        <w:pStyle w:val="Heading2"/>
        <w:rPr>
          <w:rStyle w:val="StrongEmphasis"/>
          <w:rFonts w:ascii="Baskerville Old Face" w:hAnsi="Baskerville Old Face"/>
          <w:b w:val="0"/>
          <w:bCs w:val="0"/>
        </w:rPr>
      </w:pPr>
      <w:r w:rsidRPr="00E05C56">
        <w:rPr>
          <w:rStyle w:val="StrongEmphasis"/>
          <w:rFonts w:ascii="Baskerville Old Face" w:hAnsi="Baskerville Old Face"/>
          <w:b w:val="0"/>
          <w:bCs w:val="0"/>
        </w:rPr>
        <w:lastRenderedPageBreak/>
        <w:t>Examining the Frequency Distribution</w:t>
      </w:r>
    </w:p>
    <w:p w14:paraId="32F0BF40" w14:textId="77777777" w:rsidR="00664007" w:rsidRPr="00E05C56" w:rsidRDefault="00664007" w:rsidP="00664007">
      <w:pPr>
        <w:pStyle w:val="TextBody"/>
        <w:rPr>
          <w:rFonts w:ascii="Baskerville Old Face" w:hAnsi="Baskerville Old Face"/>
        </w:rPr>
      </w:pPr>
    </w:p>
    <w:p w14:paraId="58E5C46E" w14:textId="1C81BD80" w:rsidR="00664007" w:rsidRPr="00E05C56" w:rsidRDefault="00664007" w:rsidP="006131FF">
      <w:pPr>
        <w:pStyle w:val="TextBody"/>
        <w:rPr>
          <w:rFonts w:ascii="Baskerville Old Face" w:hAnsi="Baskerville Old Face"/>
        </w:rPr>
      </w:pPr>
      <w:r w:rsidRPr="00E05C56">
        <w:rPr>
          <w:rFonts w:ascii="Baskerville Old Face" w:hAnsi="Baskerville Old Face"/>
        </w:rPr>
        <w:t>The following two histograms are unique for having the same number of breaks and the same breaks for the bins facilitating eye-ball comparison between the two. The two overlaid histograms represent the normal</w:t>
      </w:r>
      <w:r w:rsidR="000C5816">
        <w:rPr>
          <w:rFonts w:ascii="Baskerville Old Face" w:hAnsi="Baskerville Old Face"/>
        </w:rPr>
        <w:t xml:space="preserve"> distribution</w:t>
      </w:r>
      <w:r w:rsidRPr="00E05C56">
        <w:rPr>
          <w:rFonts w:ascii="Baskerville Old Face" w:hAnsi="Baskerville Old Face"/>
        </w:rPr>
        <w:t xml:space="preserve"> histogram </w:t>
      </w:r>
      <w:r w:rsidR="000C5816">
        <w:rPr>
          <w:rFonts w:ascii="Baskerville Old Face" w:hAnsi="Baskerville Old Face"/>
        </w:rPr>
        <w:t>and the actual</w:t>
      </w:r>
      <w:r w:rsidRPr="00E05C56">
        <w:rPr>
          <w:rFonts w:ascii="Baskerville Old Face" w:hAnsi="Baskerville Old Face"/>
        </w:rPr>
        <w:t xml:space="preserve"> </w:t>
      </w:r>
      <w:r w:rsidR="000C5816">
        <w:rPr>
          <w:rFonts w:ascii="Baskerville Old Face" w:hAnsi="Baskerville Old Face"/>
        </w:rPr>
        <w:t xml:space="preserve">data </w:t>
      </w:r>
      <w:r w:rsidRPr="00E05C56">
        <w:rPr>
          <w:rFonts w:ascii="Baskerville Old Face" w:hAnsi="Baskerville Old Face"/>
        </w:rPr>
        <w:t xml:space="preserve">smoothed </w:t>
      </w:r>
      <w:r w:rsidR="00CD196B" w:rsidRPr="00E05C56">
        <w:rPr>
          <w:rFonts w:ascii="Baskerville Old Face" w:hAnsi="Baskerville Old Face"/>
        </w:rPr>
        <w:t>histogram. It is clear that US equity is more clustered</w:t>
      </w:r>
      <w:r w:rsidR="000C5816">
        <w:rPr>
          <w:rFonts w:ascii="Baskerville Old Face" w:hAnsi="Baskerville Old Face"/>
        </w:rPr>
        <w:t xml:space="preserve"> </w:t>
      </w:r>
      <w:r w:rsidR="000C5816" w:rsidRPr="00E05C56">
        <w:rPr>
          <w:rFonts w:ascii="Baskerville Old Face" w:hAnsi="Baskerville Old Face"/>
        </w:rPr>
        <w:t>in the middle</w:t>
      </w:r>
      <w:r w:rsidR="000C5816">
        <w:rPr>
          <w:rFonts w:ascii="Baskerville Old Face" w:hAnsi="Baskerville Old Face"/>
        </w:rPr>
        <w:t>, which is reinforced by the high excess kurtosis of 6.5 (leptokurtic)</w:t>
      </w:r>
      <w:r w:rsidR="006131FF">
        <w:rPr>
          <w:rFonts w:ascii="Baskerville Old Face" w:hAnsi="Baskerville Old Face"/>
        </w:rPr>
        <w:t xml:space="preserve">. European Equity is slightly Platykurtic. </w:t>
      </w:r>
      <w:r w:rsidR="000C5816">
        <w:rPr>
          <w:rFonts w:ascii="Baskerville Old Face" w:hAnsi="Baskerville Old Face"/>
        </w:rPr>
        <w:t xml:space="preserve"> </w:t>
      </w:r>
      <w:r w:rsidR="006131FF">
        <w:rPr>
          <w:rFonts w:ascii="Baskerville Old Face" w:hAnsi="Baskerville Old Face"/>
        </w:rPr>
        <w:t xml:space="preserve">Both distributions are only slightly negatively skewed. </w:t>
      </w:r>
    </w:p>
    <w:p w14:paraId="01AD830F" w14:textId="77777777"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lastRenderedPageBreak/>
        <w:drawing>
          <wp:inline distT="0" distB="0" distL="0" distR="0" wp14:anchorId="5F4638E1" wp14:editId="2400EADA">
            <wp:extent cx="5553625" cy="4108862"/>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5588281" cy="4134503"/>
                    </a:xfrm>
                    <a:prstGeom prst="rect">
                      <a:avLst/>
                    </a:prstGeom>
                    <a:noFill/>
                    <a:ln w="9525">
                      <a:noFill/>
                      <a:miter lim="800000"/>
                      <a:headEnd/>
                      <a:tailEnd/>
                    </a:ln>
                  </pic:spPr>
                </pic:pic>
              </a:graphicData>
            </a:graphic>
          </wp:inline>
        </w:drawing>
      </w:r>
      <w:r w:rsidRPr="00E05C56">
        <w:rPr>
          <w:rFonts w:ascii="Baskerville Old Face" w:hAnsi="Baskerville Old Face"/>
          <w:noProof/>
          <w:sz w:val="22"/>
          <w:szCs w:val="22"/>
          <w:lang w:eastAsia="en-US" w:bidi="ar-SA"/>
        </w:rPr>
        <w:drawing>
          <wp:inline distT="0" distB="0" distL="0" distR="0" wp14:anchorId="523E823D" wp14:editId="43173E38">
            <wp:extent cx="5334000" cy="3864332"/>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5356134" cy="3880367"/>
                    </a:xfrm>
                    <a:prstGeom prst="rect">
                      <a:avLst/>
                    </a:prstGeom>
                    <a:noFill/>
                    <a:ln w="9525">
                      <a:noFill/>
                      <a:miter lim="800000"/>
                      <a:headEnd/>
                      <a:tailEnd/>
                    </a:ln>
                  </pic:spPr>
                </pic:pic>
              </a:graphicData>
            </a:graphic>
          </wp:inline>
        </w:drawing>
      </w:r>
    </w:p>
    <w:p w14:paraId="78899AC8"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5203DDAC"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795BF95B" w14:textId="67948EBA" w:rsidR="00F41177" w:rsidRPr="00E05C56" w:rsidRDefault="00E87864" w:rsidP="00E87864">
      <w:pPr>
        <w:pStyle w:val="Heading2"/>
        <w:rPr>
          <w:rFonts w:ascii="Baskerville Old Face" w:hAnsi="Baskerville Old Face"/>
        </w:rPr>
      </w:pPr>
      <w:r w:rsidRPr="00E05C56">
        <w:rPr>
          <w:rFonts w:ascii="Baskerville Old Face" w:hAnsi="Baskerville Old Face"/>
        </w:rPr>
        <w:lastRenderedPageBreak/>
        <w:t xml:space="preserve">US Equity vs European Equity </w:t>
      </w:r>
    </w:p>
    <w:p w14:paraId="587A0B26" w14:textId="77777777" w:rsidR="00F41177" w:rsidRPr="00E05C56" w:rsidRDefault="00F41177">
      <w:pPr>
        <w:pStyle w:val="TextBody"/>
        <w:rPr>
          <w:rFonts w:ascii="Baskerville Old Face" w:hAnsi="Baskerville Old Face"/>
          <w:sz w:val="22"/>
          <w:szCs w:val="22"/>
        </w:rPr>
      </w:pPr>
    </w:p>
    <w:tbl>
      <w:tblPr>
        <w:tblStyle w:val="TableGrid"/>
        <w:tblW w:w="0" w:type="auto"/>
        <w:tblLook w:val="04A0" w:firstRow="1" w:lastRow="0" w:firstColumn="1" w:lastColumn="0" w:noHBand="0" w:noVBand="1"/>
      </w:tblPr>
      <w:tblGrid>
        <w:gridCol w:w="2055"/>
        <w:gridCol w:w="1114"/>
        <w:gridCol w:w="1584"/>
      </w:tblGrid>
      <w:tr w:rsidR="00801D7F" w:rsidRPr="006131FF" w14:paraId="65B1D8E5" w14:textId="77777777" w:rsidTr="006131FF">
        <w:tc>
          <w:tcPr>
            <w:tcW w:w="0" w:type="auto"/>
          </w:tcPr>
          <w:p w14:paraId="5D0A8AA4" w14:textId="77777777" w:rsidR="00801D7F" w:rsidRPr="006131FF" w:rsidRDefault="00801D7F">
            <w:pPr>
              <w:pStyle w:val="TextBody"/>
              <w:rPr>
                <w:rFonts w:ascii="Baskerville Old Face" w:hAnsi="Baskerville Old Face"/>
                <w:sz w:val="22"/>
                <w:szCs w:val="22"/>
              </w:rPr>
            </w:pPr>
          </w:p>
        </w:tc>
        <w:tc>
          <w:tcPr>
            <w:tcW w:w="0" w:type="auto"/>
          </w:tcPr>
          <w:p w14:paraId="7875AD9C" w14:textId="77777777" w:rsidR="00801D7F" w:rsidRPr="006131FF" w:rsidRDefault="00801D7F">
            <w:pPr>
              <w:pStyle w:val="TextBody"/>
              <w:rPr>
                <w:rFonts w:ascii="Baskerville Old Face" w:hAnsi="Baskerville Old Face"/>
                <w:sz w:val="22"/>
                <w:szCs w:val="22"/>
              </w:rPr>
            </w:pPr>
            <w:r w:rsidRPr="006131FF">
              <w:rPr>
                <w:rFonts w:ascii="Baskerville Old Face" w:hAnsi="Baskerville Old Face"/>
                <w:sz w:val="22"/>
                <w:szCs w:val="22"/>
              </w:rPr>
              <w:t>US Equity</w:t>
            </w:r>
          </w:p>
        </w:tc>
        <w:tc>
          <w:tcPr>
            <w:tcW w:w="0" w:type="auto"/>
          </w:tcPr>
          <w:p w14:paraId="5592396C" w14:textId="77777777" w:rsidR="00801D7F" w:rsidRPr="006131FF" w:rsidRDefault="00664007">
            <w:pPr>
              <w:pStyle w:val="TextBody"/>
              <w:rPr>
                <w:rFonts w:ascii="Baskerville Old Face" w:hAnsi="Baskerville Old Face"/>
                <w:sz w:val="22"/>
                <w:szCs w:val="22"/>
              </w:rPr>
            </w:pPr>
            <w:r w:rsidRPr="006131FF">
              <w:rPr>
                <w:rFonts w:ascii="Baskerville Old Face" w:hAnsi="Baskerville Old Face"/>
                <w:sz w:val="22"/>
                <w:szCs w:val="22"/>
              </w:rPr>
              <w:t>Eurpean Equity</w:t>
            </w:r>
          </w:p>
        </w:tc>
      </w:tr>
      <w:tr w:rsidR="00801D7F" w:rsidRPr="006131FF" w14:paraId="02BA2F2F" w14:textId="77777777" w:rsidTr="006131FF">
        <w:tc>
          <w:tcPr>
            <w:tcW w:w="0" w:type="auto"/>
          </w:tcPr>
          <w:p w14:paraId="72DAC246"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median</w:t>
            </w:r>
          </w:p>
        </w:tc>
        <w:tc>
          <w:tcPr>
            <w:tcW w:w="0" w:type="auto"/>
          </w:tcPr>
          <w:p w14:paraId="4D5BE5A6"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0.01196</w:t>
            </w:r>
          </w:p>
        </w:tc>
        <w:tc>
          <w:tcPr>
            <w:tcW w:w="0" w:type="auto"/>
          </w:tcPr>
          <w:p w14:paraId="5985F2A3" w14:textId="77777777" w:rsidR="00801D7F" w:rsidRPr="006131FF" w:rsidRDefault="00664007">
            <w:pPr>
              <w:pStyle w:val="TextBody"/>
              <w:rPr>
                <w:rFonts w:ascii="Baskerville Old Face" w:hAnsi="Baskerville Old Face"/>
                <w:sz w:val="22"/>
                <w:szCs w:val="22"/>
              </w:rPr>
            </w:pPr>
            <w:r w:rsidRPr="006131FF">
              <w:rPr>
                <w:rStyle w:val="SourceText"/>
                <w:rFonts w:ascii="Baskerville Old Face" w:hAnsi="Baskerville Old Face"/>
                <w:sz w:val="22"/>
                <w:szCs w:val="22"/>
              </w:rPr>
              <w:t>0.007262</w:t>
            </w:r>
          </w:p>
        </w:tc>
      </w:tr>
      <w:tr w:rsidR="00801D7F" w:rsidRPr="006131FF" w14:paraId="1A906D34" w14:textId="77777777" w:rsidTr="006131FF">
        <w:tc>
          <w:tcPr>
            <w:tcW w:w="0" w:type="auto"/>
          </w:tcPr>
          <w:p w14:paraId="3BB0DAFE"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lastRenderedPageBreak/>
              <w:t>Inter Quantile Range</w:t>
            </w:r>
          </w:p>
        </w:tc>
        <w:tc>
          <w:tcPr>
            <w:tcW w:w="0" w:type="auto"/>
          </w:tcPr>
          <w:p w14:paraId="0ACE0F9B"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0.04457</w:t>
            </w:r>
          </w:p>
        </w:tc>
        <w:tc>
          <w:tcPr>
            <w:tcW w:w="0" w:type="auto"/>
          </w:tcPr>
          <w:p w14:paraId="1E3962CF" w14:textId="77777777" w:rsidR="00801D7F" w:rsidRPr="006131FF" w:rsidRDefault="00664007">
            <w:pPr>
              <w:pStyle w:val="TextBody"/>
              <w:rPr>
                <w:rFonts w:ascii="Baskerville Old Face" w:hAnsi="Baskerville Old Face"/>
                <w:sz w:val="22"/>
                <w:szCs w:val="22"/>
              </w:rPr>
            </w:pPr>
            <w:r w:rsidRPr="006131FF">
              <w:rPr>
                <w:rStyle w:val="SourceText"/>
                <w:rFonts w:ascii="Baskerville Old Face" w:hAnsi="Baskerville Old Face"/>
                <w:sz w:val="22"/>
                <w:szCs w:val="22"/>
              </w:rPr>
              <w:t>0.06186</w:t>
            </w:r>
          </w:p>
        </w:tc>
      </w:tr>
      <w:tr w:rsidR="00801D7F" w:rsidRPr="006131FF" w14:paraId="6FF5398F" w14:textId="77777777" w:rsidTr="006131FF">
        <w:tc>
          <w:tcPr>
            <w:tcW w:w="0" w:type="auto"/>
          </w:tcPr>
          <w:p w14:paraId="31BA1ABD"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mean</w:t>
            </w:r>
          </w:p>
        </w:tc>
        <w:tc>
          <w:tcPr>
            <w:tcW w:w="0" w:type="auto"/>
          </w:tcPr>
          <w:p w14:paraId="4BA09D00"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0.003923</w:t>
            </w:r>
          </w:p>
        </w:tc>
        <w:tc>
          <w:tcPr>
            <w:tcW w:w="0" w:type="auto"/>
          </w:tcPr>
          <w:p w14:paraId="6BB3E8C2" w14:textId="77777777" w:rsidR="00801D7F" w:rsidRPr="006131FF" w:rsidRDefault="00664007">
            <w:pPr>
              <w:pStyle w:val="TextBody"/>
              <w:rPr>
                <w:rFonts w:ascii="Baskerville Old Face" w:hAnsi="Baskerville Old Face"/>
                <w:sz w:val="22"/>
                <w:szCs w:val="22"/>
              </w:rPr>
            </w:pPr>
            <w:r w:rsidRPr="006131FF">
              <w:rPr>
                <w:rStyle w:val="SourceText"/>
                <w:rFonts w:ascii="Baskerville Old Face" w:hAnsi="Baskerville Old Face"/>
                <w:sz w:val="22"/>
                <w:szCs w:val="22"/>
              </w:rPr>
              <w:t>0.001048</w:t>
            </w:r>
          </w:p>
        </w:tc>
      </w:tr>
      <w:tr w:rsidR="00801D7F" w:rsidRPr="006131FF" w14:paraId="3BBE39C0" w14:textId="77777777" w:rsidTr="006131FF">
        <w:tc>
          <w:tcPr>
            <w:tcW w:w="0" w:type="auto"/>
          </w:tcPr>
          <w:p w14:paraId="2DAE101F"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var</w:t>
            </w:r>
          </w:p>
        </w:tc>
        <w:tc>
          <w:tcPr>
            <w:tcW w:w="0" w:type="auto"/>
          </w:tcPr>
          <w:p w14:paraId="09AD41C4"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0.001768</w:t>
            </w:r>
          </w:p>
        </w:tc>
        <w:tc>
          <w:tcPr>
            <w:tcW w:w="0" w:type="auto"/>
          </w:tcPr>
          <w:p w14:paraId="56C0C123" w14:textId="77777777" w:rsidR="00801D7F" w:rsidRPr="006131FF" w:rsidRDefault="00664007">
            <w:pPr>
              <w:pStyle w:val="TextBody"/>
              <w:rPr>
                <w:rFonts w:ascii="Baskerville Old Face" w:hAnsi="Baskerville Old Face"/>
                <w:sz w:val="22"/>
                <w:szCs w:val="22"/>
              </w:rPr>
            </w:pPr>
            <w:r w:rsidRPr="006131FF">
              <w:rPr>
                <w:rStyle w:val="SourceText"/>
                <w:rFonts w:ascii="Baskerville Old Face" w:hAnsi="Baskerville Old Face"/>
                <w:sz w:val="22"/>
                <w:szCs w:val="22"/>
              </w:rPr>
              <w:t>0.002699</w:t>
            </w:r>
          </w:p>
        </w:tc>
      </w:tr>
      <w:tr w:rsidR="00801D7F" w:rsidRPr="006131FF" w14:paraId="2A19464B" w14:textId="77777777" w:rsidTr="006131FF">
        <w:tc>
          <w:tcPr>
            <w:tcW w:w="0" w:type="auto"/>
          </w:tcPr>
          <w:p w14:paraId="0BBA5305"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sd</w:t>
            </w:r>
          </w:p>
        </w:tc>
        <w:tc>
          <w:tcPr>
            <w:tcW w:w="0" w:type="auto"/>
          </w:tcPr>
          <w:p w14:paraId="060F993F"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0.04205</w:t>
            </w:r>
          </w:p>
        </w:tc>
        <w:tc>
          <w:tcPr>
            <w:tcW w:w="0" w:type="auto"/>
          </w:tcPr>
          <w:p w14:paraId="1F76C2BB" w14:textId="77777777" w:rsidR="00801D7F" w:rsidRPr="006131FF" w:rsidRDefault="00664007">
            <w:pPr>
              <w:pStyle w:val="TextBody"/>
              <w:rPr>
                <w:rFonts w:ascii="Baskerville Old Face" w:hAnsi="Baskerville Old Face"/>
                <w:sz w:val="22"/>
                <w:szCs w:val="22"/>
              </w:rPr>
            </w:pPr>
            <w:r w:rsidRPr="006131FF">
              <w:rPr>
                <w:rStyle w:val="SourceText"/>
                <w:rFonts w:ascii="Baskerville Old Face" w:hAnsi="Baskerville Old Face"/>
                <w:sz w:val="22"/>
                <w:szCs w:val="22"/>
              </w:rPr>
              <w:t>0.05195</w:t>
            </w:r>
          </w:p>
        </w:tc>
      </w:tr>
      <w:tr w:rsidR="00801D7F" w:rsidRPr="006131FF" w14:paraId="228A8769" w14:textId="77777777" w:rsidTr="006131FF">
        <w:tc>
          <w:tcPr>
            <w:tcW w:w="0" w:type="auto"/>
          </w:tcPr>
          <w:p w14:paraId="26AA743A" w14:textId="77777777" w:rsidR="00801D7F" w:rsidRPr="006131FF" w:rsidRDefault="00801D7F">
            <w:pPr>
              <w:pStyle w:val="TextBody"/>
              <w:rPr>
                <w:rFonts w:ascii="Baskerville Old Face" w:hAnsi="Baskerville Old Face"/>
                <w:sz w:val="22"/>
                <w:szCs w:val="22"/>
              </w:rPr>
            </w:pPr>
            <w:r w:rsidRPr="006131FF">
              <w:rPr>
                <w:rStyle w:val="SourceText"/>
                <w:rFonts w:ascii="Baskerville Old Face" w:hAnsi="Baskerville Old Face"/>
                <w:sz w:val="22"/>
                <w:szCs w:val="22"/>
              </w:rPr>
              <w:t>skewness</w:t>
            </w:r>
          </w:p>
        </w:tc>
        <w:tc>
          <w:tcPr>
            <w:tcW w:w="0" w:type="auto"/>
          </w:tcPr>
          <w:p w14:paraId="7439ABC2" w14:textId="77777777" w:rsidR="00801D7F" w:rsidRPr="006131FF" w:rsidRDefault="00801D7F" w:rsidP="00801D7F">
            <w:pPr>
              <w:pStyle w:val="PreformattedText"/>
              <w:rPr>
                <w:rFonts w:ascii="Baskerville Old Face" w:hAnsi="Baskerville Old Face"/>
                <w:sz w:val="22"/>
                <w:szCs w:val="22"/>
              </w:rPr>
            </w:pPr>
            <w:r w:rsidRPr="006131FF">
              <w:rPr>
                <w:rStyle w:val="SourceText"/>
                <w:rFonts w:ascii="Baskerville Old Face" w:hAnsi="Baskerville Old Face"/>
                <w:sz w:val="22"/>
                <w:szCs w:val="22"/>
              </w:rPr>
              <w:t>-1.64</w:t>
            </w:r>
          </w:p>
        </w:tc>
        <w:tc>
          <w:tcPr>
            <w:tcW w:w="0" w:type="auto"/>
          </w:tcPr>
          <w:p w14:paraId="637F37BF" w14:textId="77777777" w:rsidR="00801D7F" w:rsidRPr="006131FF" w:rsidRDefault="00664007">
            <w:pPr>
              <w:pStyle w:val="TextBody"/>
              <w:rPr>
                <w:rFonts w:ascii="Baskerville Old Face" w:hAnsi="Baskerville Old Face"/>
                <w:sz w:val="22"/>
                <w:szCs w:val="22"/>
              </w:rPr>
            </w:pPr>
            <w:r w:rsidRPr="006131FF">
              <w:rPr>
                <w:rStyle w:val="SourceText"/>
                <w:rFonts w:ascii="Baskerville Old Face" w:hAnsi="Baskerville Old Face"/>
                <w:sz w:val="22"/>
                <w:szCs w:val="22"/>
              </w:rPr>
              <w:t xml:space="preserve"> -0.9227</w:t>
            </w:r>
          </w:p>
        </w:tc>
      </w:tr>
      <w:tr w:rsidR="00801D7F" w:rsidRPr="006131FF" w14:paraId="3D37E683" w14:textId="77777777" w:rsidTr="006131FF">
        <w:tc>
          <w:tcPr>
            <w:tcW w:w="0" w:type="auto"/>
          </w:tcPr>
          <w:p w14:paraId="377985A3" w14:textId="77777777" w:rsidR="00801D7F" w:rsidRPr="006131FF" w:rsidRDefault="00664007">
            <w:pPr>
              <w:pStyle w:val="TextBody"/>
              <w:rPr>
                <w:rFonts w:ascii="Baskerville Old Face" w:hAnsi="Baskerville Old Face"/>
                <w:sz w:val="22"/>
                <w:szCs w:val="22"/>
              </w:rPr>
            </w:pPr>
            <w:r w:rsidRPr="006131FF">
              <w:rPr>
                <w:rStyle w:val="SourceText"/>
                <w:rFonts w:ascii="Baskerville Old Face" w:hAnsi="Baskerville Old Face"/>
                <w:sz w:val="22"/>
                <w:szCs w:val="22"/>
              </w:rPr>
              <w:t xml:space="preserve">Excess </w:t>
            </w:r>
            <w:r w:rsidR="00801D7F" w:rsidRPr="006131FF">
              <w:rPr>
                <w:rStyle w:val="SourceText"/>
                <w:rFonts w:ascii="Baskerville Old Face" w:hAnsi="Baskerville Old Face"/>
                <w:sz w:val="22"/>
                <w:szCs w:val="22"/>
              </w:rPr>
              <w:t>kurtosis</w:t>
            </w:r>
          </w:p>
        </w:tc>
        <w:tc>
          <w:tcPr>
            <w:tcW w:w="0" w:type="auto"/>
          </w:tcPr>
          <w:p w14:paraId="4C08846C" w14:textId="77777777" w:rsidR="00801D7F" w:rsidRPr="006131FF" w:rsidRDefault="00801D7F" w:rsidP="00801D7F">
            <w:pPr>
              <w:pStyle w:val="PreformattedText"/>
              <w:rPr>
                <w:rFonts w:ascii="Baskerville Old Face" w:hAnsi="Baskerville Old Face"/>
                <w:sz w:val="22"/>
                <w:szCs w:val="22"/>
              </w:rPr>
            </w:pPr>
            <w:r w:rsidRPr="006131FF">
              <w:rPr>
                <w:rStyle w:val="SourceText"/>
                <w:rFonts w:ascii="Baskerville Old Face" w:hAnsi="Baskerville Old Face"/>
                <w:sz w:val="22"/>
                <w:szCs w:val="22"/>
              </w:rPr>
              <w:t>6.445</w:t>
            </w:r>
          </w:p>
        </w:tc>
        <w:tc>
          <w:tcPr>
            <w:tcW w:w="0" w:type="auto"/>
          </w:tcPr>
          <w:p w14:paraId="7DCD04A3" w14:textId="77777777" w:rsidR="00801D7F" w:rsidRPr="006131FF" w:rsidRDefault="00664007" w:rsidP="00664007">
            <w:pPr>
              <w:pStyle w:val="PreformattedText"/>
              <w:rPr>
                <w:rFonts w:ascii="Baskerville Old Face" w:hAnsi="Baskerville Old Face"/>
                <w:sz w:val="22"/>
                <w:szCs w:val="22"/>
              </w:rPr>
            </w:pPr>
            <w:r w:rsidRPr="006131FF">
              <w:rPr>
                <w:rStyle w:val="SourceText"/>
                <w:rFonts w:ascii="Baskerville Old Face" w:hAnsi="Baskerville Old Face"/>
                <w:sz w:val="22"/>
                <w:szCs w:val="22"/>
              </w:rPr>
              <w:t>1.906</w:t>
            </w:r>
          </w:p>
        </w:tc>
      </w:tr>
      <w:tr w:rsidR="00664007" w:rsidRPr="006131FF" w14:paraId="478AE959" w14:textId="77777777" w:rsidTr="006131FF">
        <w:tc>
          <w:tcPr>
            <w:tcW w:w="0" w:type="auto"/>
          </w:tcPr>
          <w:p w14:paraId="24930ED3" w14:textId="77777777" w:rsidR="00664007" w:rsidRPr="006131FF" w:rsidRDefault="00664007">
            <w:pPr>
              <w:pStyle w:val="TextBody"/>
              <w:rPr>
                <w:rStyle w:val="SourceText"/>
                <w:rFonts w:ascii="Baskerville Old Face" w:hAnsi="Baskerville Old Face"/>
                <w:sz w:val="22"/>
                <w:szCs w:val="22"/>
              </w:rPr>
            </w:pPr>
            <w:r w:rsidRPr="006131FF">
              <w:rPr>
                <w:rStyle w:val="SourceText"/>
                <w:rFonts w:ascii="Baskerville Old Face" w:hAnsi="Baskerville Old Face"/>
                <w:sz w:val="22"/>
                <w:szCs w:val="22"/>
              </w:rPr>
              <w:t>Min</w:t>
            </w:r>
          </w:p>
        </w:tc>
        <w:tc>
          <w:tcPr>
            <w:tcW w:w="0" w:type="auto"/>
          </w:tcPr>
          <w:p w14:paraId="38AC8952" w14:textId="77777777" w:rsidR="00664007" w:rsidRPr="006131FF" w:rsidRDefault="00664007" w:rsidP="00801D7F">
            <w:pPr>
              <w:pStyle w:val="PreformattedText"/>
              <w:rPr>
                <w:rStyle w:val="SourceText"/>
                <w:rFonts w:ascii="Baskerville Old Face" w:hAnsi="Baskerville Old Face"/>
                <w:sz w:val="22"/>
                <w:szCs w:val="22"/>
              </w:rPr>
            </w:pPr>
            <w:r w:rsidRPr="006131FF">
              <w:rPr>
                <w:rStyle w:val="SourceText"/>
                <w:rFonts w:ascii="Baskerville Old Face" w:hAnsi="Baskerville Old Face"/>
                <w:sz w:val="22"/>
                <w:szCs w:val="22"/>
              </w:rPr>
              <w:t>-0.2394</w:t>
            </w:r>
          </w:p>
        </w:tc>
        <w:tc>
          <w:tcPr>
            <w:tcW w:w="0" w:type="auto"/>
          </w:tcPr>
          <w:p w14:paraId="4E1CF25E" w14:textId="77777777" w:rsidR="00664007" w:rsidRPr="006131FF" w:rsidRDefault="00664007">
            <w:pPr>
              <w:pStyle w:val="TextBody"/>
              <w:rPr>
                <w:rFonts w:ascii="Baskerville Old Face" w:hAnsi="Baskerville Old Face"/>
                <w:sz w:val="22"/>
                <w:szCs w:val="22"/>
              </w:rPr>
            </w:pPr>
            <w:r w:rsidRPr="006131FF">
              <w:rPr>
                <w:rStyle w:val="SourceText"/>
                <w:rFonts w:ascii="Baskerville Old Face" w:hAnsi="Baskerville Old Face"/>
                <w:sz w:val="22"/>
                <w:szCs w:val="22"/>
              </w:rPr>
              <w:t>-0.2261</w:t>
            </w:r>
          </w:p>
        </w:tc>
      </w:tr>
      <w:tr w:rsidR="00664007" w:rsidRPr="006131FF" w14:paraId="71D7240C" w14:textId="77777777" w:rsidTr="006131FF">
        <w:tc>
          <w:tcPr>
            <w:tcW w:w="0" w:type="auto"/>
          </w:tcPr>
          <w:p w14:paraId="3726D612" w14:textId="77777777" w:rsidR="00664007" w:rsidRPr="006131FF" w:rsidRDefault="00664007">
            <w:pPr>
              <w:pStyle w:val="TextBody"/>
              <w:rPr>
                <w:rStyle w:val="SourceText"/>
                <w:rFonts w:ascii="Baskerville Old Face" w:hAnsi="Baskerville Old Face"/>
                <w:sz w:val="22"/>
                <w:szCs w:val="22"/>
              </w:rPr>
            </w:pPr>
            <w:r w:rsidRPr="006131FF">
              <w:rPr>
                <w:rStyle w:val="SourceText"/>
                <w:rFonts w:ascii="Baskerville Old Face" w:hAnsi="Baskerville Old Face"/>
                <w:sz w:val="22"/>
                <w:szCs w:val="22"/>
              </w:rPr>
              <w:t>Max</w:t>
            </w:r>
          </w:p>
        </w:tc>
        <w:tc>
          <w:tcPr>
            <w:tcW w:w="0" w:type="auto"/>
          </w:tcPr>
          <w:p w14:paraId="67EF491A" w14:textId="77777777" w:rsidR="00664007" w:rsidRPr="006131FF" w:rsidRDefault="00664007" w:rsidP="00664007">
            <w:pPr>
              <w:pStyle w:val="PreformattedText"/>
              <w:spacing w:after="283"/>
              <w:rPr>
                <w:rFonts w:ascii="Baskerville Old Face" w:hAnsi="Baskerville Old Face"/>
                <w:sz w:val="22"/>
                <w:szCs w:val="22"/>
              </w:rPr>
            </w:pPr>
            <w:r w:rsidRPr="006131FF">
              <w:rPr>
                <w:rStyle w:val="SourceText"/>
                <w:rFonts w:ascii="Baskerville Old Face" w:hAnsi="Baskerville Old Face"/>
                <w:sz w:val="22"/>
                <w:szCs w:val="22"/>
              </w:rPr>
              <w:t>0.1215</w:t>
            </w:r>
          </w:p>
          <w:p w14:paraId="61D45F1B" w14:textId="77777777" w:rsidR="00664007" w:rsidRPr="006131FF" w:rsidRDefault="00664007" w:rsidP="00801D7F">
            <w:pPr>
              <w:pStyle w:val="PreformattedText"/>
              <w:rPr>
                <w:rStyle w:val="SourceText"/>
                <w:rFonts w:ascii="Baskerville Old Face" w:hAnsi="Baskerville Old Face"/>
                <w:sz w:val="22"/>
                <w:szCs w:val="22"/>
              </w:rPr>
            </w:pPr>
          </w:p>
        </w:tc>
        <w:tc>
          <w:tcPr>
            <w:tcW w:w="0" w:type="auto"/>
          </w:tcPr>
          <w:p w14:paraId="2B5187E5" w14:textId="77777777" w:rsidR="00664007" w:rsidRPr="006131FF" w:rsidRDefault="00664007" w:rsidP="00664007">
            <w:pPr>
              <w:pStyle w:val="PreformattedText"/>
              <w:spacing w:after="283"/>
              <w:rPr>
                <w:rFonts w:ascii="Baskerville Old Face" w:hAnsi="Baskerville Old Face"/>
                <w:sz w:val="22"/>
                <w:szCs w:val="22"/>
              </w:rPr>
            </w:pPr>
            <w:r w:rsidRPr="006131FF">
              <w:rPr>
                <w:rStyle w:val="SourceText"/>
                <w:rFonts w:ascii="Baskerville Old Face" w:hAnsi="Baskerville Old Face"/>
                <w:sz w:val="22"/>
                <w:szCs w:val="22"/>
              </w:rPr>
              <w:t xml:space="preserve"> 0.1157</w:t>
            </w:r>
          </w:p>
        </w:tc>
      </w:tr>
    </w:tbl>
    <w:p w14:paraId="658EC19D" w14:textId="77777777" w:rsidR="00F41177" w:rsidRPr="00E05C56" w:rsidRDefault="00F41177">
      <w:pPr>
        <w:pStyle w:val="TextBody"/>
        <w:rPr>
          <w:rFonts w:ascii="Baskerville Old Face" w:hAnsi="Baskerville Old Face"/>
          <w:sz w:val="22"/>
          <w:szCs w:val="22"/>
        </w:rPr>
      </w:pPr>
    </w:p>
    <w:p w14:paraId="30A69B8C" w14:textId="77777777" w:rsidR="00664007" w:rsidRPr="00E05C56" w:rsidRDefault="00664007">
      <w:pPr>
        <w:pStyle w:val="TextBody"/>
        <w:rPr>
          <w:rFonts w:ascii="Baskerville Old Face" w:hAnsi="Baskerville Old Face"/>
          <w:sz w:val="22"/>
          <w:szCs w:val="22"/>
        </w:rPr>
      </w:pPr>
    </w:p>
    <w:p w14:paraId="02AA18D6" w14:textId="08B48A02" w:rsidR="00F41177" w:rsidRPr="00E05C56" w:rsidRDefault="00801D7F" w:rsidP="00E87864">
      <w:pPr>
        <w:pStyle w:val="Heading2"/>
        <w:rPr>
          <w:rFonts w:ascii="Baskerville Old Face" w:hAnsi="Baskerville Old Face"/>
        </w:rPr>
      </w:pPr>
      <w:r w:rsidRPr="00E05C56">
        <w:rPr>
          <w:rStyle w:val="StrongEmphasis"/>
          <w:rFonts w:ascii="Baskerville Old Face" w:hAnsi="Baskerville Old Face"/>
          <w:b w:val="0"/>
          <w:bCs w:val="0"/>
        </w:rPr>
        <w:t>Box Plots and Scatter Plots</w:t>
      </w:r>
      <w:r w:rsidR="00E87864" w:rsidRPr="00E05C56">
        <w:rPr>
          <w:rStyle w:val="StrongEmphasis"/>
          <w:rFonts w:ascii="Baskerville Old Face" w:hAnsi="Baskerville Old Face"/>
          <w:b w:val="0"/>
          <w:bCs w:val="0"/>
        </w:rPr>
        <w:tab/>
      </w:r>
    </w:p>
    <w:p w14:paraId="52878E73" w14:textId="77777777" w:rsidR="00F41177" w:rsidRPr="00E05C56" w:rsidRDefault="00801D7F" w:rsidP="00CD196B">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6DBABEEF" wp14:editId="0A20B4D0">
            <wp:extent cx="5762625" cy="5728335"/>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2"/>
                    <a:stretch>
                      <a:fillRect/>
                    </a:stretch>
                  </pic:blipFill>
                  <pic:spPr bwMode="auto">
                    <a:xfrm>
                      <a:off x="0" y="0"/>
                      <a:ext cx="5769775" cy="5735442"/>
                    </a:xfrm>
                    <a:prstGeom prst="rect">
                      <a:avLst/>
                    </a:prstGeom>
                    <a:noFill/>
                    <a:ln w="9525">
                      <a:noFill/>
                      <a:miter lim="800000"/>
                      <a:headEnd/>
                      <a:tailEnd/>
                    </a:ln>
                  </pic:spPr>
                </pic:pic>
              </a:graphicData>
            </a:graphic>
          </wp:inline>
        </w:drawing>
      </w:r>
    </w:p>
    <w:p w14:paraId="3570C146"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3640E3C8" w14:textId="73BACAE7" w:rsidR="00E87864" w:rsidRPr="00E05C56" w:rsidRDefault="00E87864" w:rsidP="00E87864">
      <w:pPr>
        <w:pStyle w:val="Heading2"/>
        <w:rPr>
          <w:rStyle w:val="Emphasis"/>
          <w:rFonts w:ascii="Baskerville Old Face" w:hAnsi="Baskerville Old Face"/>
          <w:caps/>
          <w:color w:val="auto"/>
          <w:spacing w:val="15"/>
        </w:rPr>
      </w:pPr>
      <w:r w:rsidRPr="00E05C56">
        <w:rPr>
          <w:rStyle w:val="Emphasis"/>
          <w:rFonts w:ascii="Baskerville Old Face" w:hAnsi="Baskerville Old Face"/>
          <w:caps/>
          <w:color w:val="auto"/>
          <w:spacing w:val="15"/>
        </w:rPr>
        <w:lastRenderedPageBreak/>
        <w:t xml:space="preserve">Normality Eye Ball Exercise </w:t>
      </w:r>
    </w:p>
    <w:p w14:paraId="688E6887" w14:textId="384F995D" w:rsidR="00E87864" w:rsidRPr="00E05C56" w:rsidRDefault="00801D7F" w:rsidP="00E87864">
      <w:pPr>
        <w:pStyle w:val="NoSpacing"/>
        <w:rPr>
          <w:rFonts w:ascii="Baskerville Old Face" w:hAnsi="Baskerville Old Face"/>
        </w:rPr>
      </w:pPr>
      <w:r w:rsidRPr="00E05C56">
        <w:rPr>
          <w:rFonts w:ascii="Baskerville Old Face" w:hAnsi="Baskerville Old Face"/>
        </w:rPr>
        <w:t>Comparing the Market Return with that of an IDD Gaussian Distribution with the same Mean and SD as US Equity</w:t>
      </w:r>
      <w:r w:rsidR="00E87864" w:rsidRPr="00E05C56">
        <w:rPr>
          <w:rFonts w:ascii="Baskerville Old Face" w:hAnsi="Baskerville Old Face"/>
        </w:rPr>
        <w:t>, US data</w:t>
      </w:r>
      <w:r w:rsidR="006131FF">
        <w:rPr>
          <w:rFonts w:ascii="Baskerville Old Face" w:hAnsi="Baskerville Old Face"/>
        </w:rPr>
        <w:t xml:space="preserve"> again</w:t>
      </w:r>
      <w:r w:rsidR="00E87864" w:rsidRPr="00E05C56">
        <w:rPr>
          <w:rFonts w:ascii="Baskerville Old Face" w:hAnsi="Baskerville Old Face"/>
        </w:rPr>
        <w:t xml:space="preserve"> seems more clustered around the mean with large infrequent outliers. </w:t>
      </w:r>
    </w:p>
    <w:p w14:paraId="41B36FB3" w14:textId="28F8B6ED" w:rsidR="00F41177" w:rsidRPr="00E05C56" w:rsidRDefault="00F41177" w:rsidP="00E87864">
      <w:pPr>
        <w:rPr>
          <w:rFonts w:ascii="Baskerville Old Face" w:hAnsi="Baskerville Old Face"/>
        </w:rPr>
      </w:pPr>
    </w:p>
    <w:p w14:paraId="1BD0F4A1" w14:textId="77777777"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10227E3F" wp14:editId="56680FEE">
            <wp:extent cx="6507126" cy="7065787"/>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3"/>
                    <a:stretch>
                      <a:fillRect/>
                    </a:stretch>
                  </pic:blipFill>
                  <pic:spPr bwMode="auto">
                    <a:xfrm>
                      <a:off x="0" y="0"/>
                      <a:ext cx="6519858" cy="7079612"/>
                    </a:xfrm>
                    <a:prstGeom prst="rect">
                      <a:avLst/>
                    </a:prstGeom>
                    <a:noFill/>
                    <a:ln w="9525">
                      <a:noFill/>
                      <a:miter lim="800000"/>
                      <a:headEnd/>
                      <a:tailEnd/>
                    </a:ln>
                  </pic:spPr>
                </pic:pic>
              </a:graphicData>
            </a:graphic>
          </wp:inline>
        </w:drawing>
      </w:r>
    </w:p>
    <w:p w14:paraId="19344C95"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45695397" w14:textId="77777777"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lastRenderedPageBreak/>
        <w:drawing>
          <wp:inline distT="0" distB="0" distL="0" distR="0" wp14:anchorId="5EA74E52" wp14:editId="769DCE27">
            <wp:extent cx="4391246" cy="6273208"/>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14"/>
                    <a:stretch>
                      <a:fillRect/>
                    </a:stretch>
                  </pic:blipFill>
                  <pic:spPr bwMode="auto">
                    <a:xfrm>
                      <a:off x="0" y="0"/>
                      <a:ext cx="4395122" cy="6278745"/>
                    </a:xfrm>
                    <a:prstGeom prst="rect">
                      <a:avLst/>
                    </a:prstGeom>
                    <a:noFill/>
                    <a:ln w="9525">
                      <a:noFill/>
                      <a:miter lim="800000"/>
                      <a:headEnd/>
                      <a:tailEnd/>
                    </a:ln>
                  </pic:spPr>
                </pic:pic>
              </a:graphicData>
            </a:graphic>
          </wp:inline>
        </w:drawing>
      </w:r>
    </w:p>
    <w:p w14:paraId="74B8A98F" w14:textId="52D996DC" w:rsidR="00F41177" w:rsidRDefault="00336835" w:rsidP="00E94051">
      <w:pPr>
        <w:pStyle w:val="NoSpacing"/>
        <w:rPr>
          <w:rStyle w:val="Emphasis"/>
          <w:caps w:val="0"/>
          <w:color w:val="auto"/>
          <w:spacing w:val="0"/>
        </w:rPr>
      </w:pPr>
      <w:r>
        <w:rPr>
          <w:rStyle w:val="Emphasis"/>
          <w:caps w:val="0"/>
          <w:color w:val="auto"/>
          <w:spacing w:val="0"/>
        </w:rPr>
        <w:t xml:space="preserve">After standardizing the US equity return (forcing the mean to be zero, and the standard deviation 1) to make it comparable to the </w:t>
      </w:r>
      <w:r w:rsidR="00E94051">
        <w:rPr>
          <w:rStyle w:val="Emphasis"/>
          <w:caps w:val="0"/>
          <w:color w:val="auto"/>
          <w:spacing w:val="0"/>
        </w:rPr>
        <w:t xml:space="preserve">normal </w:t>
      </w:r>
      <w:r w:rsidR="00801D7F" w:rsidRPr="00336835">
        <w:rPr>
          <w:rStyle w:val="Emphasis"/>
          <w:caps w:val="0"/>
          <w:color w:val="auto"/>
          <w:spacing w:val="0"/>
        </w:rPr>
        <w:t>CDF</w:t>
      </w:r>
      <w:r w:rsidR="00E94051">
        <w:rPr>
          <w:rStyle w:val="Emphasis"/>
          <w:caps w:val="0"/>
          <w:color w:val="auto"/>
          <w:spacing w:val="0"/>
        </w:rPr>
        <w:t>,</w:t>
      </w:r>
      <w:r w:rsidR="00801D7F" w:rsidRPr="00336835">
        <w:rPr>
          <w:rStyle w:val="Emphasis"/>
          <w:caps w:val="0"/>
          <w:color w:val="auto"/>
          <w:spacing w:val="0"/>
        </w:rPr>
        <w:t xml:space="preserve"> comparison suggests thicker tails for the market</w:t>
      </w:r>
      <w:r w:rsidR="00E94051">
        <w:rPr>
          <w:rStyle w:val="Emphasis"/>
          <w:caps w:val="0"/>
          <w:color w:val="auto"/>
          <w:spacing w:val="0"/>
        </w:rPr>
        <w:t xml:space="preserve">, and a negative skew. </w:t>
      </w:r>
    </w:p>
    <w:tbl>
      <w:tblPr>
        <w:tblStyle w:val="TableGrid"/>
        <w:tblW w:w="0" w:type="auto"/>
        <w:tblLook w:val="04A0" w:firstRow="1" w:lastRow="0" w:firstColumn="1" w:lastColumn="0" w:noHBand="0" w:noVBand="1"/>
      </w:tblPr>
      <w:tblGrid>
        <w:gridCol w:w="1645"/>
        <w:gridCol w:w="974"/>
        <w:gridCol w:w="974"/>
      </w:tblGrid>
      <w:tr w:rsidR="00E94051" w14:paraId="57A05CDF" w14:textId="77777777" w:rsidTr="00E94051">
        <w:tc>
          <w:tcPr>
            <w:tcW w:w="0" w:type="auto"/>
          </w:tcPr>
          <w:p w14:paraId="467BCD27" w14:textId="77777777" w:rsidR="00E94051" w:rsidRDefault="00E94051" w:rsidP="00E94051">
            <w:pPr>
              <w:pStyle w:val="NoSpacing"/>
            </w:pPr>
          </w:p>
        </w:tc>
        <w:tc>
          <w:tcPr>
            <w:tcW w:w="0" w:type="auto"/>
          </w:tcPr>
          <w:p w14:paraId="167A33A0" w14:textId="03F8F7BE" w:rsidR="00E94051" w:rsidRDefault="00E94051" w:rsidP="00E94051">
            <w:pPr>
              <w:pStyle w:val="NoSpacing"/>
            </w:pPr>
            <w:r>
              <w:t xml:space="preserve">1% C.I. </w:t>
            </w:r>
          </w:p>
        </w:tc>
        <w:tc>
          <w:tcPr>
            <w:tcW w:w="0" w:type="auto"/>
          </w:tcPr>
          <w:p w14:paraId="691B4E86" w14:textId="0144E196" w:rsidR="00E94051" w:rsidRDefault="00E94051" w:rsidP="00E94051">
            <w:pPr>
              <w:pStyle w:val="NoSpacing"/>
            </w:pPr>
            <w:r>
              <w:t xml:space="preserve">5% C.I. </w:t>
            </w:r>
          </w:p>
        </w:tc>
      </w:tr>
      <w:tr w:rsidR="00E94051" w14:paraId="5B0F2D34" w14:textId="77777777" w:rsidTr="00E94051">
        <w:tc>
          <w:tcPr>
            <w:tcW w:w="0" w:type="auto"/>
          </w:tcPr>
          <w:p w14:paraId="3E17A9F5" w14:textId="751D2BE7" w:rsidR="00E94051" w:rsidRDefault="00E94051" w:rsidP="00E94051">
            <w:pPr>
              <w:pStyle w:val="NoSpacing"/>
            </w:pPr>
            <w:r>
              <w:t>US Equity</w:t>
            </w:r>
          </w:p>
        </w:tc>
        <w:tc>
          <w:tcPr>
            <w:tcW w:w="0" w:type="auto"/>
          </w:tcPr>
          <w:p w14:paraId="2CDFF8C4" w14:textId="7B550C8B" w:rsidR="00E94051" w:rsidRDefault="00E94051" w:rsidP="00E94051">
            <w:pPr>
              <w:pStyle w:val="NoSpacing"/>
            </w:pPr>
            <w:r w:rsidRPr="00E05C56">
              <w:rPr>
                <w:rStyle w:val="SourceText"/>
                <w:rFonts w:ascii="Baskerville Old Face" w:hAnsi="Baskerville Old Face"/>
                <w:sz w:val="22"/>
                <w:szCs w:val="22"/>
              </w:rPr>
              <w:t>-0.11958</w:t>
            </w:r>
          </w:p>
        </w:tc>
        <w:tc>
          <w:tcPr>
            <w:tcW w:w="0" w:type="auto"/>
          </w:tcPr>
          <w:p w14:paraId="32986F54" w14:textId="77777777" w:rsidR="00E94051" w:rsidRPr="00E05C56" w:rsidRDefault="00E94051" w:rsidP="00E94051">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-0.06528</w:t>
            </w:r>
          </w:p>
          <w:p w14:paraId="27574C19" w14:textId="77777777" w:rsidR="00E94051" w:rsidRDefault="00E94051" w:rsidP="00E94051">
            <w:pPr>
              <w:pStyle w:val="NoSpacing"/>
            </w:pPr>
          </w:p>
        </w:tc>
      </w:tr>
      <w:tr w:rsidR="00E94051" w14:paraId="1ED8901B" w14:textId="77777777" w:rsidTr="00E94051">
        <w:tc>
          <w:tcPr>
            <w:tcW w:w="0" w:type="auto"/>
          </w:tcPr>
          <w:p w14:paraId="704600B9" w14:textId="37D86720" w:rsidR="00E94051" w:rsidRDefault="00E94051" w:rsidP="00E94051">
            <w:pPr>
              <w:pStyle w:val="NoSpacing"/>
            </w:pPr>
            <w:r>
              <w:t xml:space="preserve">Normal Quantiles </w:t>
            </w:r>
          </w:p>
        </w:tc>
        <w:tc>
          <w:tcPr>
            <w:tcW w:w="0" w:type="auto"/>
          </w:tcPr>
          <w:p w14:paraId="4896BB6F" w14:textId="3CB042B6" w:rsidR="00E94051" w:rsidRDefault="00E94051" w:rsidP="00E94051">
            <w:pPr>
              <w:pStyle w:val="NoSpacing"/>
            </w:pPr>
            <w:r w:rsidRPr="00E05C56">
              <w:rPr>
                <w:rStyle w:val="SourceText"/>
                <w:rFonts w:ascii="Baskerville Old Face" w:hAnsi="Baskerville Old Face"/>
                <w:sz w:val="22"/>
                <w:szCs w:val="22"/>
              </w:rPr>
              <w:t>-0.09389</w:t>
            </w:r>
          </w:p>
        </w:tc>
        <w:tc>
          <w:tcPr>
            <w:tcW w:w="0" w:type="auto"/>
          </w:tcPr>
          <w:p w14:paraId="59A15F79" w14:textId="4990E2FE" w:rsidR="00E94051" w:rsidRDefault="00E94051" w:rsidP="00E94051">
            <w:pPr>
              <w:pStyle w:val="NoSpacing"/>
            </w:pPr>
            <w:r w:rsidRPr="00E05C56">
              <w:rPr>
                <w:rStyle w:val="SourceText"/>
                <w:rFonts w:ascii="Baskerville Old Face" w:hAnsi="Baskerville Old Face"/>
                <w:sz w:val="22"/>
                <w:szCs w:val="22"/>
              </w:rPr>
              <w:t>-0.06524</w:t>
            </w:r>
          </w:p>
        </w:tc>
      </w:tr>
    </w:tbl>
    <w:p w14:paraId="72494DF5" w14:textId="5198696A" w:rsidR="00F41177" w:rsidRPr="00E05C56" w:rsidRDefault="00F41177">
      <w:pPr>
        <w:pStyle w:val="TextBody"/>
        <w:rPr>
          <w:rFonts w:ascii="Baskerville Old Face" w:hAnsi="Baskerville Old Face"/>
          <w:sz w:val="22"/>
          <w:szCs w:val="22"/>
        </w:rPr>
      </w:pPr>
    </w:p>
    <w:p w14:paraId="01409589" w14:textId="77777777" w:rsidR="00F41177" w:rsidRDefault="00F41177">
      <w:pPr>
        <w:rPr>
          <w:rFonts w:ascii="Baskerville Old Face" w:hAnsi="Baskerville Old Face"/>
          <w:sz w:val="22"/>
          <w:szCs w:val="22"/>
        </w:rPr>
      </w:pPr>
    </w:p>
    <w:p w14:paraId="7137F7BF" w14:textId="77777777" w:rsidR="006131FF" w:rsidRDefault="006131FF">
      <w:pPr>
        <w:rPr>
          <w:rFonts w:ascii="Baskerville Old Face" w:hAnsi="Baskerville Old Face"/>
          <w:sz w:val="22"/>
          <w:szCs w:val="22"/>
        </w:rPr>
      </w:pPr>
    </w:p>
    <w:p w14:paraId="0B2855DF" w14:textId="77777777" w:rsidR="006131FF" w:rsidRDefault="006131FF">
      <w:pPr>
        <w:rPr>
          <w:rFonts w:ascii="Baskerville Old Face" w:hAnsi="Baskerville Old Face"/>
          <w:sz w:val="22"/>
          <w:szCs w:val="22"/>
        </w:rPr>
      </w:pPr>
    </w:p>
    <w:p w14:paraId="25730CAD" w14:textId="77777777" w:rsidR="006131FF" w:rsidRDefault="006131FF">
      <w:pPr>
        <w:rPr>
          <w:rFonts w:ascii="Baskerville Old Face" w:hAnsi="Baskerville Old Face"/>
          <w:sz w:val="22"/>
          <w:szCs w:val="22"/>
        </w:rPr>
      </w:pPr>
    </w:p>
    <w:p w14:paraId="49BA1952" w14:textId="77777777" w:rsidR="006131FF" w:rsidRDefault="006131FF">
      <w:pPr>
        <w:rPr>
          <w:rFonts w:ascii="Baskerville Old Face" w:hAnsi="Baskerville Old Face"/>
          <w:sz w:val="22"/>
          <w:szCs w:val="22"/>
        </w:rPr>
      </w:pPr>
    </w:p>
    <w:p w14:paraId="036A3BC7" w14:textId="77777777" w:rsidR="006131FF" w:rsidRPr="00E05C56" w:rsidRDefault="006131FF">
      <w:pPr>
        <w:rPr>
          <w:rFonts w:ascii="Baskerville Old Face" w:hAnsi="Baskerville Old Face"/>
          <w:sz w:val="22"/>
          <w:szCs w:val="22"/>
        </w:rPr>
        <w:sectPr w:rsidR="006131FF" w:rsidRPr="00E05C56">
          <w:type w:val="continuous"/>
          <w:pgSz w:w="11906" w:h="16838"/>
          <w:pgMar w:top="567" w:right="567" w:bottom="567" w:left="1134" w:header="0" w:footer="0" w:gutter="0"/>
          <w:cols w:space="720"/>
          <w:formProt w:val="0"/>
        </w:sectPr>
      </w:pPr>
    </w:p>
    <w:p w14:paraId="25B5610B" w14:textId="77777777" w:rsidR="00F41177" w:rsidRPr="00E05C56" w:rsidRDefault="00F41177">
      <w:pPr>
        <w:pStyle w:val="TextBody"/>
        <w:rPr>
          <w:rFonts w:ascii="Baskerville Old Face" w:hAnsi="Baskerville Old Face"/>
          <w:sz w:val="22"/>
          <w:szCs w:val="22"/>
        </w:rPr>
      </w:pPr>
    </w:p>
    <w:p w14:paraId="138389FF"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3851BCE6" w14:textId="4BB0B6EC" w:rsidR="00F41177" w:rsidRPr="00E05C56" w:rsidRDefault="002552E8" w:rsidP="002552E8">
      <w:pPr>
        <w:pStyle w:val="Heading1"/>
        <w:rPr>
          <w:rFonts w:ascii="Baskerville Old Face" w:hAnsi="Baskerville Old Face"/>
        </w:rPr>
      </w:pPr>
      <w:r w:rsidRPr="00E05C56">
        <w:rPr>
          <w:rFonts w:ascii="Baskerville Old Face" w:hAnsi="Baskerville Old Face"/>
        </w:rPr>
        <w:lastRenderedPageBreak/>
        <w:t>correlation and the covariance Matrix</w:t>
      </w:r>
    </w:p>
    <w:p w14:paraId="567E8F86" w14:textId="77777777" w:rsidR="00CD196B" w:rsidRPr="00E05C56" w:rsidRDefault="00CD196B" w:rsidP="00CD196B">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79E32272" wp14:editId="19AD673A">
            <wp:extent cx="6400800" cy="914400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5"/>
                    <a:stretch>
                      <a:fillRect/>
                    </a:stretch>
                  </pic:blipFill>
                  <pic:spPr bwMode="auto">
                    <a:xfrm>
                      <a:off x="0" y="0"/>
                      <a:ext cx="6400800" cy="9144000"/>
                    </a:xfrm>
                    <a:prstGeom prst="rect">
                      <a:avLst/>
                    </a:prstGeom>
                    <a:noFill/>
                    <a:ln w="9525">
                      <a:noFill/>
                      <a:miter lim="800000"/>
                      <a:headEnd/>
                      <a:tailEnd/>
                    </a:ln>
                  </pic:spPr>
                </pic:pic>
              </a:graphicData>
            </a:graphic>
          </wp:inline>
        </w:drawing>
      </w:r>
    </w:p>
    <w:p w14:paraId="5054F47A" w14:textId="46852F0D" w:rsidR="00CD196B" w:rsidRPr="00E05C56" w:rsidRDefault="004A23E6" w:rsidP="006131FF">
      <w:pPr>
        <w:pStyle w:val="NoSpacing"/>
        <w:rPr>
          <w:rFonts w:ascii="Baskerville Old Face" w:hAnsi="Baskerville Old Face"/>
        </w:rPr>
      </w:pPr>
      <w:r w:rsidRPr="00E05C56">
        <w:rPr>
          <w:rStyle w:val="Emphasis"/>
          <w:rFonts w:ascii="Baskerville Old Face" w:hAnsi="Baskerville Old Face"/>
          <w:caps w:val="0"/>
          <w:color w:val="auto"/>
          <w:spacing w:val="0"/>
        </w:rPr>
        <w:t>C</w:t>
      </w:r>
      <w:r w:rsidR="00CD196B" w:rsidRPr="00E05C56">
        <w:rPr>
          <w:rStyle w:val="Emphasis"/>
          <w:rFonts w:ascii="Baskerville Old Face" w:hAnsi="Baskerville Old Face"/>
          <w:caps w:val="0"/>
          <w:color w:val="auto"/>
          <w:spacing w:val="0"/>
        </w:rPr>
        <w:t>o</w:t>
      </w:r>
      <w:r w:rsidR="006131FF">
        <w:rPr>
          <w:rStyle w:val="Emphasis"/>
          <w:rFonts w:ascii="Baskerville Old Face" w:hAnsi="Baskerville Old Face"/>
          <w:caps w:val="0"/>
          <w:color w:val="auto"/>
          <w:spacing w:val="0"/>
        </w:rPr>
        <w:t>rrelations look stronger within the same capitalization category (i.e. small growth with small value)</w:t>
      </w:r>
      <w:r w:rsidR="00CD196B" w:rsidRPr="00E05C56">
        <w:rPr>
          <w:rStyle w:val="Emphasis"/>
          <w:rFonts w:ascii="Baskerville Old Face" w:hAnsi="Baskerville Old Face"/>
          <w:caps w:val="0"/>
          <w:color w:val="auto"/>
          <w:spacing w:val="0"/>
        </w:rPr>
        <w:t>. The MSCI has poor correlation with all, suggesting less integration</w:t>
      </w:r>
      <w:r w:rsidR="006131FF">
        <w:rPr>
          <w:rStyle w:val="Emphasis"/>
          <w:rFonts w:ascii="Baskerville Old Face" w:hAnsi="Baskerville Old Face"/>
          <w:caps w:val="0"/>
          <w:color w:val="auto"/>
          <w:spacing w:val="0"/>
        </w:rPr>
        <w:t xml:space="preserve"> between US and the Developed Equity in the period of the analysis. </w:t>
      </w:r>
    </w:p>
    <w:p w14:paraId="6633BC44" w14:textId="77777777" w:rsidR="00CD196B" w:rsidRPr="00E05C56" w:rsidRDefault="00CD196B" w:rsidP="00CD196B">
      <w:pPr>
        <w:pStyle w:val="TextBody"/>
        <w:rPr>
          <w:rFonts w:ascii="Baskerville Old Face" w:hAnsi="Baskerville Old Face"/>
        </w:rPr>
      </w:pPr>
    </w:p>
    <w:p w14:paraId="69CA75A3" w14:textId="77777777" w:rsidR="00F41177" w:rsidRPr="00E05C56" w:rsidRDefault="00801D7F">
      <w:pPr>
        <w:pStyle w:val="TextBody"/>
        <w:rPr>
          <w:rFonts w:ascii="Baskerville Old Face" w:hAnsi="Baskerville Old Face"/>
          <w:sz w:val="22"/>
          <w:szCs w:val="22"/>
        </w:rPr>
      </w:pPr>
      <w:r w:rsidRPr="00E05C56">
        <w:rPr>
          <w:rStyle w:val="Emphasis"/>
          <w:rFonts w:ascii="Baskerville Old Face" w:hAnsi="Baskerville Old Face"/>
          <w:sz w:val="22"/>
          <w:szCs w:val="22"/>
        </w:rPr>
        <w:t>Mean</w:t>
      </w:r>
    </w:p>
    <w:p w14:paraId="2597641F" w14:textId="7E6AF104" w:rsidR="002C777B" w:rsidRPr="00E05C56" w:rsidRDefault="008B42AF"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ab/>
      </w:r>
      <w:r w:rsidR="00801D7F" w:rsidRPr="00E05C56">
        <w:rPr>
          <w:rStyle w:val="SourceText"/>
          <w:rFonts w:ascii="Baskerville Old Face" w:hAnsi="Baskerville Old Face"/>
          <w:sz w:val="22"/>
          <w:szCs w:val="22"/>
        </w:rPr>
        <w:t xml:space="preserve">   </w:t>
      </w:r>
    </w:p>
    <w:tbl>
      <w:tblPr>
        <w:tblStyle w:val="TableGrid"/>
        <w:tblW w:w="0" w:type="auto"/>
        <w:tblLook w:val="04A0" w:firstRow="1" w:lastRow="0" w:firstColumn="1" w:lastColumn="0" w:noHBand="0" w:noVBand="1"/>
      </w:tblPr>
      <w:tblGrid>
        <w:gridCol w:w="1737"/>
        <w:gridCol w:w="1737"/>
        <w:gridCol w:w="1737"/>
        <w:gridCol w:w="1737"/>
        <w:gridCol w:w="1737"/>
      </w:tblGrid>
      <w:tr w:rsidR="002C777B" w:rsidRPr="00E05C56" w14:paraId="4FC4FDAF" w14:textId="77777777" w:rsidTr="001B5A16">
        <w:tc>
          <w:tcPr>
            <w:tcW w:w="1737" w:type="dxa"/>
          </w:tcPr>
          <w:p w14:paraId="3BE8C683"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1737" w:type="dxa"/>
          </w:tcPr>
          <w:p w14:paraId="6C1473D7"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1737" w:type="dxa"/>
          </w:tcPr>
          <w:p w14:paraId="67AD00A8"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1737" w:type="dxa"/>
          </w:tcPr>
          <w:p w14:paraId="72FF091E"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1737" w:type="dxa"/>
          </w:tcPr>
          <w:p w14:paraId="3D0DA6CE" w14:textId="77777777" w:rsidR="002C777B" w:rsidRPr="00E05C56" w:rsidRDefault="002C777B" w:rsidP="001B5A16">
            <w:pPr>
              <w:pStyle w:val="PreformattedText"/>
              <w:rPr>
                <w:rFonts w:ascii="Baskerville Old Face" w:hAnsi="Baskerville Old Face"/>
                <w:sz w:val="22"/>
                <w:szCs w:val="22"/>
              </w:rPr>
            </w:pPr>
            <w:r w:rsidRPr="00E05C56">
              <w:rPr>
                <w:rStyle w:val="SourceText"/>
                <w:rFonts w:ascii="Baskerville Old Face" w:hAnsi="Baskerville Old Face"/>
                <w:sz w:val="22"/>
                <w:szCs w:val="22"/>
              </w:rPr>
              <w:t>US</w:t>
            </w:r>
          </w:p>
        </w:tc>
      </w:tr>
    </w:tbl>
    <w:p w14:paraId="170FCE80" w14:textId="7693F7D4" w:rsidR="00F41177" w:rsidRPr="00E05C56" w:rsidRDefault="00F41177" w:rsidP="002C777B">
      <w:pPr>
        <w:pStyle w:val="PreformattedText"/>
        <w:rPr>
          <w:rFonts w:ascii="Baskerville Old Face" w:hAnsi="Baskerville Old Face"/>
          <w:sz w:val="22"/>
          <w:szCs w:val="22"/>
        </w:rPr>
      </w:pPr>
    </w:p>
    <w:p w14:paraId="5471C7A3" w14:textId="1A9144B9" w:rsidR="00F41177" w:rsidRPr="00E05C56" w:rsidRDefault="00801D7F">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 0.001048</w:t>
      </w:r>
      <w:r w:rsidR="008B42AF"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 xml:space="preserve"> </w:t>
      </w:r>
      <w:r w:rsidR="002C777B"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0.006850</w:t>
      </w:r>
      <w:r w:rsidR="008B42AF"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 xml:space="preserve"> 0.005546 </w:t>
      </w:r>
      <w:r w:rsidR="008B42AF" w:rsidRPr="00E05C56">
        <w:rPr>
          <w:rStyle w:val="SourceText"/>
          <w:rFonts w:ascii="Baskerville Old Face" w:hAnsi="Baskerville Old Face"/>
          <w:sz w:val="22"/>
          <w:szCs w:val="22"/>
        </w:rPr>
        <w:tab/>
      </w:r>
      <w:r w:rsidR="002C777B"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0.001375</w:t>
      </w:r>
      <w:r w:rsidR="008B42AF"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 xml:space="preserve"> 0.003923</w:t>
      </w:r>
    </w:p>
    <w:p w14:paraId="2C048877" w14:textId="77777777" w:rsidR="00F41177" w:rsidRPr="00E05C56" w:rsidRDefault="00801D7F">
      <w:pPr>
        <w:pStyle w:val="TextBody"/>
        <w:rPr>
          <w:rFonts w:ascii="Baskerville Old Face" w:hAnsi="Baskerville Old Face"/>
          <w:sz w:val="22"/>
          <w:szCs w:val="22"/>
        </w:rPr>
      </w:pPr>
      <w:r w:rsidRPr="00E05C56">
        <w:rPr>
          <w:rStyle w:val="Emphasis"/>
          <w:rFonts w:ascii="Baskerville Old Face" w:hAnsi="Baskerville Old Face"/>
          <w:sz w:val="22"/>
          <w:szCs w:val="22"/>
        </w:rPr>
        <w:t>Variance</w:t>
      </w:r>
    </w:p>
    <w:tbl>
      <w:tblPr>
        <w:tblStyle w:val="TableGrid"/>
        <w:tblW w:w="0" w:type="auto"/>
        <w:tblLook w:val="04A0" w:firstRow="1" w:lastRow="0" w:firstColumn="1" w:lastColumn="0" w:noHBand="0" w:noVBand="1"/>
      </w:tblPr>
      <w:tblGrid>
        <w:gridCol w:w="1737"/>
        <w:gridCol w:w="1737"/>
        <w:gridCol w:w="1737"/>
        <w:gridCol w:w="1737"/>
        <w:gridCol w:w="1737"/>
      </w:tblGrid>
      <w:tr w:rsidR="002C777B" w:rsidRPr="00E05C56" w14:paraId="2DA42C9B" w14:textId="77777777" w:rsidTr="001B5A16">
        <w:tc>
          <w:tcPr>
            <w:tcW w:w="1737" w:type="dxa"/>
          </w:tcPr>
          <w:p w14:paraId="5344FC0A"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1737" w:type="dxa"/>
          </w:tcPr>
          <w:p w14:paraId="1885E0D4"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1737" w:type="dxa"/>
          </w:tcPr>
          <w:p w14:paraId="630EECA5"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1737" w:type="dxa"/>
          </w:tcPr>
          <w:p w14:paraId="4E9968A8"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1737" w:type="dxa"/>
          </w:tcPr>
          <w:p w14:paraId="6E50D264" w14:textId="77777777" w:rsidR="002C777B" w:rsidRPr="00E05C56" w:rsidRDefault="002C777B" w:rsidP="001B5A16">
            <w:pPr>
              <w:pStyle w:val="PreformattedText"/>
              <w:rPr>
                <w:rFonts w:ascii="Baskerville Old Face" w:hAnsi="Baskerville Old Face"/>
                <w:sz w:val="22"/>
                <w:szCs w:val="22"/>
              </w:rPr>
            </w:pPr>
            <w:r w:rsidRPr="00E05C56">
              <w:rPr>
                <w:rStyle w:val="SourceText"/>
                <w:rFonts w:ascii="Baskerville Old Face" w:hAnsi="Baskerville Old Face"/>
                <w:sz w:val="22"/>
                <w:szCs w:val="22"/>
              </w:rPr>
              <w:t>US</w:t>
            </w:r>
          </w:p>
        </w:tc>
      </w:tr>
    </w:tbl>
    <w:p w14:paraId="607C9DDC" w14:textId="68CC7F35" w:rsidR="00F41177" w:rsidRPr="00E05C56" w:rsidRDefault="00801D7F" w:rsidP="008B42AF">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 xml:space="preserve">## 0.002699 </w:t>
      </w:r>
      <w:r w:rsidR="008B42AF"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 xml:space="preserve">0.003253 </w:t>
      </w:r>
      <w:r w:rsidR="008B42AF"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0.002001</w:t>
      </w:r>
      <w:r w:rsidR="008B42AF" w:rsidRPr="00E05C56">
        <w:rPr>
          <w:rStyle w:val="SourceText"/>
          <w:rFonts w:ascii="Baskerville Old Face" w:hAnsi="Baskerville Old Face"/>
          <w:sz w:val="22"/>
          <w:szCs w:val="22"/>
        </w:rPr>
        <w:tab/>
      </w:r>
      <w:r w:rsidR="002C777B"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 xml:space="preserve">0.002699 </w:t>
      </w:r>
      <w:r w:rsidR="008B42AF"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0.001768</w:t>
      </w:r>
    </w:p>
    <w:p w14:paraId="27C0EBEC" w14:textId="77777777" w:rsidR="00F41177" w:rsidRPr="00E05C56" w:rsidRDefault="00801D7F">
      <w:pPr>
        <w:pStyle w:val="TextBody"/>
        <w:rPr>
          <w:rFonts w:ascii="Baskerville Old Face" w:hAnsi="Baskerville Old Face"/>
          <w:sz w:val="22"/>
          <w:szCs w:val="22"/>
        </w:rPr>
      </w:pPr>
      <w:r w:rsidRPr="00E05C56">
        <w:rPr>
          <w:rStyle w:val="Emphasis"/>
          <w:rFonts w:ascii="Baskerville Old Face" w:hAnsi="Baskerville Old Face"/>
          <w:sz w:val="22"/>
          <w:szCs w:val="22"/>
        </w:rPr>
        <w:t>Standard Deviation</w:t>
      </w:r>
    </w:p>
    <w:tbl>
      <w:tblPr>
        <w:tblStyle w:val="TableGrid"/>
        <w:tblW w:w="0" w:type="auto"/>
        <w:tblLook w:val="04A0" w:firstRow="1" w:lastRow="0" w:firstColumn="1" w:lastColumn="0" w:noHBand="0" w:noVBand="1"/>
      </w:tblPr>
      <w:tblGrid>
        <w:gridCol w:w="1737"/>
        <w:gridCol w:w="1737"/>
        <w:gridCol w:w="1737"/>
        <w:gridCol w:w="1737"/>
        <w:gridCol w:w="1737"/>
      </w:tblGrid>
      <w:tr w:rsidR="002C777B" w:rsidRPr="00E05C56" w14:paraId="0D2EF8FF" w14:textId="77777777" w:rsidTr="001B5A16">
        <w:tc>
          <w:tcPr>
            <w:tcW w:w="1737" w:type="dxa"/>
          </w:tcPr>
          <w:p w14:paraId="0E500DE7"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1737" w:type="dxa"/>
          </w:tcPr>
          <w:p w14:paraId="3032175C"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1737" w:type="dxa"/>
          </w:tcPr>
          <w:p w14:paraId="0CB6DFFE"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1737" w:type="dxa"/>
          </w:tcPr>
          <w:p w14:paraId="5EBBD642" w14:textId="77777777" w:rsidR="002C777B" w:rsidRPr="00E05C56" w:rsidRDefault="002C777B" w:rsidP="001B5A1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1737" w:type="dxa"/>
          </w:tcPr>
          <w:p w14:paraId="67178AA6" w14:textId="77777777" w:rsidR="002C777B" w:rsidRPr="00E05C56" w:rsidRDefault="002C777B" w:rsidP="001B5A16">
            <w:pPr>
              <w:pStyle w:val="PreformattedText"/>
              <w:rPr>
                <w:rFonts w:ascii="Baskerville Old Face" w:hAnsi="Baskerville Old Face"/>
                <w:sz w:val="22"/>
                <w:szCs w:val="22"/>
              </w:rPr>
            </w:pPr>
            <w:r w:rsidRPr="00E05C56">
              <w:rPr>
                <w:rStyle w:val="SourceText"/>
                <w:rFonts w:ascii="Baskerville Old Face" w:hAnsi="Baskerville Old Face"/>
                <w:sz w:val="22"/>
                <w:szCs w:val="22"/>
              </w:rPr>
              <w:t>US</w:t>
            </w:r>
          </w:p>
        </w:tc>
      </w:tr>
    </w:tbl>
    <w:p w14:paraId="193BFFF2" w14:textId="7012EF0C" w:rsidR="00F41177" w:rsidRPr="00E05C56" w:rsidRDefault="00801D7F">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 0.05195</w:t>
      </w:r>
      <w:r w:rsidR="002C777B" w:rsidRPr="00E05C56">
        <w:rPr>
          <w:rStyle w:val="SourceText"/>
          <w:rFonts w:ascii="Baskerville Old Face" w:hAnsi="Baskerville Old Face"/>
          <w:sz w:val="22"/>
          <w:szCs w:val="22"/>
        </w:rPr>
        <w:t xml:space="preserve">  </w:t>
      </w:r>
      <w:r w:rsidR="002C777B" w:rsidRPr="00E05C56">
        <w:rPr>
          <w:rStyle w:val="SourceText"/>
          <w:rFonts w:ascii="Baskerville Old Face" w:hAnsi="Baskerville Old Face"/>
          <w:sz w:val="22"/>
          <w:szCs w:val="22"/>
        </w:rPr>
        <w:tab/>
      </w:r>
      <w:r w:rsidR="002C777B"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 xml:space="preserve"> 0.05704 </w:t>
      </w:r>
      <w:r w:rsidR="002C777B"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 xml:space="preserve">0.04474 </w:t>
      </w:r>
      <w:r w:rsidR="002C777B" w:rsidRPr="00E05C56">
        <w:rPr>
          <w:rStyle w:val="SourceText"/>
          <w:rFonts w:ascii="Baskerville Old Face" w:hAnsi="Baskerville Old Face"/>
          <w:sz w:val="22"/>
          <w:szCs w:val="22"/>
        </w:rPr>
        <w:tab/>
      </w:r>
      <w:r w:rsidR="002C777B"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0.05195</w:t>
      </w:r>
      <w:r w:rsidR="002C777B" w:rsidRPr="00E05C56">
        <w:rPr>
          <w:rStyle w:val="SourceText"/>
          <w:rFonts w:ascii="Baskerville Old Face" w:hAnsi="Baskerville Old Face"/>
          <w:sz w:val="22"/>
          <w:szCs w:val="22"/>
        </w:rPr>
        <w:tab/>
      </w:r>
      <w:r w:rsidRPr="00E05C56">
        <w:rPr>
          <w:rStyle w:val="SourceText"/>
          <w:rFonts w:ascii="Baskerville Old Face" w:hAnsi="Baskerville Old Face"/>
          <w:sz w:val="22"/>
          <w:szCs w:val="22"/>
        </w:rPr>
        <w:t xml:space="preserve"> 0.04205</w:t>
      </w:r>
    </w:p>
    <w:p w14:paraId="2DD697D8" w14:textId="77777777" w:rsidR="00F41177" w:rsidRPr="00E05C56" w:rsidRDefault="00801D7F">
      <w:pPr>
        <w:pStyle w:val="TextBody"/>
        <w:rPr>
          <w:rFonts w:ascii="Baskerville Old Face" w:hAnsi="Baskerville Old Face"/>
          <w:sz w:val="22"/>
          <w:szCs w:val="22"/>
        </w:rPr>
      </w:pPr>
      <w:r w:rsidRPr="00E05C56">
        <w:rPr>
          <w:rStyle w:val="Emphasis"/>
          <w:rFonts w:ascii="Baskerville Old Face" w:hAnsi="Baskerville Old Face"/>
          <w:sz w:val="22"/>
          <w:szCs w:val="22"/>
        </w:rPr>
        <w:t xml:space="preserve">Covariance Matrix </w:t>
      </w:r>
    </w:p>
    <w:tbl>
      <w:tblPr>
        <w:tblStyle w:val="TableGrid"/>
        <w:tblW w:w="0" w:type="auto"/>
        <w:tblLook w:val="04A0" w:firstRow="1" w:lastRow="0" w:firstColumn="1" w:lastColumn="0" w:noHBand="0" w:noVBand="1"/>
      </w:tblPr>
      <w:tblGrid>
        <w:gridCol w:w="1736"/>
        <w:gridCol w:w="1737"/>
        <w:gridCol w:w="1737"/>
        <w:gridCol w:w="1737"/>
        <w:gridCol w:w="1737"/>
        <w:gridCol w:w="1737"/>
      </w:tblGrid>
      <w:tr w:rsidR="004A23E6" w:rsidRPr="00E05C56" w14:paraId="367571E0" w14:textId="77777777" w:rsidTr="00B86432">
        <w:tc>
          <w:tcPr>
            <w:tcW w:w="1736" w:type="dxa"/>
          </w:tcPr>
          <w:p w14:paraId="2DFCD065" w14:textId="2E148230"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w:t>
            </w:r>
          </w:p>
        </w:tc>
        <w:tc>
          <w:tcPr>
            <w:tcW w:w="1737" w:type="dxa"/>
          </w:tcPr>
          <w:p w14:paraId="56D38AF5" w14:textId="2C661DB5"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1737" w:type="dxa"/>
          </w:tcPr>
          <w:p w14:paraId="0C86B1CC" w14:textId="22270075"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1737" w:type="dxa"/>
          </w:tcPr>
          <w:p w14:paraId="265F9BF4" w14:textId="780B1F56"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1737" w:type="dxa"/>
          </w:tcPr>
          <w:p w14:paraId="3CEEA600" w14:textId="11B60DB4"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1737" w:type="dxa"/>
          </w:tcPr>
          <w:p w14:paraId="2A6316FB" w14:textId="1B9FE4BF" w:rsidR="004A23E6" w:rsidRPr="00E05C56" w:rsidRDefault="004A23E6" w:rsidP="004A23E6">
            <w:pPr>
              <w:pStyle w:val="PreformattedText"/>
              <w:rPr>
                <w:rFonts w:ascii="Baskerville Old Face" w:hAnsi="Baskerville Old Face"/>
                <w:sz w:val="22"/>
                <w:szCs w:val="22"/>
              </w:rPr>
            </w:pPr>
            <w:r w:rsidRPr="00E05C56">
              <w:rPr>
                <w:rStyle w:val="SourceText"/>
                <w:rFonts w:ascii="Baskerville Old Face" w:hAnsi="Baskerville Old Face"/>
                <w:sz w:val="22"/>
                <w:szCs w:val="22"/>
              </w:rPr>
              <w:t>US</w:t>
            </w:r>
          </w:p>
        </w:tc>
      </w:tr>
      <w:tr w:rsidR="004A23E6" w:rsidRPr="00E05C56" w14:paraId="391D4221" w14:textId="77777777" w:rsidTr="00B86432">
        <w:tc>
          <w:tcPr>
            <w:tcW w:w="1736" w:type="dxa"/>
          </w:tcPr>
          <w:p w14:paraId="529E7E48" w14:textId="1FCCBFD8"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1737" w:type="dxa"/>
          </w:tcPr>
          <w:p w14:paraId="255F7D2E"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0.0026986</w:t>
            </w:r>
          </w:p>
        </w:tc>
        <w:tc>
          <w:tcPr>
            <w:tcW w:w="1737" w:type="dxa"/>
          </w:tcPr>
          <w:p w14:paraId="5B520C33"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0.0006631</w:t>
            </w:r>
          </w:p>
        </w:tc>
        <w:tc>
          <w:tcPr>
            <w:tcW w:w="1737" w:type="dxa"/>
          </w:tcPr>
          <w:p w14:paraId="75AAED18"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0.0004645 </w:t>
            </w:r>
          </w:p>
        </w:tc>
        <w:tc>
          <w:tcPr>
            <w:tcW w:w="1737" w:type="dxa"/>
          </w:tcPr>
          <w:p w14:paraId="3956B97D"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0.0004704</w:t>
            </w:r>
          </w:p>
        </w:tc>
        <w:tc>
          <w:tcPr>
            <w:tcW w:w="1737" w:type="dxa"/>
          </w:tcPr>
          <w:p w14:paraId="4F16CF58" w14:textId="77777777" w:rsidR="004A23E6" w:rsidRPr="00E05C56" w:rsidRDefault="004A23E6" w:rsidP="004A23E6">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0.001199</w:t>
            </w:r>
          </w:p>
        </w:tc>
      </w:tr>
      <w:tr w:rsidR="004A23E6" w:rsidRPr="00E05C56" w14:paraId="6EF300ED" w14:textId="77777777" w:rsidTr="00B86432">
        <w:tc>
          <w:tcPr>
            <w:tcW w:w="1736" w:type="dxa"/>
          </w:tcPr>
          <w:p w14:paraId="327EB9B1" w14:textId="51F71EBE"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1737" w:type="dxa"/>
          </w:tcPr>
          <w:p w14:paraId="42A67CA3"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0.0006631</w:t>
            </w:r>
          </w:p>
        </w:tc>
        <w:tc>
          <w:tcPr>
            <w:tcW w:w="1737" w:type="dxa"/>
          </w:tcPr>
          <w:p w14:paraId="0808620B"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0.0032531 </w:t>
            </w:r>
          </w:p>
        </w:tc>
        <w:tc>
          <w:tcPr>
            <w:tcW w:w="1737" w:type="dxa"/>
          </w:tcPr>
          <w:p w14:paraId="44A5F7E5"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0.0023290</w:t>
            </w:r>
          </w:p>
        </w:tc>
        <w:tc>
          <w:tcPr>
            <w:tcW w:w="1737" w:type="dxa"/>
          </w:tcPr>
          <w:p w14:paraId="2E23D300"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0.0023509 </w:t>
            </w:r>
          </w:p>
        </w:tc>
        <w:tc>
          <w:tcPr>
            <w:tcW w:w="1737" w:type="dxa"/>
          </w:tcPr>
          <w:p w14:paraId="2F62736E" w14:textId="77777777" w:rsidR="004A23E6" w:rsidRPr="00E05C56" w:rsidRDefault="004A23E6" w:rsidP="004A23E6">
            <w:pPr>
              <w:pStyle w:val="PreformattedText"/>
              <w:rPr>
                <w:rFonts w:ascii="Baskerville Old Face" w:hAnsi="Baskerville Old Face"/>
                <w:sz w:val="22"/>
                <w:szCs w:val="22"/>
              </w:rPr>
            </w:pPr>
            <w:r w:rsidRPr="00E05C56">
              <w:rPr>
                <w:rStyle w:val="SourceText"/>
                <w:rFonts w:ascii="Baskerville Old Face" w:hAnsi="Baskerville Old Face"/>
                <w:sz w:val="22"/>
                <w:szCs w:val="22"/>
              </w:rPr>
              <w:t>0.001652</w:t>
            </w:r>
          </w:p>
        </w:tc>
      </w:tr>
      <w:tr w:rsidR="004A23E6" w:rsidRPr="00E05C56" w14:paraId="167A96BD" w14:textId="77777777" w:rsidTr="00B86432">
        <w:tc>
          <w:tcPr>
            <w:tcW w:w="1736" w:type="dxa"/>
          </w:tcPr>
          <w:p w14:paraId="7B776640" w14:textId="4A2D2096"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1737" w:type="dxa"/>
          </w:tcPr>
          <w:p w14:paraId="2E9AA3A8"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0.0004645</w:t>
            </w:r>
          </w:p>
        </w:tc>
        <w:tc>
          <w:tcPr>
            <w:tcW w:w="1737" w:type="dxa"/>
          </w:tcPr>
          <w:p w14:paraId="7D8527FD"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0.0023290</w:t>
            </w:r>
          </w:p>
        </w:tc>
        <w:tc>
          <w:tcPr>
            <w:tcW w:w="1737" w:type="dxa"/>
          </w:tcPr>
          <w:p w14:paraId="785C0B72"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0.0020015</w:t>
            </w:r>
          </w:p>
        </w:tc>
        <w:tc>
          <w:tcPr>
            <w:tcW w:w="1737" w:type="dxa"/>
          </w:tcPr>
          <w:p w14:paraId="7E2FFC09"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0.0019258 </w:t>
            </w:r>
          </w:p>
        </w:tc>
        <w:tc>
          <w:tcPr>
            <w:tcW w:w="1737" w:type="dxa"/>
          </w:tcPr>
          <w:p w14:paraId="11E4ED91" w14:textId="77777777" w:rsidR="004A23E6" w:rsidRPr="00E05C56" w:rsidRDefault="004A23E6" w:rsidP="004A23E6">
            <w:pPr>
              <w:pStyle w:val="PreformattedText"/>
              <w:rPr>
                <w:rFonts w:ascii="Baskerville Old Face" w:hAnsi="Baskerville Old Face"/>
                <w:sz w:val="22"/>
                <w:szCs w:val="22"/>
              </w:rPr>
            </w:pPr>
            <w:r w:rsidRPr="00E05C56">
              <w:rPr>
                <w:rStyle w:val="SourceText"/>
                <w:rFonts w:ascii="Baskerville Old Face" w:hAnsi="Baskerville Old Face"/>
                <w:sz w:val="22"/>
                <w:szCs w:val="22"/>
              </w:rPr>
              <w:t>0.001274</w:t>
            </w:r>
          </w:p>
        </w:tc>
      </w:tr>
      <w:tr w:rsidR="004A23E6" w:rsidRPr="00E05C56" w14:paraId="578FA3FA" w14:textId="77777777" w:rsidTr="00B86432">
        <w:tc>
          <w:tcPr>
            <w:tcW w:w="1736" w:type="dxa"/>
          </w:tcPr>
          <w:p w14:paraId="77F599F0" w14:textId="22AEDB7A"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1737" w:type="dxa"/>
          </w:tcPr>
          <w:p w14:paraId="241F7EC1"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0.0004704</w:t>
            </w:r>
          </w:p>
        </w:tc>
        <w:tc>
          <w:tcPr>
            <w:tcW w:w="1737" w:type="dxa"/>
          </w:tcPr>
          <w:p w14:paraId="674E819C"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0.0023509</w:t>
            </w:r>
          </w:p>
        </w:tc>
        <w:tc>
          <w:tcPr>
            <w:tcW w:w="1737" w:type="dxa"/>
          </w:tcPr>
          <w:p w14:paraId="49CF3329"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0.0019258</w:t>
            </w:r>
          </w:p>
        </w:tc>
        <w:tc>
          <w:tcPr>
            <w:tcW w:w="1737" w:type="dxa"/>
          </w:tcPr>
          <w:p w14:paraId="2CEA7E8B"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0.0026992</w:t>
            </w:r>
          </w:p>
        </w:tc>
        <w:tc>
          <w:tcPr>
            <w:tcW w:w="1737" w:type="dxa"/>
          </w:tcPr>
          <w:p w14:paraId="3B055B62" w14:textId="77777777" w:rsidR="004A23E6" w:rsidRPr="00E05C56" w:rsidRDefault="004A23E6" w:rsidP="004A23E6">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0.001442</w:t>
            </w:r>
          </w:p>
        </w:tc>
      </w:tr>
      <w:tr w:rsidR="004A23E6" w:rsidRPr="00E05C56" w14:paraId="51B093D5" w14:textId="77777777" w:rsidTr="00B86432">
        <w:tc>
          <w:tcPr>
            <w:tcW w:w="1736" w:type="dxa"/>
          </w:tcPr>
          <w:p w14:paraId="3C92A4CF" w14:textId="48F4CB45" w:rsidR="004A23E6" w:rsidRPr="00E05C56" w:rsidRDefault="004A23E6" w:rsidP="004A23E6">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US</w:t>
            </w:r>
          </w:p>
        </w:tc>
        <w:tc>
          <w:tcPr>
            <w:tcW w:w="1737" w:type="dxa"/>
          </w:tcPr>
          <w:p w14:paraId="60C95DC2" w14:textId="77777777" w:rsidR="004A23E6" w:rsidRPr="00E05C56" w:rsidRDefault="004A23E6" w:rsidP="004A23E6">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0.0011989 </w:t>
            </w:r>
          </w:p>
        </w:tc>
        <w:tc>
          <w:tcPr>
            <w:tcW w:w="1737" w:type="dxa"/>
          </w:tcPr>
          <w:p w14:paraId="281EBD09" w14:textId="77777777" w:rsidR="004A23E6" w:rsidRPr="00E05C56" w:rsidRDefault="004A23E6" w:rsidP="004A23E6">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0.0016523 </w:t>
            </w:r>
          </w:p>
        </w:tc>
        <w:tc>
          <w:tcPr>
            <w:tcW w:w="1737" w:type="dxa"/>
          </w:tcPr>
          <w:p w14:paraId="3E46C8C7" w14:textId="77777777" w:rsidR="004A23E6" w:rsidRPr="00E05C56" w:rsidRDefault="004A23E6" w:rsidP="004A23E6">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0.0012743 </w:t>
            </w:r>
          </w:p>
        </w:tc>
        <w:tc>
          <w:tcPr>
            <w:tcW w:w="1737" w:type="dxa"/>
          </w:tcPr>
          <w:p w14:paraId="3C915136" w14:textId="77777777" w:rsidR="004A23E6" w:rsidRPr="00E05C56" w:rsidRDefault="004A23E6" w:rsidP="004A23E6">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0.0014422 </w:t>
            </w:r>
          </w:p>
        </w:tc>
        <w:tc>
          <w:tcPr>
            <w:tcW w:w="1737" w:type="dxa"/>
          </w:tcPr>
          <w:p w14:paraId="2DE55312" w14:textId="77777777" w:rsidR="004A23E6" w:rsidRPr="00E05C56" w:rsidRDefault="004A23E6" w:rsidP="004A23E6">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0.001768</w:t>
            </w:r>
          </w:p>
        </w:tc>
      </w:tr>
    </w:tbl>
    <w:p w14:paraId="141ABC3A" w14:textId="77777777" w:rsidR="00F41177" w:rsidRPr="00E05C56" w:rsidRDefault="00801D7F">
      <w:pPr>
        <w:pStyle w:val="TextBody"/>
        <w:rPr>
          <w:rFonts w:ascii="Baskerville Old Face" w:hAnsi="Baskerville Old Face"/>
          <w:sz w:val="22"/>
          <w:szCs w:val="22"/>
        </w:rPr>
      </w:pPr>
      <w:r w:rsidRPr="00E05C56">
        <w:rPr>
          <w:rStyle w:val="Emphasis"/>
          <w:rFonts w:ascii="Baskerville Old Face" w:hAnsi="Baskerville Old Face"/>
          <w:sz w:val="22"/>
          <w:szCs w:val="22"/>
        </w:rPr>
        <w:t>Correlation Matrix</w:t>
      </w:r>
    </w:p>
    <w:tbl>
      <w:tblPr>
        <w:tblStyle w:val="TableGrid"/>
        <w:tblW w:w="0" w:type="auto"/>
        <w:tblLook w:val="04A0" w:firstRow="1" w:lastRow="0" w:firstColumn="1" w:lastColumn="0" w:noHBand="0" w:noVBand="1"/>
      </w:tblPr>
      <w:tblGrid>
        <w:gridCol w:w="1736"/>
        <w:gridCol w:w="1737"/>
        <w:gridCol w:w="1737"/>
        <w:gridCol w:w="1737"/>
        <w:gridCol w:w="1737"/>
        <w:gridCol w:w="1737"/>
      </w:tblGrid>
      <w:tr w:rsidR="002C777B" w:rsidRPr="00E05C56" w14:paraId="7D5D48FA" w14:textId="77777777" w:rsidTr="00B86432">
        <w:tc>
          <w:tcPr>
            <w:tcW w:w="1736" w:type="dxa"/>
          </w:tcPr>
          <w:p w14:paraId="3E6F3A58" w14:textId="68D6DE91" w:rsidR="002C777B" w:rsidRPr="00E05C56" w:rsidRDefault="002C777B" w:rsidP="002C777B">
            <w:pPr>
              <w:pStyle w:val="PreformattedText"/>
              <w:rPr>
                <w:rStyle w:val="SourceText"/>
                <w:rFonts w:ascii="Baskerville Old Face" w:hAnsi="Baskerville Old Face"/>
                <w:sz w:val="22"/>
                <w:szCs w:val="22"/>
              </w:rPr>
            </w:pPr>
          </w:p>
        </w:tc>
        <w:tc>
          <w:tcPr>
            <w:tcW w:w="1737" w:type="dxa"/>
          </w:tcPr>
          <w:p w14:paraId="4C1E1B6F" w14:textId="519C9BD2"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1737" w:type="dxa"/>
          </w:tcPr>
          <w:p w14:paraId="3A0F4685" w14:textId="665A598C"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1737" w:type="dxa"/>
          </w:tcPr>
          <w:p w14:paraId="771123F2" w14:textId="74047208"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1737" w:type="dxa"/>
          </w:tcPr>
          <w:p w14:paraId="679CEDA1" w14:textId="76650482"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1737" w:type="dxa"/>
          </w:tcPr>
          <w:p w14:paraId="0A5516ED" w14:textId="4B67D831" w:rsidR="002C777B" w:rsidRPr="00E05C56" w:rsidRDefault="002C777B"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US</w:t>
            </w:r>
          </w:p>
        </w:tc>
      </w:tr>
      <w:tr w:rsidR="00B86432" w:rsidRPr="00E05C56" w14:paraId="6C13B6EA" w14:textId="77777777" w:rsidTr="00B86432">
        <w:tc>
          <w:tcPr>
            <w:tcW w:w="1736" w:type="dxa"/>
          </w:tcPr>
          <w:p w14:paraId="7EC59893" w14:textId="2EBDD96E" w:rsidR="00B86432" w:rsidRPr="00E05C56" w:rsidRDefault="004A23E6"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1737" w:type="dxa"/>
          </w:tcPr>
          <w:p w14:paraId="7D7B460C"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1.0000 </w:t>
            </w:r>
          </w:p>
        </w:tc>
        <w:tc>
          <w:tcPr>
            <w:tcW w:w="1737" w:type="dxa"/>
          </w:tcPr>
          <w:p w14:paraId="7D3B23EE"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0.2238 </w:t>
            </w:r>
          </w:p>
        </w:tc>
        <w:tc>
          <w:tcPr>
            <w:tcW w:w="1737" w:type="dxa"/>
          </w:tcPr>
          <w:p w14:paraId="60DE5F1D"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0.1999 </w:t>
            </w:r>
          </w:p>
        </w:tc>
        <w:tc>
          <w:tcPr>
            <w:tcW w:w="1737" w:type="dxa"/>
          </w:tcPr>
          <w:p w14:paraId="4DF3CCE7"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0.1743 </w:t>
            </w:r>
          </w:p>
        </w:tc>
        <w:tc>
          <w:tcPr>
            <w:tcW w:w="1737" w:type="dxa"/>
          </w:tcPr>
          <w:p w14:paraId="1D088CF1" w14:textId="77777777" w:rsidR="00B86432" w:rsidRPr="00E05C56" w:rsidRDefault="00B86432"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0.5489</w:t>
            </w:r>
          </w:p>
        </w:tc>
      </w:tr>
      <w:tr w:rsidR="00B86432" w:rsidRPr="00E05C56" w14:paraId="1F9AA189" w14:textId="77777777" w:rsidTr="00B86432">
        <w:tc>
          <w:tcPr>
            <w:tcW w:w="1736" w:type="dxa"/>
          </w:tcPr>
          <w:p w14:paraId="4B5D2625" w14:textId="3A9AFFBE" w:rsidR="00B86432" w:rsidRPr="00E05C56" w:rsidRDefault="004A23E6"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1737" w:type="dxa"/>
          </w:tcPr>
          <w:p w14:paraId="4F8D2C16"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0.2238 </w:t>
            </w:r>
          </w:p>
        </w:tc>
        <w:tc>
          <w:tcPr>
            <w:tcW w:w="1737" w:type="dxa"/>
          </w:tcPr>
          <w:p w14:paraId="75E12F3E"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1.0000 </w:t>
            </w:r>
          </w:p>
        </w:tc>
        <w:tc>
          <w:tcPr>
            <w:tcW w:w="1737" w:type="dxa"/>
          </w:tcPr>
          <w:p w14:paraId="5ADE42E6"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0.9128</w:t>
            </w:r>
          </w:p>
        </w:tc>
        <w:tc>
          <w:tcPr>
            <w:tcW w:w="1737" w:type="dxa"/>
          </w:tcPr>
          <w:p w14:paraId="1BB9689E"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0.7934</w:t>
            </w:r>
          </w:p>
        </w:tc>
        <w:tc>
          <w:tcPr>
            <w:tcW w:w="1737" w:type="dxa"/>
          </w:tcPr>
          <w:p w14:paraId="32EF40ED" w14:textId="77777777" w:rsidR="00B86432" w:rsidRPr="00E05C56" w:rsidRDefault="00B86432"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0.6890</w:t>
            </w:r>
          </w:p>
        </w:tc>
      </w:tr>
      <w:tr w:rsidR="00B86432" w:rsidRPr="00E05C56" w14:paraId="095BE682" w14:textId="77777777" w:rsidTr="00B86432">
        <w:tc>
          <w:tcPr>
            <w:tcW w:w="1736" w:type="dxa"/>
          </w:tcPr>
          <w:p w14:paraId="0A33CBA8" w14:textId="629029B8" w:rsidR="00B86432" w:rsidRPr="00E05C56" w:rsidRDefault="004A23E6"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1737" w:type="dxa"/>
          </w:tcPr>
          <w:p w14:paraId="00189911"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0.1999 </w:t>
            </w:r>
          </w:p>
        </w:tc>
        <w:tc>
          <w:tcPr>
            <w:tcW w:w="1737" w:type="dxa"/>
          </w:tcPr>
          <w:p w14:paraId="4AB4DB05"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0.9128 </w:t>
            </w:r>
          </w:p>
        </w:tc>
        <w:tc>
          <w:tcPr>
            <w:tcW w:w="1737" w:type="dxa"/>
          </w:tcPr>
          <w:p w14:paraId="1743315A"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1.0000</w:t>
            </w:r>
          </w:p>
        </w:tc>
        <w:tc>
          <w:tcPr>
            <w:tcW w:w="1737" w:type="dxa"/>
          </w:tcPr>
          <w:p w14:paraId="07C90558"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0.8286</w:t>
            </w:r>
          </w:p>
        </w:tc>
        <w:tc>
          <w:tcPr>
            <w:tcW w:w="1737" w:type="dxa"/>
          </w:tcPr>
          <w:p w14:paraId="45DEA48F" w14:textId="77777777" w:rsidR="00B86432" w:rsidRPr="00E05C56" w:rsidRDefault="00B86432"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0.6775</w:t>
            </w:r>
          </w:p>
        </w:tc>
      </w:tr>
      <w:tr w:rsidR="00B86432" w:rsidRPr="00E05C56" w14:paraId="240E22FB" w14:textId="77777777" w:rsidTr="00B86432">
        <w:tc>
          <w:tcPr>
            <w:tcW w:w="1736" w:type="dxa"/>
          </w:tcPr>
          <w:p w14:paraId="25A6B390" w14:textId="41F0D43A" w:rsidR="00B86432" w:rsidRPr="00E05C56" w:rsidRDefault="004A23E6"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1737" w:type="dxa"/>
          </w:tcPr>
          <w:p w14:paraId="074366D8"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0.1743 </w:t>
            </w:r>
          </w:p>
        </w:tc>
        <w:tc>
          <w:tcPr>
            <w:tcW w:w="1737" w:type="dxa"/>
          </w:tcPr>
          <w:p w14:paraId="3FCD238B"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0.7934 </w:t>
            </w:r>
          </w:p>
        </w:tc>
        <w:tc>
          <w:tcPr>
            <w:tcW w:w="1737" w:type="dxa"/>
          </w:tcPr>
          <w:p w14:paraId="3BD95261"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0.8286 </w:t>
            </w:r>
          </w:p>
        </w:tc>
        <w:tc>
          <w:tcPr>
            <w:tcW w:w="1737" w:type="dxa"/>
          </w:tcPr>
          <w:p w14:paraId="1B3A26A3"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1.0000</w:t>
            </w:r>
          </w:p>
        </w:tc>
        <w:tc>
          <w:tcPr>
            <w:tcW w:w="1737" w:type="dxa"/>
          </w:tcPr>
          <w:p w14:paraId="20E8F510" w14:textId="77777777" w:rsidR="00B86432" w:rsidRPr="00E05C56" w:rsidRDefault="00B86432"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0.6602</w:t>
            </w:r>
          </w:p>
        </w:tc>
      </w:tr>
      <w:tr w:rsidR="00B86432" w:rsidRPr="00E05C56" w14:paraId="2B4F868F" w14:textId="77777777" w:rsidTr="00B86432">
        <w:tc>
          <w:tcPr>
            <w:tcW w:w="1736" w:type="dxa"/>
          </w:tcPr>
          <w:p w14:paraId="4D60CB8D" w14:textId="78F20B74" w:rsidR="00B86432" w:rsidRPr="00E05C56" w:rsidRDefault="004A23E6"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US</w:t>
            </w:r>
          </w:p>
        </w:tc>
        <w:tc>
          <w:tcPr>
            <w:tcW w:w="1737" w:type="dxa"/>
          </w:tcPr>
          <w:p w14:paraId="156DCE4C" w14:textId="77777777" w:rsidR="00B86432" w:rsidRPr="00E05C56" w:rsidRDefault="00B86432"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0.5489 </w:t>
            </w:r>
          </w:p>
        </w:tc>
        <w:tc>
          <w:tcPr>
            <w:tcW w:w="1737" w:type="dxa"/>
          </w:tcPr>
          <w:p w14:paraId="308FE691" w14:textId="77777777" w:rsidR="00B86432" w:rsidRPr="00E05C56" w:rsidRDefault="00B86432"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0.6890 </w:t>
            </w:r>
          </w:p>
        </w:tc>
        <w:tc>
          <w:tcPr>
            <w:tcW w:w="1737" w:type="dxa"/>
          </w:tcPr>
          <w:p w14:paraId="1B8D21EB" w14:textId="77777777" w:rsidR="00B86432" w:rsidRPr="00E05C56" w:rsidRDefault="00B86432"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0.6775 </w:t>
            </w:r>
          </w:p>
        </w:tc>
        <w:tc>
          <w:tcPr>
            <w:tcW w:w="1737" w:type="dxa"/>
          </w:tcPr>
          <w:p w14:paraId="105AF4AA" w14:textId="77777777" w:rsidR="00B86432" w:rsidRPr="00E05C56" w:rsidRDefault="00B86432"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0.6602 </w:t>
            </w:r>
          </w:p>
        </w:tc>
        <w:tc>
          <w:tcPr>
            <w:tcW w:w="1737" w:type="dxa"/>
          </w:tcPr>
          <w:p w14:paraId="0C68CB65" w14:textId="77777777" w:rsidR="00B86432" w:rsidRPr="00E05C56" w:rsidRDefault="00B86432" w:rsidP="00233361">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1.0000</w:t>
            </w:r>
          </w:p>
        </w:tc>
      </w:tr>
    </w:tbl>
    <w:p w14:paraId="6FD4759D"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44B10CCF" w14:textId="2C701883" w:rsidR="00F41177" w:rsidRPr="00336835" w:rsidRDefault="00801D7F" w:rsidP="00677FE6">
      <w:pPr>
        <w:pStyle w:val="Heading3"/>
        <w:rPr>
          <w:rStyle w:val="Emphasis"/>
        </w:rPr>
      </w:pPr>
      <w:r w:rsidRPr="00336835">
        <w:rPr>
          <w:rStyle w:val="Emphasis"/>
        </w:rPr>
        <w:lastRenderedPageBreak/>
        <w:t xml:space="preserve">Estimated standard error for mean and </w:t>
      </w:r>
      <w:r w:rsidR="00677FE6">
        <w:rPr>
          <w:rStyle w:val="Emphasis"/>
        </w:rPr>
        <w:t>\</w:t>
      </w:r>
    </w:p>
    <w:tbl>
      <w:tblPr>
        <w:tblStyle w:val="TableGrid"/>
        <w:tblW w:w="0" w:type="auto"/>
        <w:tblLook w:val="04A0" w:firstRow="1" w:lastRow="0" w:firstColumn="1" w:lastColumn="0" w:noHBand="0" w:noVBand="1"/>
      </w:tblPr>
      <w:tblGrid>
        <w:gridCol w:w="2605"/>
        <w:gridCol w:w="2605"/>
        <w:gridCol w:w="2605"/>
        <w:gridCol w:w="2606"/>
      </w:tblGrid>
      <w:tr w:rsidR="00B86432" w:rsidRPr="00E05C56" w14:paraId="37B442AE" w14:textId="77777777" w:rsidTr="00B86432">
        <w:tc>
          <w:tcPr>
            <w:tcW w:w="2605" w:type="dxa"/>
          </w:tcPr>
          <w:p w14:paraId="7946F808"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w:t>
            </w:r>
          </w:p>
        </w:tc>
        <w:tc>
          <w:tcPr>
            <w:tcW w:w="2605" w:type="dxa"/>
          </w:tcPr>
          <w:p w14:paraId="32A6415E"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muhat.vals</w:t>
            </w:r>
          </w:p>
        </w:tc>
        <w:tc>
          <w:tcPr>
            <w:tcW w:w="2605" w:type="dxa"/>
          </w:tcPr>
          <w:p w14:paraId="2F2693BB"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se.muhat</w:t>
            </w:r>
          </w:p>
        </w:tc>
        <w:tc>
          <w:tcPr>
            <w:tcW w:w="2606" w:type="dxa"/>
          </w:tcPr>
          <w:p w14:paraId="75FE4BF1" w14:textId="77777777" w:rsidR="00B86432" w:rsidRPr="00E05C56" w:rsidRDefault="00B86432"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tratios</w:t>
            </w:r>
          </w:p>
        </w:tc>
      </w:tr>
      <w:tr w:rsidR="004A23E6" w:rsidRPr="00E05C56" w14:paraId="0B3F739D" w14:textId="77777777" w:rsidTr="00B86432">
        <w:tc>
          <w:tcPr>
            <w:tcW w:w="2605" w:type="dxa"/>
          </w:tcPr>
          <w:p w14:paraId="196ED6DE" w14:textId="55C9F1FC"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2605" w:type="dxa"/>
          </w:tcPr>
          <w:p w14:paraId="4C35CB54"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0.001048</w:t>
            </w:r>
          </w:p>
        </w:tc>
        <w:tc>
          <w:tcPr>
            <w:tcW w:w="2605" w:type="dxa"/>
          </w:tcPr>
          <w:p w14:paraId="46C636B3"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0.003984  </w:t>
            </w:r>
          </w:p>
        </w:tc>
        <w:tc>
          <w:tcPr>
            <w:tcW w:w="2606" w:type="dxa"/>
          </w:tcPr>
          <w:p w14:paraId="3D2D3B0F" w14:textId="77777777" w:rsidR="004A23E6" w:rsidRPr="00E05C56" w:rsidRDefault="004A23E6" w:rsidP="004A23E6">
            <w:pPr>
              <w:pStyle w:val="PreformattedText"/>
              <w:rPr>
                <w:rFonts w:ascii="Baskerville Old Face" w:hAnsi="Baskerville Old Face"/>
                <w:sz w:val="22"/>
                <w:szCs w:val="22"/>
              </w:rPr>
            </w:pPr>
            <w:r w:rsidRPr="00E05C56">
              <w:rPr>
                <w:rStyle w:val="SourceText"/>
                <w:rFonts w:ascii="Baskerville Old Face" w:hAnsi="Baskerville Old Face"/>
                <w:sz w:val="22"/>
                <w:szCs w:val="22"/>
              </w:rPr>
              <w:t>0.2632</w:t>
            </w:r>
          </w:p>
        </w:tc>
      </w:tr>
      <w:tr w:rsidR="004A23E6" w:rsidRPr="00E05C56" w14:paraId="4D4F5769" w14:textId="77777777" w:rsidTr="00B86432">
        <w:tc>
          <w:tcPr>
            <w:tcW w:w="2605" w:type="dxa"/>
          </w:tcPr>
          <w:p w14:paraId="1C42F440" w14:textId="442D8845"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2605" w:type="dxa"/>
          </w:tcPr>
          <w:p w14:paraId="4FA10727"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0.006850 </w:t>
            </w:r>
          </w:p>
        </w:tc>
        <w:tc>
          <w:tcPr>
            <w:tcW w:w="2605" w:type="dxa"/>
          </w:tcPr>
          <w:p w14:paraId="6F9C3D14"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0.004374  </w:t>
            </w:r>
          </w:p>
        </w:tc>
        <w:tc>
          <w:tcPr>
            <w:tcW w:w="2606" w:type="dxa"/>
          </w:tcPr>
          <w:p w14:paraId="57E02745" w14:textId="77777777" w:rsidR="004A23E6" w:rsidRPr="00E05C56" w:rsidRDefault="004A23E6" w:rsidP="004A23E6">
            <w:pPr>
              <w:pStyle w:val="PreformattedText"/>
              <w:rPr>
                <w:rFonts w:ascii="Baskerville Old Face" w:hAnsi="Baskerville Old Face"/>
                <w:sz w:val="22"/>
                <w:szCs w:val="22"/>
              </w:rPr>
            </w:pPr>
            <w:r w:rsidRPr="00E05C56">
              <w:rPr>
                <w:rStyle w:val="SourceText"/>
                <w:rFonts w:ascii="Baskerville Old Face" w:hAnsi="Baskerville Old Face"/>
                <w:sz w:val="22"/>
                <w:szCs w:val="22"/>
              </w:rPr>
              <w:t>1.5660</w:t>
            </w:r>
          </w:p>
        </w:tc>
      </w:tr>
      <w:tr w:rsidR="004A23E6" w:rsidRPr="00E05C56" w14:paraId="0D51264B" w14:textId="77777777" w:rsidTr="00B86432">
        <w:tc>
          <w:tcPr>
            <w:tcW w:w="2605" w:type="dxa"/>
          </w:tcPr>
          <w:p w14:paraId="77D92CB6" w14:textId="02763BDA"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2605" w:type="dxa"/>
          </w:tcPr>
          <w:p w14:paraId="61952C97"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0.005546 </w:t>
            </w:r>
          </w:p>
        </w:tc>
        <w:tc>
          <w:tcPr>
            <w:tcW w:w="2605" w:type="dxa"/>
          </w:tcPr>
          <w:p w14:paraId="32DC7B0B"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0.003431  </w:t>
            </w:r>
          </w:p>
        </w:tc>
        <w:tc>
          <w:tcPr>
            <w:tcW w:w="2606" w:type="dxa"/>
          </w:tcPr>
          <w:p w14:paraId="4F6914D6" w14:textId="77777777" w:rsidR="004A23E6" w:rsidRPr="00E05C56" w:rsidRDefault="004A23E6" w:rsidP="004A23E6">
            <w:pPr>
              <w:pStyle w:val="PreformattedText"/>
              <w:rPr>
                <w:rFonts w:ascii="Baskerville Old Face" w:hAnsi="Baskerville Old Face"/>
                <w:sz w:val="22"/>
                <w:szCs w:val="22"/>
              </w:rPr>
            </w:pPr>
            <w:r w:rsidRPr="00E05C56">
              <w:rPr>
                <w:rStyle w:val="SourceText"/>
                <w:rFonts w:ascii="Baskerville Old Face" w:hAnsi="Baskerville Old Face"/>
                <w:sz w:val="22"/>
                <w:szCs w:val="22"/>
              </w:rPr>
              <w:t>1.6164</w:t>
            </w:r>
          </w:p>
        </w:tc>
      </w:tr>
      <w:tr w:rsidR="004A23E6" w:rsidRPr="00E05C56" w14:paraId="597A6F70" w14:textId="77777777" w:rsidTr="00B86432">
        <w:tc>
          <w:tcPr>
            <w:tcW w:w="2605" w:type="dxa"/>
          </w:tcPr>
          <w:p w14:paraId="7D36C8D5" w14:textId="73AE5485"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2605" w:type="dxa"/>
          </w:tcPr>
          <w:p w14:paraId="39C39F6C"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0.001375</w:t>
            </w:r>
          </w:p>
        </w:tc>
        <w:tc>
          <w:tcPr>
            <w:tcW w:w="2605" w:type="dxa"/>
          </w:tcPr>
          <w:p w14:paraId="20C7B872" w14:textId="77777777" w:rsidR="004A23E6" w:rsidRPr="00E05C56" w:rsidRDefault="004A23E6" w:rsidP="004A23E6">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0.003985 </w:t>
            </w:r>
          </w:p>
        </w:tc>
        <w:tc>
          <w:tcPr>
            <w:tcW w:w="2606" w:type="dxa"/>
          </w:tcPr>
          <w:p w14:paraId="28FBA876" w14:textId="77777777" w:rsidR="004A23E6" w:rsidRPr="00E05C56" w:rsidRDefault="004A23E6" w:rsidP="004A23E6">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0.3451</w:t>
            </w:r>
          </w:p>
        </w:tc>
      </w:tr>
      <w:tr w:rsidR="004A23E6" w:rsidRPr="00E05C56" w14:paraId="74C2CE1C" w14:textId="77777777" w:rsidTr="00B86432">
        <w:tc>
          <w:tcPr>
            <w:tcW w:w="2605" w:type="dxa"/>
          </w:tcPr>
          <w:p w14:paraId="4911FAD9" w14:textId="09BF9720" w:rsidR="004A23E6" w:rsidRPr="00E05C56" w:rsidRDefault="004A23E6" w:rsidP="004A23E6">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US</w:t>
            </w:r>
          </w:p>
        </w:tc>
        <w:tc>
          <w:tcPr>
            <w:tcW w:w="2605" w:type="dxa"/>
          </w:tcPr>
          <w:p w14:paraId="51D12488" w14:textId="77777777" w:rsidR="004A23E6" w:rsidRPr="00E05C56" w:rsidRDefault="004A23E6" w:rsidP="004A23E6">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0.003923</w:t>
            </w:r>
          </w:p>
        </w:tc>
        <w:tc>
          <w:tcPr>
            <w:tcW w:w="2605" w:type="dxa"/>
          </w:tcPr>
          <w:p w14:paraId="5F735D1B" w14:textId="77777777" w:rsidR="004A23E6" w:rsidRPr="00E05C56" w:rsidRDefault="004A23E6" w:rsidP="004A23E6">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0.003225 </w:t>
            </w:r>
          </w:p>
        </w:tc>
        <w:tc>
          <w:tcPr>
            <w:tcW w:w="2606" w:type="dxa"/>
          </w:tcPr>
          <w:p w14:paraId="67C7BDA2" w14:textId="77777777" w:rsidR="004A23E6" w:rsidRPr="00E05C56" w:rsidRDefault="004A23E6" w:rsidP="004A23E6">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 xml:space="preserve"> 1.2165</w:t>
            </w:r>
          </w:p>
        </w:tc>
      </w:tr>
    </w:tbl>
    <w:p w14:paraId="643CE1B8" w14:textId="4549D9B0" w:rsidR="00F41177" w:rsidRPr="00595799" w:rsidRDefault="00677FE6" w:rsidP="00677FE6">
      <w:pPr>
        <w:pStyle w:val="TextBody"/>
        <w:rPr>
          <w:rStyle w:val="Emphasis"/>
          <w:color w:val="auto"/>
          <w:spacing w:val="0"/>
        </w:rPr>
      </w:pPr>
      <w:r w:rsidRPr="00595799">
        <w:rPr>
          <w:rStyle w:val="Emphasis"/>
          <w:rFonts w:ascii="Baskerville Old Face" w:hAnsi="Baskerville Old Face"/>
          <w:caps w:val="0"/>
          <w:color w:val="auto"/>
          <w:spacing w:val="0"/>
        </w:rPr>
        <w:t>In</w:t>
      </w:r>
      <w:r w:rsidR="00801D7F" w:rsidRPr="00595799">
        <w:rPr>
          <w:rStyle w:val="Emphasis"/>
          <w:rFonts w:ascii="Baskerville Old Face" w:hAnsi="Baskerville Old Face"/>
          <w:caps w:val="0"/>
          <w:color w:val="auto"/>
          <w:spacing w:val="0"/>
        </w:rPr>
        <w:t xml:space="preserve"> some cases the </w:t>
      </w:r>
      <w:r>
        <w:rPr>
          <w:rStyle w:val="Emphasis"/>
          <w:rFonts w:ascii="Baskerville Old Face" w:hAnsi="Baskerville Old Face"/>
          <w:caps w:val="0"/>
          <w:color w:val="auto"/>
          <w:spacing w:val="0"/>
        </w:rPr>
        <w:t>SE</w:t>
      </w:r>
      <w:r w:rsidR="00801D7F" w:rsidRPr="00595799">
        <w:rPr>
          <w:rStyle w:val="Emphasis"/>
          <w:rFonts w:ascii="Baskerville Old Face" w:hAnsi="Baskerville Old Face"/>
          <w:caps w:val="0"/>
          <w:color w:val="auto"/>
          <w:spacing w:val="0"/>
        </w:rPr>
        <w:t xml:space="preserve"> of the mean is even bigger than the mean itself! (in </w:t>
      </w:r>
      <w:r>
        <w:rPr>
          <w:rStyle w:val="Emphasis"/>
          <w:rFonts w:ascii="Baskerville Old Face" w:hAnsi="Baskerville Old Face"/>
          <w:caps w:val="0"/>
          <w:color w:val="auto"/>
          <w:spacing w:val="0"/>
        </w:rPr>
        <w:t>Large Growth</w:t>
      </w:r>
      <w:r w:rsidR="00801D7F" w:rsidRPr="00595799">
        <w:rPr>
          <w:rStyle w:val="Emphasis"/>
          <w:rFonts w:ascii="Baskerville Old Face" w:hAnsi="Baskerville Old Face"/>
          <w:caps w:val="0"/>
          <w:color w:val="auto"/>
          <w:spacing w:val="0"/>
        </w:rPr>
        <w:t>)</w:t>
      </w:r>
    </w:p>
    <w:p w14:paraId="0EAC2C89"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7E352B54" w14:textId="20083F4A" w:rsidR="00F41177" w:rsidRPr="00336835" w:rsidRDefault="00A4625E">
      <w:pPr>
        <w:pStyle w:val="Heading3"/>
        <w:rPr>
          <w:rStyle w:val="Emphasis"/>
        </w:rPr>
      </w:pPr>
      <w:bookmarkStart w:id="1" w:name="_GoBack"/>
      <w:bookmarkEnd w:id="1"/>
      <w:r w:rsidRPr="00336835">
        <w:rPr>
          <w:rStyle w:val="Emphasis"/>
        </w:rPr>
        <w:lastRenderedPageBreak/>
        <w:t>Compute</w:t>
      </w:r>
      <w:r w:rsidR="00801D7F" w:rsidRPr="00336835">
        <w:rPr>
          <w:rStyle w:val="Emphasis"/>
        </w:rPr>
        <w:t xml:space="preserve"> exact 95% confidence intervals</w:t>
      </w:r>
    </w:p>
    <w:tbl>
      <w:tblPr>
        <w:tblStyle w:val="TableGrid"/>
        <w:tblW w:w="0" w:type="auto"/>
        <w:tblLook w:val="04A0" w:firstRow="1" w:lastRow="0" w:firstColumn="1" w:lastColumn="0" w:noHBand="0" w:noVBand="1"/>
      </w:tblPr>
      <w:tblGrid>
        <w:gridCol w:w="2605"/>
        <w:gridCol w:w="2605"/>
        <w:gridCol w:w="2605"/>
        <w:gridCol w:w="2606"/>
      </w:tblGrid>
      <w:tr w:rsidR="006131FF" w:rsidRPr="00E05C56" w14:paraId="398422E9" w14:textId="77777777" w:rsidTr="00B86432">
        <w:tc>
          <w:tcPr>
            <w:tcW w:w="2605" w:type="dxa"/>
          </w:tcPr>
          <w:p w14:paraId="57A5111E" w14:textId="77777777" w:rsidR="006131FF" w:rsidRPr="00E05C56" w:rsidRDefault="006131FF" w:rsidP="006131FF">
            <w:pPr>
              <w:pStyle w:val="PreformattedText"/>
              <w:spacing w:after="283"/>
              <w:rPr>
                <w:rStyle w:val="SourceText"/>
                <w:rFonts w:ascii="Baskerville Old Face" w:hAnsi="Baskerville Old Face"/>
                <w:sz w:val="22"/>
                <w:szCs w:val="22"/>
              </w:rPr>
            </w:pPr>
          </w:p>
        </w:tc>
        <w:tc>
          <w:tcPr>
            <w:tcW w:w="2605" w:type="dxa"/>
          </w:tcPr>
          <w:p w14:paraId="728E929F" w14:textId="569696A5" w:rsidR="006131FF" w:rsidRPr="00E05C56" w:rsidRDefault="006131FF" w:rsidP="006131FF">
            <w:pPr>
              <w:pStyle w:val="PreformattedText"/>
              <w:spacing w:after="283"/>
              <w:rPr>
                <w:rStyle w:val="SourceText"/>
                <w:rFonts w:ascii="Baskerville Old Face" w:hAnsi="Baskerville Old Face"/>
                <w:sz w:val="22"/>
                <w:szCs w:val="22"/>
              </w:rPr>
            </w:pPr>
            <w:r>
              <w:rPr>
                <w:rStyle w:val="SourceText"/>
                <w:rFonts w:ascii="Baskerville Old Face" w:hAnsi="Baskerville Old Face"/>
                <w:sz w:val="22"/>
                <w:szCs w:val="22"/>
              </w:rPr>
              <w:t>Mean Lower</w:t>
            </w:r>
          </w:p>
        </w:tc>
        <w:tc>
          <w:tcPr>
            <w:tcW w:w="2605" w:type="dxa"/>
          </w:tcPr>
          <w:p w14:paraId="629BDF16" w14:textId="6A1E14A0" w:rsidR="006131FF" w:rsidRPr="00E05C56" w:rsidRDefault="006131FF" w:rsidP="006131FF">
            <w:pPr>
              <w:pStyle w:val="PreformattedText"/>
              <w:spacing w:after="283"/>
              <w:rPr>
                <w:rStyle w:val="SourceText"/>
                <w:rFonts w:ascii="Baskerville Old Face" w:hAnsi="Baskerville Old Face"/>
                <w:sz w:val="22"/>
                <w:szCs w:val="22"/>
              </w:rPr>
            </w:pPr>
            <w:r>
              <w:rPr>
                <w:rStyle w:val="SourceText"/>
                <w:rFonts w:ascii="Baskerville Old Face" w:hAnsi="Baskerville Old Face"/>
                <w:sz w:val="22"/>
                <w:szCs w:val="22"/>
              </w:rPr>
              <w:t>Mean Upper</w:t>
            </w:r>
          </w:p>
        </w:tc>
        <w:tc>
          <w:tcPr>
            <w:tcW w:w="2606" w:type="dxa"/>
          </w:tcPr>
          <w:p w14:paraId="10CA3C9E" w14:textId="1F0A326B" w:rsidR="006131FF" w:rsidRPr="00E05C56" w:rsidRDefault="006131FF" w:rsidP="006131FF">
            <w:pPr>
              <w:pStyle w:val="PreformattedText"/>
              <w:spacing w:after="283"/>
              <w:rPr>
                <w:rFonts w:ascii="Baskerville Old Face" w:hAnsi="Baskerville Old Face"/>
                <w:sz w:val="22"/>
                <w:szCs w:val="22"/>
              </w:rPr>
            </w:pPr>
            <w:r>
              <w:rPr>
                <w:rStyle w:val="SourceText"/>
                <w:rFonts w:ascii="Baskerville Old Face" w:hAnsi="Baskerville Old Face"/>
                <w:sz w:val="22"/>
                <w:szCs w:val="22"/>
              </w:rPr>
              <w:t>Mean Width</w:t>
            </w:r>
          </w:p>
        </w:tc>
      </w:tr>
      <w:tr w:rsidR="002C777B" w:rsidRPr="00E05C56" w14:paraId="70CD3DF8" w14:textId="77777777" w:rsidTr="00B86432">
        <w:tc>
          <w:tcPr>
            <w:tcW w:w="2605" w:type="dxa"/>
          </w:tcPr>
          <w:p w14:paraId="1D3C1040" w14:textId="29E076CD"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2605" w:type="dxa"/>
          </w:tcPr>
          <w:p w14:paraId="2448254B"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-0.006857</w:t>
            </w:r>
          </w:p>
        </w:tc>
        <w:tc>
          <w:tcPr>
            <w:tcW w:w="2605" w:type="dxa"/>
          </w:tcPr>
          <w:p w14:paraId="7ECB7101"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0.008954  </w:t>
            </w:r>
          </w:p>
        </w:tc>
        <w:tc>
          <w:tcPr>
            <w:tcW w:w="2606" w:type="dxa"/>
          </w:tcPr>
          <w:p w14:paraId="5DBB2D7F" w14:textId="77777777" w:rsidR="002C777B" w:rsidRPr="00E05C56" w:rsidRDefault="002C777B"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0.01581</w:t>
            </w:r>
          </w:p>
        </w:tc>
      </w:tr>
      <w:tr w:rsidR="002C777B" w:rsidRPr="00E05C56" w14:paraId="692A3B1C" w14:textId="77777777" w:rsidTr="00B86432">
        <w:tc>
          <w:tcPr>
            <w:tcW w:w="2605" w:type="dxa"/>
          </w:tcPr>
          <w:p w14:paraId="0CCF5553" w14:textId="138083E9"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2605" w:type="dxa"/>
          </w:tcPr>
          <w:p w14:paraId="0908F8F1"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-0.001829</w:t>
            </w:r>
          </w:p>
        </w:tc>
        <w:tc>
          <w:tcPr>
            <w:tcW w:w="2605" w:type="dxa"/>
          </w:tcPr>
          <w:p w14:paraId="3842FA56"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0.015530 </w:t>
            </w:r>
          </w:p>
        </w:tc>
        <w:tc>
          <w:tcPr>
            <w:tcW w:w="2606" w:type="dxa"/>
          </w:tcPr>
          <w:p w14:paraId="7C8A8556" w14:textId="77777777" w:rsidR="002C777B" w:rsidRPr="00E05C56" w:rsidRDefault="002C777B"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0.01736</w:t>
            </w:r>
          </w:p>
        </w:tc>
      </w:tr>
      <w:tr w:rsidR="002C777B" w:rsidRPr="00E05C56" w14:paraId="7AFB7D37" w14:textId="77777777" w:rsidTr="00B86432">
        <w:tc>
          <w:tcPr>
            <w:tcW w:w="2605" w:type="dxa"/>
          </w:tcPr>
          <w:p w14:paraId="142A9F94" w14:textId="7C13650C"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lastRenderedPageBreak/>
              <w:t>Large Value</w:t>
            </w:r>
          </w:p>
        </w:tc>
        <w:tc>
          <w:tcPr>
            <w:tcW w:w="2605" w:type="dxa"/>
          </w:tcPr>
          <w:p w14:paraId="4238B4A7"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-0.001262</w:t>
            </w:r>
          </w:p>
        </w:tc>
        <w:tc>
          <w:tcPr>
            <w:tcW w:w="2605" w:type="dxa"/>
          </w:tcPr>
          <w:p w14:paraId="147733E0"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0.012354  </w:t>
            </w:r>
          </w:p>
        </w:tc>
        <w:tc>
          <w:tcPr>
            <w:tcW w:w="2606" w:type="dxa"/>
          </w:tcPr>
          <w:p w14:paraId="3C0DDD9C" w14:textId="77777777" w:rsidR="002C777B" w:rsidRPr="00E05C56" w:rsidRDefault="002C777B"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0.01362</w:t>
            </w:r>
          </w:p>
        </w:tc>
      </w:tr>
      <w:tr w:rsidR="002C777B" w:rsidRPr="00E05C56" w14:paraId="57DD958C" w14:textId="77777777" w:rsidTr="00B86432">
        <w:tc>
          <w:tcPr>
            <w:tcW w:w="2605" w:type="dxa"/>
          </w:tcPr>
          <w:p w14:paraId="1CFF9521" w14:textId="3B563AE3"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2605" w:type="dxa"/>
          </w:tcPr>
          <w:p w14:paraId="1408C711"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-0.006531 </w:t>
            </w:r>
          </w:p>
        </w:tc>
        <w:tc>
          <w:tcPr>
            <w:tcW w:w="2605" w:type="dxa"/>
          </w:tcPr>
          <w:p w14:paraId="2FC993DE"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0.009282 </w:t>
            </w:r>
          </w:p>
        </w:tc>
        <w:tc>
          <w:tcPr>
            <w:tcW w:w="2606" w:type="dxa"/>
          </w:tcPr>
          <w:p w14:paraId="633A8A6E" w14:textId="77777777" w:rsidR="002C777B" w:rsidRPr="00E05C56" w:rsidRDefault="002C777B"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0.01581</w:t>
            </w:r>
          </w:p>
        </w:tc>
      </w:tr>
      <w:tr w:rsidR="002C777B" w:rsidRPr="00E05C56" w14:paraId="1A4A2BA6" w14:textId="77777777" w:rsidTr="00B86432">
        <w:tc>
          <w:tcPr>
            <w:tcW w:w="2605" w:type="dxa"/>
          </w:tcPr>
          <w:p w14:paraId="6ABEF1CD" w14:textId="723778EF" w:rsidR="002C777B" w:rsidRPr="00E05C56" w:rsidRDefault="002C777B" w:rsidP="002C777B">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US</w:t>
            </w:r>
          </w:p>
        </w:tc>
        <w:tc>
          <w:tcPr>
            <w:tcW w:w="2605" w:type="dxa"/>
          </w:tcPr>
          <w:p w14:paraId="3A4F2C6D" w14:textId="77777777" w:rsidR="002C777B" w:rsidRPr="00E05C56" w:rsidRDefault="002C777B" w:rsidP="002C777B">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-0.002476 </w:t>
            </w:r>
          </w:p>
        </w:tc>
        <w:tc>
          <w:tcPr>
            <w:tcW w:w="2605" w:type="dxa"/>
          </w:tcPr>
          <w:p w14:paraId="0A681B1B" w14:textId="77777777" w:rsidR="002C777B" w:rsidRPr="00E05C56" w:rsidRDefault="002C777B" w:rsidP="002C777B">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0.010322  </w:t>
            </w:r>
          </w:p>
        </w:tc>
        <w:tc>
          <w:tcPr>
            <w:tcW w:w="2606" w:type="dxa"/>
          </w:tcPr>
          <w:p w14:paraId="56E4958D" w14:textId="77777777" w:rsidR="002C777B" w:rsidRPr="00E05C56" w:rsidRDefault="002C777B" w:rsidP="002C777B">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0.01280</w:t>
            </w:r>
          </w:p>
        </w:tc>
      </w:tr>
    </w:tbl>
    <w:p w14:paraId="094D21FF" w14:textId="77777777" w:rsidR="00F41177" w:rsidRPr="00595799" w:rsidRDefault="00801D7F">
      <w:pPr>
        <w:pStyle w:val="TextBody"/>
        <w:rPr>
          <w:rStyle w:val="Emphasis"/>
          <w:color w:val="auto"/>
          <w:spacing w:val="0"/>
        </w:rPr>
      </w:pPr>
      <w:r w:rsidRPr="00595799">
        <w:rPr>
          <w:rStyle w:val="Emphasis"/>
          <w:rFonts w:ascii="Baskerville Old Face" w:hAnsi="Baskerville Old Face"/>
          <w:caps w:val="0"/>
          <w:color w:val="auto"/>
          <w:spacing w:val="0"/>
        </w:rPr>
        <w:t>The Standard Error for the mean values are very big when compared to the mean values, indicating very low estimation precision</w:t>
      </w:r>
    </w:p>
    <w:p w14:paraId="6F1DF08D"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6AA244E9" w14:textId="1F79FC01" w:rsidR="00F41177" w:rsidRPr="00336835" w:rsidRDefault="00336835">
      <w:pPr>
        <w:pStyle w:val="Heading3"/>
        <w:rPr>
          <w:rStyle w:val="Emphasis"/>
        </w:rPr>
      </w:pPr>
      <w:r w:rsidRPr="00336835">
        <w:rPr>
          <w:rStyle w:val="Emphasis"/>
        </w:rPr>
        <w:lastRenderedPageBreak/>
        <w:t>Compute</w:t>
      </w:r>
      <w:r w:rsidR="00801D7F" w:rsidRPr="00336835">
        <w:rPr>
          <w:rStyle w:val="Emphasis"/>
        </w:rPr>
        <w:t xml:space="preserve"> estimated standard error for Variance and Standard Deviation</w:t>
      </w:r>
    </w:p>
    <w:tbl>
      <w:tblPr>
        <w:tblStyle w:val="TableGrid"/>
        <w:tblW w:w="0" w:type="auto"/>
        <w:tblLook w:val="04A0" w:firstRow="1" w:lastRow="0" w:firstColumn="1" w:lastColumn="0" w:noHBand="0" w:noVBand="1"/>
      </w:tblPr>
      <w:tblGrid>
        <w:gridCol w:w="2561"/>
        <w:gridCol w:w="2690"/>
        <w:gridCol w:w="2738"/>
      </w:tblGrid>
      <w:tr w:rsidR="006131FF" w:rsidRPr="00E05C56" w14:paraId="19766859" w14:textId="77777777" w:rsidTr="008B42AF">
        <w:tc>
          <w:tcPr>
            <w:tcW w:w="2561" w:type="dxa"/>
          </w:tcPr>
          <w:p w14:paraId="685A10F2" w14:textId="77777777" w:rsidR="006131FF" w:rsidRPr="00E05C56" w:rsidRDefault="006131F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w:t>
            </w:r>
          </w:p>
        </w:tc>
        <w:tc>
          <w:tcPr>
            <w:tcW w:w="2690" w:type="dxa"/>
          </w:tcPr>
          <w:p w14:paraId="62490BF3" w14:textId="4C2F2CBD" w:rsidR="006131FF" w:rsidRPr="00E05C56" w:rsidRDefault="006131F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Variance</w:t>
            </w:r>
          </w:p>
        </w:tc>
        <w:tc>
          <w:tcPr>
            <w:tcW w:w="2738" w:type="dxa"/>
          </w:tcPr>
          <w:p w14:paraId="275C42AB" w14:textId="181FE569" w:rsidR="006131FF" w:rsidRPr="00E05C56" w:rsidRDefault="006131FF" w:rsidP="00233361">
            <w:pPr>
              <w:pStyle w:val="PreformattedText"/>
              <w:rPr>
                <w:rFonts w:ascii="Baskerville Old Face" w:hAnsi="Baskerville Old Face"/>
                <w:sz w:val="22"/>
                <w:szCs w:val="22"/>
              </w:rPr>
            </w:pPr>
            <w:r w:rsidRPr="00E05C56">
              <w:rPr>
                <w:rStyle w:val="SourceText"/>
                <w:rFonts w:ascii="Baskerville Old Face" w:hAnsi="Baskerville Old Face"/>
              </w:rPr>
              <w:t>Standard Error</w:t>
            </w:r>
          </w:p>
        </w:tc>
      </w:tr>
      <w:tr w:rsidR="006131FF" w:rsidRPr="00E05C56" w14:paraId="19144E15" w14:textId="77777777" w:rsidTr="008B42AF">
        <w:tc>
          <w:tcPr>
            <w:tcW w:w="2561" w:type="dxa"/>
          </w:tcPr>
          <w:p w14:paraId="6E8DEA15" w14:textId="7694F502" w:rsidR="006131FF" w:rsidRPr="00E05C56" w:rsidRDefault="006131FF"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2690" w:type="dxa"/>
          </w:tcPr>
          <w:p w14:paraId="555A19F8" w14:textId="77777777" w:rsidR="006131FF" w:rsidRPr="00E05C56" w:rsidRDefault="006131FF"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0.002699  </w:t>
            </w:r>
          </w:p>
        </w:tc>
        <w:tc>
          <w:tcPr>
            <w:tcW w:w="2738" w:type="dxa"/>
          </w:tcPr>
          <w:p w14:paraId="7CA3201F" w14:textId="05EF06DA" w:rsidR="006131FF" w:rsidRPr="00E05C56" w:rsidRDefault="006131FF"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0.0002927</w:t>
            </w:r>
          </w:p>
        </w:tc>
      </w:tr>
      <w:tr w:rsidR="006131FF" w:rsidRPr="00E05C56" w14:paraId="550D45B0" w14:textId="77777777" w:rsidTr="008B42AF">
        <w:tc>
          <w:tcPr>
            <w:tcW w:w="2561" w:type="dxa"/>
          </w:tcPr>
          <w:p w14:paraId="3B04492E" w14:textId="47957009" w:rsidR="006131FF" w:rsidRPr="00E05C56" w:rsidRDefault="006131FF"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2690" w:type="dxa"/>
          </w:tcPr>
          <w:p w14:paraId="2E78437A" w14:textId="77777777" w:rsidR="006131FF" w:rsidRPr="00E05C56" w:rsidRDefault="006131FF"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0.003253  </w:t>
            </w:r>
          </w:p>
        </w:tc>
        <w:tc>
          <w:tcPr>
            <w:tcW w:w="2738" w:type="dxa"/>
          </w:tcPr>
          <w:p w14:paraId="56C16A06" w14:textId="50A284BD" w:rsidR="006131FF" w:rsidRPr="00E05C56" w:rsidRDefault="006131FF"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0.0003528</w:t>
            </w:r>
          </w:p>
        </w:tc>
      </w:tr>
      <w:tr w:rsidR="006131FF" w:rsidRPr="00E05C56" w14:paraId="65A6309A" w14:textId="77777777" w:rsidTr="008B42AF">
        <w:tc>
          <w:tcPr>
            <w:tcW w:w="2561" w:type="dxa"/>
          </w:tcPr>
          <w:p w14:paraId="79376526" w14:textId="2215A341" w:rsidR="006131FF" w:rsidRPr="00E05C56" w:rsidRDefault="006131FF"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2690" w:type="dxa"/>
          </w:tcPr>
          <w:p w14:paraId="5D305871" w14:textId="77777777" w:rsidR="006131FF" w:rsidRPr="00E05C56" w:rsidRDefault="006131FF"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0.002001   </w:t>
            </w:r>
          </w:p>
        </w:tc>
        <w:tc>
          <w:tcPr>
            <w:tcW w:w="2738" w:type="dxa"/>
          </w:tcPr>
          <w:p w14:paraId="22BDC7C9" w14:textId="5C7F821C" w:rsidR="006131FF" w:rsidRPr="00E05C56" w:rsidRDefault="006131FF"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0.0002171</w:t>
            </w:r>
          </w:p>
        </w:tc>
      </w:tr>
      <w:tr w:rsidR="006131FF" w:rsidRPr="00E05C56" w14:paraId="64670379" w14:textId="77777777" w:rsidTr="008B42AF">
        <w:tc>
          <w:tcPr>
            <w:tcW w:w="2561" w:type="dxa"/>
          </w:tcPr>
          <w:p w14:paraId="33A361D5" w14:textId="20262DF8" w:rsidR="006131FF" w:rsidRPr="00E05C56" w:rsidRDefault="006131FF"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2690" w:type="dxa"/>
          </w:tcPr>
          <w:p w14:paraId="1DECF2B6" w14:textId="77777777" w:rsidR="006131FF" w:rsidRPr="00E05C56" w:rsidRDefault="006131FF"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0.002699  </w:t>
            </w:r>
          </w:p>
        </w:tc>
        <w:tc>
          <w:tcPr>
            <w:tcW w:w="2738" w:type="dxa"/>
          </w:tcPr>
          <w:p w14:paraId="2627EACA" w14:textId="3C902B0F" w:rsidR="006131FF" w:rsidRPr="00E05C56" w:rsidRDefault="006131FF"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0.0002928</w:t>
            </w:r>
          </w:p>
        </w:tc>
      </w:tr>
      <w:tr w:rsidR="006131FF" w:rsidRPr="00E05C56" w14:paraId="6B165FBD" w14:textId="77777777" w:rsidTr="008B42AF">
        <w:tc>
          <w:tcPr>
            <w:tcW w:w="2561" w:type="dxa"/>
          </w:tcPr>
          <w:p w14:paraId="5EFD2CB8" w14:textId="66B2C901" w:rsidR="006131FF" w:rsidRPr="00E05C56" w:rsidRDefault="006131FF" w:rsidP="002C777B">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US</w:t>
            </w:r>
          </w:p>
        </w:tc>
        <w:tc>
          <w:tcPr>
            <w:tcW w:w="2690" w:type="dxa"/>
          </w:tcPr>
          <w:p w14:paraId="31A98109" w14:textId="77777777" w:rsidR="006131FF" w:rsidRPr="00E05C56" w:rsidRDefault="006131FF" w:rsidP="002C777B">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0.001768</w:t>
            </w:r>
          </w:p>
        </w:tc>
        <w:tc>
          <w:tcPr>
            <w:tcW w:w="2738" w:type="dxa"/>
          </w:tcPr>
          <w:p w14:paraId="4EC80937" w14:textId="3F491FE9" w:rsidR="006131FF" w:rsidRPr="00E05C56" w:rsidRDefault="006131FF" w:rsidP="002C777B">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 xml:space="preserve">    0.0001918</w:t>
            </w:r>
          </w:p>
        </w:tc>
      </w:tr>
    </w:tbl>
    <w:p w14:paraId="73DF311A" w14:textId="502D09D7" w:rsidR="00F41177" w:rsidRPr="00E05C56" w:rsidRDefault="00F41177">
      <w:pPr>
        <w:pStyle w:val="PreformattedText"/>
        <w:spacing w:after="283"/>
        <w:rPr>
          <w:rFonts w:ascii="Baskerville Old Face" w:hAnsi="Baskerville Old Face"/>
          <w:sz w:val="22"/>
          <w:szCs w:val="22"/>
        </w:rPr>
      </w:pPr>
    </w:p>
    <w:tbl>
      <w:tblPr>
        <w:tblStyle w:val="TableGrid"/>
        <w:tblW w:w="0" w:type="auto"/>
        <w:tblLook w:val="04A0" w:firstRow="1" w:lastRow="0" w:firstColumn="1" w:lastColumn="0" w:noHBand="0" w:noVBand="1"/>
      </w:tblPr>
      <w:tblGrid>
        <w:gridCol w:w="2605"/>
        <w:gridCol w:w="2605"/>
        <w:gridCol w:w="2605"/>
      </w:tblGrid>
      <w:tr w:rsidR="00B86432" w:rsidRPr="00E05C56" w14:paraId="3555C239" w14:textId="77777777" w:rsidTr="008B42AF">
        <w:tc>
          <w:tcPr>
            <w:tcW w:w="2605" w:type="dxa"/>
          </w:tcPr>
          <w:p w14:paraId="3C0838CD" w14:textId="77777777" w:rsidR="00B86432" w:rsidRPr="00E05C56" w:rsidRDefault="00B86432"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w:t>
            </w:r>
          </w:p>
        </w:tc>
        <w:tc>
          <w:tcPr>
            <w:tcW w:w="2605" w:type="dxa"/>
          </w:tcPr>
          <w:p w14:paraId="2277D9AE" w14:textId="32E2E1BC" w:rsidR="00B86432"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Standard Deviation</w:t>
            </w:r>
          </w:p>
        </w:tc>
        <w:tc>
          <w:tcPr>
            <w:tcW w:w="2605" w:type="dxa"/>
          </w:tcPr>
          <w:p w14:paraId="6AE6AD71" w14:textId="1A88CFF1" w:rsidR="00B86432"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rPr>
              <w:t>Standard Error</w:t>
            </w:r>
          </w:p>
        </w:tc>
      </w:tr>
      <w:tr w:rsidR="002C777B" w:rsidRPr="00E05C56" w14:paraId="16CF9C87" w14:textId="77777777" w:rsidTr="008B42AF">
        <w:tc>
          <w:tcPr>
            <w:tcW w:w="2605" w:type="dxa"/>
          </w:tcPr>
          <w:p w14:paraId="3608E5F7" w14:textId="7A25BE39"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Europe</w:t>
            </w:r>
          </w:p>
        </w:tc>
        <w:tc>
          <w:tcPr>
            <w:tcW w:w="2605" w:type="dxa"/>
          </w:tcPr>
          <w:p w14:paraId="0E6B05BB"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0.05195    </w:t>
            </w:r>
          </w:p>
        </w:tc>
        <w:tc>
          <w:tcPr>
            <w:tcW w:w="2605" w:type="dxa"/>
          </w:tcPr>
          <w:p w14:paraId="3AC797F9" w14:textId="77777777" w:rsidR="002C777B" w:rsidRPr="00E05C56" w:rsidRDefault="002C777B"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0.002817</w:t>
            </w:r>
          </w:p>
        </w:tc>
      </w:tr>
      <w:tr w:rsidR="002C777B" w:rsidRPr="00E05C56" w14:paraId="579D11F8" w14:textId="77777777" w:rsidTr="008B42AF">
        <w:tc>
          <w:tcPr>
            <w:tcW w:w="2605" w:type="dxa"/>
          </w:tcPr>
          <w:p w14:paraId="35B4AC5A" w14:textId="29F9FCBE"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Small Value</w:t>
            </w:r>
          </w:p>
        </w:tc>
        <w:tc>
          <w:tcPr>
            <w:tcW w:w="2605" w:type="dxa"/>
          </w:tcPr>
          <w:p w14:paraId="6F44D335"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0.05704  </w:t>
            </w:r>
          </w:p>
        </w:tc>
        <w:tc>
          <w:tcPr>
            <w:tcW w:w="2605" w:type="dxa"/>
          </w:tcPr>
          <w:p w14:paraId="3E678247" w14:textId="03EA1395"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0.003093</w:t>
            </w:r>
          </w:p>
        </w:tc>
      </w:tr>
      <w:tr w:rsidR="002C777B" w:rsidRPr="00E05C56" w14:paraId="18F098EC" w14:textId="77777777" w:rsidTr="008B42AF">
        <w:tc>
          <w:tcPr>
            <w:tcW w:w="2605" w:type="dxa"/>
          </w:tcPr>
          <w:p w14:paraId="3FC74BC2" w14:textId="21904E6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Value</w:t>
            </w:r>
          </w:p>
        </w:tc>
        <w:tc>
          <w:tcPr>
            <w:tcW w:w="2605" w:type="dxa"/>
          </w:tcPr>
          <w:p w14:paraId="5BB22432"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0.04474   </w:t>
            </w:r>
          </w:p>
        </w:tc>
        <w:tc>
          <w:tcPr>
            <w:tcW w:w="2605" w:type="dxa"/>
          </w:tcPr>
          <w:p w14:paraId="5C238062" w14:textId="77777777" w:rsidR="002C777B" w:rsidRPr="00E05C56" w:rsidRDefault="002C777B"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0.002426</w:t>
            </w:r>
          </w:p>
        </w:tc>
      </w:tr>
      <w:tr w:rsidR="002C777B" w:rsidRPr="00E05C56" w14:paraId="41541392" w14:textId="77777777" w:rsidTr="008B42AF">
        <w:tc>
          <w:tcPr>
            <w:tcW w:w="2605" w:type="dxa"/>
          </w:tcPr>
          <w:p w14:paraId="612756C5" w14:textId="3905E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Large Growth</w:t>
            </w:r>
          </w:p>
        </w:tc>
        <w:tc>
          <w:tcPr>
            <w:tcW w:w="2605" w:type="dxa"/>
          </w:tcPr>
          <w:p w14:paraId="3D38B6E2" w14:textId="77777777" w:rsidR="002C777B" w:rsidRPr="00E05C56" w:rsidRDefault="002C777B" w:rsidP="002C777B">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0.05195   </w:t>
            </w:r>
          </w:p>
        </w:tc>
        <w:tc>
          <w:tcPr>
            <w:tcW w:w="2605" w:type="dxa"/>
          </w:tcPr>
          <w:p w14:paraId="43CCC47B" w14:textId="77777777" w:rsidR="002C777B" w:rsidRPr="00E05C56" w:rsidRDefault="002C777B" w:rsidP="002C777B">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0.002818</w:t>
            </w:r>
          </w:p>
        </w:tc>
      </w:tr>
      <w:tr w:rsidR="002C777B" w:rsidRPr="00E05C56" w14:paraId="5FFEB617" w14:textId="77777777" w:rsidTr="008B42AF">
        <w:tc>
          <w:tcPr>
            <w:tcW w:w="2605" w:type="dxa"/>
          </w:tcPr>
          <w:p w14:paraId="517FB210" w14:textId="7CA47E7C" w:rsidR="002C777B" w:rsidRPr="00E05C56" w:rsidRDefault="002C777B" w:rsidP="002C777B">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US</w:t>
            </w:r>
          </w:p>
        </w:tc>
        <w:tc>
          <w:tcPr>
            <w:tcW w:w="2605" w:type="dxa"/>
          </w:tcPr>
          <w:p w14:paraId="2ADEEA7A" w14:textId="77777777" w:rsidR="002C777B" w:rsidRPr="00E05C56" w:rsidRDefault="002C777B" w:rsidP="002C777B">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0.04205    </w:t>
            </w:r>
          </w:p>
        </w:tc>
        <w:tc>
          <w:tcPr>
            <w:tcW w:w="2605" w:type="dxa"/>
          </w:tcPr>
          <w:p w14:paraId="44D61BEB" w14:textId="77777777" w:rsidR="002C777B" w:rsidRPr="00E05C56" w:rsidRDefault="002C777B" w:rsidP="002C777B">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0.002280</w:t>
            </w:r>
          </w:p>
        </w:tc>
      </w:tr>
    </w:tbl>
    <w:p w14:paraId="0D9E13D7" w14:textId="77777777" w:rsidR="008B42AF" w:rsidRPr="00E05C56" w:rsidRDefault="008B42AF">
      <w:pPr>
        <w:pStyle w:val="PreformattedText"/>
        <w:rPr>
          <w:rStyle w:val="SourceText"/>
          <w:rFonts w:ascii="Baskerville Old Face" w:hAnsi="Baskerville Old Face"/>
          <w:sz w:val="22"/>
          <w:szCs w:val="22"/>
        </w:rPr>
      </w:pPr>
    </w:p>
    <w:p w14:paraId="407AEC83"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46D0448B" w14:textId="38167CE3" w:rsidR="00F41177" w:rsidRPr="00E05C56" w:rsidRDefault="006131FF" w:rsidP="00336835">
      <w:pPr>
        <w:pStyle w:val="Heading3"/>
        <w:rPr>
          <w:rStyle w:val="Emphasis"/>
          <w:rFonts w:ascii="Baskerville Old Face" w:hAnsi="Baskerville Old Face"/>
        </w:rPr>
      </w:pPr>
      <w:r w:rsidRPr="00336835">
        <w:rPr>
          <w:rStyle w:val="Emphasis"/>
        </w:rPr>
        <w:lastRenderedPageBreak/>
        <w:t>C</w:t>
      </w:r>
      <w:r w:rsidR="00801D7F" w:rsidRPr="00336835">
        <w:rPr>
          <w:rStyle w:val="Emphasis"/>
        </w:rPr>
        <w:t>ompute estimated standard error for Correlation</w:t>
      </w:r>
      <w:r w:rsidR="002C777B" w:rsidRPr="00E05C56">
        <w:rPr>
          <w:rStyle w:val="Emphasis"/>
          <w:rFonts w:ascii="Baskerville Old Face" w:hAnsi="Baskerville Old Face"/>
        </w:rPr>
        <w:tab/>
      </w:r>
    </w:p>
    <w:p w14:paraId="0B70AB1C" w14:textId="65415F90" w:rsidR="00F41177" w:rsidRPr="00E05C56" w:rsidRDefault="00F41177">
      <w:pPr>
        <w:pStyle w:val="PreformattedText"/>
        <w:spacing w:after="283"/>
        <w:rPr>
          <w:rFonts w:ascii="Baskerville Old Face" w:hAnsi="Baskerville Old Face"/>
          <w:sz w:val="22"/>
          <w:szCs w:val="22"/>
        </w:rPr>
      </w:pPr>
    </w:p>
    <w:tbl>
      <w:tblPr>
        <w:tblStyle w:val="TableGrid"/>
        <w:tblW w:w="0" w:type="auto"/>
        <w:tblLook w:val="04A0" w:firstRow="1" w:lastRow="0" w:firstColumn="1" w:lastColumn="0" w:noHBand="0" w:noVBand="1"/>
      </w:tblPr>
      <w:tblGrid>
        <w:gridCol w:w="3473"/>
        <w:gridCol w:w="3474"/>
        <w:gridCol w:w="3474"/>
      </w:tblGrid>
      <w:tr w:rsidR="008B42AF" w:rsidRPr="00E05C56" w14:paraId="5582EF11" w14:textId="77777777" w:rsidTr="008B42AF">
        <w:tc>
          <w:tcPr>
            <w:tcW w:w="3473" w:type="dxa"/>
          </w:tcPr>
          <w:p w14:paraId="3B658113"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w:t>
            </w:r>
          </w:p>
        </w:tc>
        <w:tc>
          <w:tcPr>
            <w:tcW w:w="3474" w:type="dxa"/>
          </w:tcPr>
          <w:p w14:paraId="40158B9F" w14:textId="00FE3B2A" w:rsidR="008B42AF" w:rsidRPr="00E05C56" w:rsidRDefault="002C777B"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Correlation</w:t>
            </w:r>
          </w:p>
        </w:tc>
        <w:tc>
          <w:tcPr>
            <w:tcW w:w="3474" w:type="dxa"/>
          </w:tcPr>
          <w:p w14:paraId="159A24D0" w14:textId="1A79E323" w:rsidR="008B42AF" w:rsidRPr="00E05C56" w:rsidRDefault="002C777B" w:rsidP="00233361">
            <w:pPr>
              <w:pStyle w:val="PreformattedText"/>
              <w:rPr>
                <w:rFonts w:ascii="Baskerville Old Face" w:hAnsi="Baskerville Old Face"/>
                <w:sz w:val="22"/>
                <w:szCs w:val="22"/>
              </w:rPr>
            </w:pPr>
            <w:r w:rsidRPr="00E05C56">
              <w:rPr>
                <w:rStyle w:val="SourceText"/>
                <w:rFonts w:ascii="Baskerville Old Face" w:hAnsi="Baskerville Old Face"/>
              </w:rPr>
              <w:t>SE</w:t>
            </w:r>
          </w:p>
        </w:tc>
      </w:tr>
      <w:tr w:rsidR="008B42AF" w:rsidRPr="00E05C56" w14:paraId="16F9294F" w14:textId="77777777" w:rsidTr="008B42AF">
        <w:tc>
          <w:tcPr>
            <w:tcW w:w="3473" w:type="dxa"/>
          </w:tcPr>
          <w:p w14:paraId="1B1A3F29"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sve     </w:t>
            </w:r>
          </w:p>
        </w:tc>
        <w:tc>
          <w:tcPr>
            <w:tcW w:w="3474" w:type="dxa"/>
          </w:tcPr>
          <w:p w14:paraId="58F5D585"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0.2238   </w:t>
            </w:r>
          </w:p>
        </w:tc>
        <w:tc>
          <w:tcPr>
            <w:tcW w:w="3474" w:type="dxa"/>
          </w:tcPr>
          <w:p w14:paraId="6A0D300C" w14:textId="77777777" w:rsidR="008B42AF"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0.07286</w:t>
            </w:r>
          </w:p>
        </w:tc>
      </w:tr>
      <w:tr w:rsidR="008B42AF" w:rsidRPr="00E05C56" w14:paraId="5BB47A6D" w14:textId="77777777" w:rsidTr="008B42AF">
        <w:tc>
          <w:tcPr>
            <w:tcW w:w="3473" w:type="dxa"/>
          </w:tcPr>
          <w:p w14:paraId="6FB27338"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lve      </w:t>
            </w:r>
          </w:p>
        </w:tc>
        <w:tc>
          <w:tcPr>
            <w:tcW w:w="3474" w:type="dxa"/>
          </w:tcPr>
          <w:p w14:paraId="2BFB1C0A"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0.1999   </w:t>
            </w:r>
          </w:p>
        </w:tc>
        <w:tc>
          <w:tcPr>
            <w:tcW w:w="3474" w:type="dxa"/>
          </w:tcPr>
          <w:p w14:paraId="5B6F664D" w14:textId="77777777" w:rsidR="008B42AF"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0.07363</w:t>
            </w:r>
          </w:p>
        </w:tc>
      </w:tr>
      <w:tr w:rsidR="008B42AF" w:rsidRPr="00E05C56" w14:paraId="34B0A8F2" w14:textId="77777777" w:rsidTr="008B42AF">
        <w:tc>
          <w:tcPr>
            <w:tcW w:w="3473" w:type="dxa"/>
          </w:tcPr>
          <w:p w14:paraId="35C99B5D"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lge       </w:t>
            </w:r>
          </w:p>
        </w:tc>
        <w:tc>
          <w:tcPr>
            <w:tcW w:w="3474" w:type="dxa"/>
          </w:tcPr>
          <w:p w14:paraId="125A0A9E"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0.1743  </w:t>
            </w:r>
          </w:p>
        </w:tc>
        <w:tc>
          <w:tcPr>
            <w:tcW w:w="3474" w:type="dxa"/>
          </w:tcPr>
          <w:p w14:paraId="2355FBFC" w14:textId="77777777" w:rsidR="008B42AF"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0.07437</w:t>
            </w:r>
          </w:p>
        </w:tc>
      </w:tr>
      <w:tr w:rsidR="008B42AF" w:rsidRPr="00E05C56" w14:paraId="0D9912FE" w14:textId="77777777" w:rsidTr="008B42AF">
        <w:tc>
          <w:tcPr>
            <w:tcW w:w="3473" w:type="dxa"/>
          </w:tcPr>
          <w:p w14:paraId="784E20CE"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me      </w:t>
            </w:r>
          </w:p>
        </w:tc>
        <w:tc>
          <w:tcPr>
            <w:tcW w:w="3474" w:type="dxa"/>
          </w:tcPr>
          <w:p w14:paraId="684D7752"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0.5489   </w:t>
            </w:r>
          </w:p>
        </w:tc>
        <w:tc>
          <w:tcPr>
            <w:tcW w:w="3474" w:type="dxa"/>
          </w:tcPr>
          <w:p w14:paraId="7EE7619F" w14:textId="77777777" w:rsidR="008B42AF"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0.05359</w:t>
            </w:r>
          </w:p>
        </w:tc>
      </w:tr>
      <w:tr w:rsidR="008B42AF" w:rsidRPr="00E05C56" w14:paraId="4C0DE0B8" w14:textId="77777777" w:rsidTr="008B42AF">
        <w:tc>
          <w:tcPr>
            <w:tcW w:w="3473" w:type="dxa"/>
          </w:tcPr>
          <w:p w14:paraId="447A420F"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lvsv      </w:t>
            </w:r>
          </w:p>
        </w:tc>
        <w:tc>
          <w:tcPr>
            <w:tcW w:w="3474" w:type="dxa"/>
          </w:tcPr>
          <w:p w14:paraId="21452499"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0.9128   </w:t>
            </w:r>
          </w:p>
        </w:tc>
        <w:tc>
          <w:tcPr>
            <w:tcW w:w="3474" w:type="dxa"/>
          </w:tcPr>
          <w:p w14:paraId="7499D1AD" w14:textId="77777777" w:rsidR="008B42AF"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0.01280</w:t>
            </w:r>
          </w:p>
        </w:tc>
      </w:tr>
      <w:tr w:rsidR="008B42AF" w:rsidRPr="00E05C56" w14:paraId="18696E28" w14:textId="77777777" w:rsidTr="008B42AF">
        <w:tc>
          <w:tcPr>
            <w:tcW w:w="3473" w:type="dxa"/>
          </w:tcPr>
          <w:p w14:paraId="4B72CAE2"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lgsv      </w:t>
            </w:r>
          </w:p>
        </w:tc>
        <w:tc>
          <w:tcPr>
            <w:tcW w:w="3474" w:type="dxa"/>
          </w:tcPr>
          <w:p w14:paraId="0DDE2A5A"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0.7934  </w:t>
            </w:r>
          </w:p>
        </w:tc>
        <w:tc>
          <w:tcPr>
            <w:tcW w:w="3474" w:type="dxa"/>
          </w:tcPr>
          <w:p w14:paraId="1F0B87E7" w14:textId="77777777" w:rsidR="008B42AF"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0.02842</w:t>
            </w:r>
          </w:p>
        </w:tc>
      </w:tr>
      <w:tr w:rsidR="008B42AF" w:rsidRPr="00E05C56" w14:paraId="4C8CC29B" w14:textId="77777777" w:rsidTr="008B42AF">
        <w:tc>
          <w:tcPr>
            <w:tcW w:w="3473" w:type="dxa"/>
          </w:tcPr>
          <w:p w14:paraId="1FB3A1B7"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msv     </w:t>
            </w:r>
          </w:p>
        </w:tc>
        <w:tc>
          <w:tcPr>
            <w:tcW w:w="3474" w:type="dxa"/>
          </w:tcPr>
          <w:p w14:paraId="494FB143"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0.6890 </w:t>
            </w:r>
          </w:p>
        </w:tc>
        <w:tc>
          <w:tcPr>
            <w:tcW w:w="3474" w:type="dxa"/>
          </w:tcPr>
          <w:p w14:paraId="115031A2" w14:textId="77777777" w:rsidR="008B42AF"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0.04029</w:t>
            </w:r>
          </w:p>
        </w:tc>
      </w:tr>
      <w:tr w:rsidR="008B42AF" w:rsidRPr="00E05C56" w14:paraId="1660D608" w14:textId="77777777" w:rsidTr="008B42AF">
        <w:tc>
          <w:tcPr>
            <w:tcW w:w="3473" w:type="dxa"/>
          </w:tcPr>
          <w:p w14:paraId="4F129B56"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lvlg    </w:t>
            </w:r>
          </w:p>
        </w:tc>
        <w:tc>
          <w:tcPr>
            <w:tcW w:w="3474" w:type="dxa"/>
          </w:tcPr>
          <w:p w14:paraId="17DE02B8"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0.8286</w:t>
            </w:r>
          </w:p>
        </w:tc>
        <w:tc>
          <w:tcPr>
            <w:tcW w:w="3474" w:type="dxa"/>
          </w:tcPr>
          <w:p w14:paraId="3B1B0378" w14:textId="77777777" w:rsidR="008B42AF"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0.02404</w:t>
            </w:r>
          </w:p>
        </w:tc>
      </w:tr>
      <w:tr w:rsidR="008B42AF" w:rsidRPr="00E05C56" w14:paraId="541A72FD" w14:textId="77777777" w:rsidTr="008B42AF">
        <w:tc>
          <w:tcPr>
            <w:tcW w:w="3473" w:type="dxa"/>
          </w:tcPr>
          <w:p w14:paraId="1BFFB6AB"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lvm     </w:t>
            </w:r>
          </w:p>
        </w:tc>
        <w:tc>
          <w:tcPr>
            <w:tcW w:w="3474" w:type="dxa"/>
          </w:tcPr>
          <w:p w14:paraId="3C0F75B8" w14:textId="77777777" w:rsidR="008B42AF" w:rsidRPr="00E05C56" w:rsidRDefault="008B42AF"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0.6775 </w:t>
            </w:r>
          </w:p>
        </w:tc>
        <w:tc>
          <w:tcPr>
            <w:tcW w:w="3474" w:type="dxa"/>
          </w:tcPr>
          <w:p w14:paraId="3823E524" w14:textId="77777777" w:rsidR="008B42AF" w:rsidRPr="00E05C56" w:rsidRDefault="008B42AF"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0.04150</w:t>
            </w:r>
          </w:p>
        </w:tc>
      </w:tr>
      <w:tr w:rsidR="008B42AF" w:rsidRPr="00E05C56" w14:paraId="7793B8AE" w14:textId="77777777" w:rsidTr="008B42AF">
        <w:tc>
          <w:tcPr>
            <w:tcW w:w="3473" w:type="dxa"/>
          </w:tcPr>
          <w:p w14:paraId="15BA36BE" w14:textId="77777777" w:rsidR="008B42AF" w:rsidRPr="00E05C56" w:rsidRDefault="008B42AF"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lgm      </w:t>
            </w:r>
          </w:p>
        </w:tc>
        <w:tc>
          <w:tcPr>
            <w:tcW w:w="3474" w:type="dxa"/>
          </w:tcPr>
          <w:p w14:paraId="23D2E0E8" w14:textId="77777777" w:rsidR="008B42AF" w:rsidRPr="00E05C56" w:rsidRDefault="008B42AF"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0.6602  </w:t>
            </w:r>
          </w:p>
        </w:tc>
        <w:tc>
          <w:tcPr>
            <w:tcW w:w="3474" w:type="dxa"/>
          </w:tcPr>
          <w:p w14:paraId="6C0ADB80" w14:textId="77777777" w:rsidR="008B42AF" w:rsidRPr="00E05C56" w:rsidRDefault="008B42AF" w:rsidP="00233361">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 xml:space="preserve"> 0.04327</w:t>
            </w:r>
          </w:p>
        </w:tc>
      </w:tr>
    </w:tbl>
    <w:p w14:paraId="2E6D1401" w14:textId="77777777" w:rsidR="00336835" w:rsidRDefault="00336835" w:rsidP="006131FF">
      <w:pPr>
        <w:pStyle w:val="TextBody"/>
        <w:rPr>
          <w:rStyle w:val="Emphasis"/>
          <w:rFonts w:ascii="Baskerville Old Face" w:hAnsi="Baskerville Old Face"/>
          <w:caps w:val="0"/>
          <w:color w:val="auto"/>
          <w:spacing w:val="0"/>
        </w:rPr>
      </w:pPr>
    </w:p>
    <w:p w14:paraId="3130AC60" w14:textId="29A52F73" w:rsidR="00F41177" w:rsidRDefault="00336835" w:rsidP="006131FF">
      <w:pPr>
        <w:pStyle w:val="TextBody"/>
        <w:rPr>
          <w:rStyle w:val="Emphasis"/>
          <w:rFonts w:ascii="Baskerville Old Face" w:hAnsi="Baskerville Old Face"/>
          <w:caps w:val="0"/>
          <w:color w:val="auto"/>
          <w:spacing w:val="0"/>
        </w:rPr>
      </w:pPr>
      <w:r>
        <w:rPr>
          <w:rStyle w:val="Emphasis"/>
          <w:rFonts w:ascii="Baskerville Old Face" w:hAnsi="Baskerville Old Face"/>
          <w:caps w:val="0"/>
          <w:color w:val="auto"/>
          <w:spacing w:val="0"/>
        </w:rPr>
        <w:t>S</w:t>
      </w:r>
      <w:r w:rsidR="00801D7F" w:rsidRPr="00595799">
        <w:rPr>
          <w:rStyle w:val="Emphasis"/>
          <w:rFonts w:ascii="Baskerville Old Face" w:hAnsi="Baskerville Old Face"/>
          <w:caps w:val="0"/>
          <w:color w:val="auto"/>
          <w:spacing w:val="0"/>
        </w:rPr>
        <w:t>E for Variance, Standard Deviation and correlation are much lower, indicating higher precision</w:t>
      </w:r>
      <w:r w:rsidR="006131FF" w:rsidRPr="00595799">
        <w:rPr>
          <w:rStyle w:val="Emphasis"/>
          <w:rFonts w:ascii="Baskerville Old Face" w:hAnsi="Baskerville Old Face"/>
          <w:caps w:val="0"/>
          <w:color w:val="auto"/>
          <w:spacing w:val="0"/>
        </w:rPr>
        <w:t xml:space="preserve"> in calculating volatility than in calculating mean ret</w:t>
      </w:r>
      <w:r w:rsidR="00595799" w:rsidRPr="00595799">
        <w:rPr>
          <w:rStyle w:val="Emphasis"/>
          <w:rFonts w:ascii="Baskerville Old Face" w:hAnsi="Baskerville Old Face"/>
          <w:caps w:val="0"/>
          <w:color w:val="auto"/>
          <w:spacing w:val="0"/>
        </w:rPr>
        <w:t>urns, which is expected</w:t>
      </w:r>
      <w:r w:rsidR="006131FF" w:rsidRPr="00595799">
        <w:rPr>
          <w:rStyle w:val="Emphasis"/>
          <w:rFonts w:ascii="Baskerville Old Face" w:hAnsi="Baskerville Old Face"/>
          <w:caps w:val="0"/>
          <w:color w:val="auto"/>
          <w:spacing w:val="0"/>
        </w:rPr>
        <w:t xml:space="preserve">. </w:t>
      </w:r>
    </w:p>
    <w:p w14:paraId="411A1463" w14:textId="77777777" w:rsidR="00336835" w:rsidRDefault="00336835" w:rsidP="006131FF">
      <w:pPr>
        <w:pStyle w:val="TextBody"/>
        <w:rPr>
          <w:rStyle w:val="Emphasis"/>
          <w:rFonts w:ascii="Baskerville Old Face" w:hAnsi="Baskerville Old Face"/>
          <w:caps w:val="0"/>
          <w:color w:val="auto"/>
          <w:spacing w:val="0"/>
        </w:rPr>
      </w:pPr>
    </w:p>
    <w:p w14:paraId="208CE9FE" w14:textId="77777777" w:rsidR="00336835" w:rsidRDefault="00336835" w:rsidP="006131FF">
      <w:pPr>
        <w:pStyle w:val="TextBody"/>
        <w:rPr>
          <w:rStyle w:val="Emphasis"/>
          <w:rFonts w:ascii="Baskerville Old Face" w:hAnsi="Baskerville Old Face"/>
          <w:caps w:val="0"/>
          <w:color w:val="auto"/>
          <w:spacing w:val="0"/>
        </w:rPr>
      </w:pPr>
    </w:p>
    <w:p w14:paraId="58F96873" w14:textId="77777777" w:rsidR="00336835" w:rsidRDefault="00336835" w:rsidP="006131FF">
      <w:pPr>
        <w:pStyle w:val="TextBody"/>
        <w:rPr>
          <w:rStyle w:val="Emphasis"/>
          <w:rFonts w:ascii="Baskerville Old Face" w:hAnsi="Baskerville Old Face"/>
          <w:caps w:val="0"/>
          <w:color w:val="auto"/>
          <w:spacing w:val="0"/>
        </w:rPr>
      </w:pPr>
    </w:p>
    <w:p w14:paraId="7328DFF0" w14:textId="77777777" w:rsidR="00336835" w:rsidRDefault="00336835" w:rsidP="006131FF">
      <w:pPr>
        <w:pStyle w:val="TextBody"/>
        <w:rPr>
          <w:rStyle w:val="Emphasis"/>
          <w:rFonts w:ascii="Baskerville Old Face" w:hAnsi="Baskerville Old Face"/>
          <w:caps w:val="0"/>
          <w:color w:val="auto"/>
          <w:spacing w:val="0"/>
        </w:rPr>
      </w:pPr>
    </w:p>
    <w:p w14:paraId="0223E411" w14:textId="77777777" w:rsidR="00336835" w:rsidRDefault="00336835" w:rsidP="006131FF">
      <w:pPr>
        <w:pStyle w:val="TextBody"/>
        <w:rPr>
          <w:rStyle w:val="Emphasis"/>
          <w:rFonts w:ascii="Baskerville Old Face" w:hAnsi="Baskerville Old Face"/>
          <w:caps w:val="0"/>
          <w:color w:val="auto"/>
          <w:spacing w:val="0"/>
        </w:rPr>
      </w:pPr>
    </w:p>
    <w:p w14:paraId="35F1069D" w14:textId="77777777" w:rsidR="00336835" w:rsidRPr="00595799" w:rsidRDefault="00336835" w:rsidP="006131FF">
      <w:pPr>
        <w:pStyle w:val="TextBody"/>
        <w:rPr>
          <w:rStyle w:val="Emphasis"/>
          <w:color w:val="auto"/>
          <w:spacing w:val="0"/>
        </w:rPr>
        <w:sectPr w:rsidR="00336835" w:rsidRPr="00595799">
          <w:type w:val="continuous"/>
          <w:pgSz w:w="11906" w:h="16838"/>
          <w:pgMar w:top="567" w:right="567" w:bottom="567" w:left="1134" w:header="0" w:footer="0" w:gutter="0"/>
          <w:cols w:space="720"/>
          <w:formProt w:val="0"/>
        </w:sectPr>
      </w:pPr>
    </w:p>
    <w:p w14:paraId="3351ABC1" w14:textId="41373381" w:rsidR="00F41177" w:rsidRPr="00E05C56" w:rsidRDefault="008B42AF">
      <w:pPr>
        <w:pStyle w:val="Heading2"/>
        <w:rPr>
          <w:rFonts w:ascii="Baskerville Old Face" w:hAnsi="Baskerville Old Face"/>
          <w:sz w:val="22"/>
          <w:szCs w:val="22"/>
        </w:rPr>
      </w:pPr>
      <w:r w:rsidRPr="00E05C56">
        <w:rPr>
          <w:rFonts w:ascii="Baskerville Old Face" w:hAnsi="Baskerville Old Face"/>
          <w:sz w:val="22"/>
          <w:szCs w:val="22"/>
        </w:rPr>
        <w:lastRenderedPageBreak/>
        <w:t>Show</w:t>
      </w:r>
      <w:r w:rsidR="00801D7F" w:rsidRPr="00E05C56">
        <w:rPr>
          <w:rFonts w:ascii="Baskerville Old Face" w:hAnsi="Baskerville Old Face"/>
          <w:sz w:val="22"/>
          <w:szCs w:val="22"/>
        </w:rPr>
        <w:t xml:space="preserve"> risk return tradeoffs</w:t>
      </w:r>
    </w:p>
    <w:p w14:paraId="43CAAF45" w14:textId="77777777" w:rsidR="008B42AF"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40271C6A" wp14:editId="7E0DBB52">
            <wp:extent cx="4286250" cy="2607690"/>
            <wp:effectExtent l="0" t="0" r="0" b="0"/>
            <wp:docPr id="2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pic:cNvPicPr>
                      <a:picLocks noChangeAspect="1" noChangeArrowheads="1"/>
                    </pic:cNvPicPr>
                  </pic:nvPicPr>
                  <pic:blipFill>
                    <a:blip r:embed="rId16"/>
                    <a:stretch>
                      <a:fillRect/>
                    </a:stretch>
                  </pic:blipFill>
                  <pic:spPr bwMode="auto">
                    <a:xfrm>
                      <a:off x="0" y="0"/>
                      <a:ext cx="4318586" cy="2627363"/>
                    </a:xfrm>
                    <a:prstGeom prst="rect">
                      <a:avLst/>
                    </a:prstGeom>
                    <a:noFill/>
                    <a:ln w="9525">
                      <a:noFill/>
                      <a:miter lim="800000"/>
                      <a:headEnd/>
                      <a:tailEnd/>
                    </a:ln>
                  </pic:spPr>
                </pic:pic>
              </a:graphicData>
            </a:graphic>
          </wp:inline>
        </w:drawing>
      </w:r>
      <w:r w:rsidRPr="00E05C56">
        <w:rPr>
          <w:rFonts w:ascii="Baskerville Old Face" w:hAnsi="Baskerville Old Face"/>
          <w:sz w:val="22"/>
          <w:szCs w:val="22"/>
        </w:rPr>
        <w:t xml:space="preserve"> </w:t>
      </w:r>
    </w:p>
    <w:p w14:paraId="79F1239B" w14:textId="097B8BA1" w:rsidR="00F41177" w:rsidRPr="00595799" w:rsidRDefault="00801D7F" w:rsidP="00595799">
      <w:pPr>
        <w:pStyle w:val="TextBody"/>
        <w:rPr>
          <w:rStyle w:val="Emphasis"/>
          <w:color w:val="auto"/>
          <w:spacing w:val="0"/>
        </w:rPr>
      </w:pPr>
      <w:r w:rsidRPr="00595799">
        <w:rPr>
          <w:rStyle w:val="Emphasis"/>
          <w:rFonts w:ascii="Baskerville Old Face" w:hAnsi="Baskerville Old Face"/>
          <w:caps w:val="0"/>
          <w:color w:val="auto"/>
          <w:spacing w:val="0"/>
        </w:rPr>
        <w:t>A clear tradeoff between risk and return is unclear for the period</w:t>
      </w:r>
      <w:r w:rsidR="00595799" w:rsidRPr="00595799">
        <w:rPr>
          <w:rStyle w:val="Emphasis"/>
          <w:rFonts w:ascii="Baskerville Old Face" w:hAnsi="Baskerville Old Face"/>
          <w:caps w:val="0"/>
          <w:color w:val="auto"/>
          <w:spacing w:val="0"/>
        </w:rPr>
        <w:t xml:space="preserve"> 14-year period for which return and volatility are calculated</w:t>
      </w:r>
      <w:r w:rsidRPr="00595799">
        <w:rPr>
          <w:rStyle w:val="Emphasis"/>
          <w:rFonts w:ascii="Baskerville Old Face" w:hAnsi="Baskerville Old Face"/>
          <w:caps w:val="0"/>
          <w:color w:val="auto"/>
          <w:spacing w:val="0"/>
        </w:rPr>
        <w:t>. The Will 5000 index is inferior to all other choices</w:t>
      </w:r>
    </w:p>
    <w:p w14:paraId="32EFE766"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388CF1B9" w14:textId="77777777" w:rsidR="00F41177" w:rsidRPr="00E05C56" w:rsidRDefault="00801D7F" w:rsidP="008B42AF">
      <w:pPr>
        <w:pStyle w:val="Heading2"/>
        <w:rPr>
          <w:rFonts w:ascii="Baskerville Old Face" w:hAnsi="Baskerville Old Face"/>
        </w:rPr>
      </w:pPr>
      <w:r w:rsidRPr="00E05C56">
        <w:rPr>
          <w:rFonts w:ascii="Baskerville Old Face" w:hAnsi="Baskerville Old Face"/>
        </w:rPr>
        <w:lastRenderedPageBreak/>
        <w:t>Portfolio Construction and Optimization</w:t>
      </w:r>
    </w:p>
    <w:p w14:paraId="12220C7E"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20E419C0" w14:textId="5537F778" w:rsidR="00F41177" w:rsidRPr="00E05C56" w:rsidRDefault="00E2245D" w:rsidP="002C777B">
      <w:pPr>
        <w:pStyle w:val="Heading4"/>
        <w:rPr>
          <w:rFonts w:ascii="Baskerville Old Face" w:hAnsi="Baskerville Old Face"/>
        </w:rPr>
      </w:pPr>
      <w:r w:rsidRPr="00E05C56">
        <w:rPr>
          <w:rFonts w:ascii="Baskerville Old Face" w:hAnsi="Baskerville Old Face"/>
        </w:rPr>
        <w:lastRenderedPageBreak/>
        <w:t>Compute</w:t>
      </w:r>
      <w:r w:rsidR="002C777B" w:rsidRPr="00E05C56">
        <w:rPr>
          <w:rFonts w:ascii="Baskerville Old Face" w:hAnsi="Baskerville Old Face"/>
        </w:rPr>
        <w:t xml:space="preserve"> the</w:t>
      </w:r>
      <w:r w:rsidR="00801D7F" w:rsidRPr="00E05C56">
        <w:rPr>
          <w:rFonts w:ascii="Baskerville Old Face" w:hAnsi="Baskerville Old Face"/>
        </w:rPr>
        <w:t xml:space="preserve"> efficient frontier</w:t>
      </w:r>
    </w:p>
    <w:p w14:paraId="6C533740" w14:textId="62DF8FCB"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78D3D746" wp14:editId="37D0D4D7">
            <wp:extent cx="6028055" cy="3976576"/>
            <wp:effectExtent l="0" t="0" r="0" b="0"/>
            <wp:docPr id="35"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pic:cNvPicPr>
                      <a:picLocks noChangeAspect="1" noChangeArrowheads="1"/>
                    </pic:cNvPicPr>
                  </pic:nvPicPr>
                  <pic:blipFill>
                    <a:blip r:embed="rId17"/>
                    <a:stretch>
                      <a:fillRect/>
                    </a:stretch>
                  </pic:blipFill>
                  <pic:spPr bwMode="auto">
                    <a:xfrm>
                      <a:off x="0" y="0"/>
                      <a:ext cx="6036428" cy="3982099"/>
                    </a:xfrm>
                    <a:prstGeom prst="rect">
                      <a:avLst/>
                    </a:prstGeom>
                    <a:noFill/>
                    <a:ln w="9525">
                      <a:noFill/>
                      <a:miter lim="800000"/>
                      <a:headEnd/>
                      <a:tailEnd/>
                    </a:ln>
                  </pic:spPr>
                </pic:pic>
              </a:graphicData>
            </a:graphic>
          </wp:inline>
        </w:drawing>
      </w:r>
    </w:p>
    <w:p w14:paraId="4F7B7262"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23D0049F" w14:textId="47728A4C" w:rsidR="00F41177" w:rsidRPr="00E05C56" w:rsidRDefault="00F41177">
      <w:pPr>
        <w:pStyle w:val="TextBody"/>
        <w:rPr>
          <w:rFonts w:ascii="Baskerville Old Face" w:hAnsi="Baskerville Old Face"/>
          <w:sz w:val="22"/>
          <w:szCs w:val="22"/>
        </w:rPr>
      </w:pPr>
    </w:p>
    <w:p w14:paraId="7E4E0AF8"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1307C9AD" w14:textId="407E824E" w:rsidR="00F41177" w:rsidRPr="00E05C56" w:rsidRDefault="00336835">
      <w:pPr>
        <w:pStyle w:val="Heading3"/>
        <w:rPr>
          <w:rFonts w:ascii="Baskerville Old Face" w:hAnsi="Baskerville Old Face"/>
          <w:sz w:val="22"/>
          <w:szCs w:val="22"/>
        </w:rPr>
      </w:pPr>
      <w:r w:rsidRPr="00E05C56">
        <w:rPr>
          <w:rFonts w:ascii="Baskerville Old Face" w:hAnsi="Baskerville Old Face"/>
          <w:sz w:val="22"/>
          <w:szCs w:val="22"/>
        </w:rPr>
        <w:lastRenderedPageBreak/>
        <w:t>Compute</w:t>
      </w:r>
      <w:r w:rsidR="00801D7F" w:rsidRPr="00E05C56">
        <w:rPr>
          <w:rFonts w:ascii="Baskerville Old Face" w:hAnsi="Baskerville Old Face"/>
          <w:sz w:val="22"/>
          <w:szCs w:val="22"/>
        </w:rPr>
        <w:t xml:space="preserve"> portfolio frontier with no short sales</w:t>
      </w:r>
    </w:p>
    <w:p w14:paraId="53F65701" w14:textId="103072C8"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lastRenderedPageBreak/>
        <w:drawing>
          <wp:inline distT="0" distB="0" distL="0" distR="0" wp14:anchorId="1DCCC2C6" wp14:editId="76EEE253">
            <wp:extent cx="6176645" cy="3891516"/>
            <wp:effectExtent l="0" t="0" r="0" b="0"/>
            <wp:docPr id="38"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pic:cNvPicPr>
                      <a:picLocks noChangeAspect="1" noChangeArrowheads="1"/>
                    </pic:cNvPicPr>
                  </pic:nvPicPr>
                  <pic:blipFill>
                    <a:blip r:embed="rId18"/>
                    <a:stretch>
                      <a:fillRect/>
                    </a:stretch>
                  </pic:blipFill>
                  <pic:spPr bwMode="auto">
                    <a:xfrm>
                      <a:off x="0" y="0"/>
                      <a:ext cx="6191307" cy="3900754"/>
                    </a:xfrm>
                    <a:prstGeom prst="rect">
                      <a:avLst/>
                    </a:prstGeom>
                    <a:noFill/>
                    <a:ln w="9525">
                      <a:noFill/>
                      <a:miter lim="800000"/>
                      <a:headEnd/>
                      <a:tailEnd/>
                    </a:ln>
                  </pic:spPr>
                </pic:pic>
              </a:graphicData>
            </a:graphic>
          </wp:inline>
        </w:drawing>
      </w:r>
    </w:p>
    <w:p w14:paraId="2C74A325"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4CEBA51D" w14:textId="456D9179" w:rsidR="00F41177" w:rsidRPr="00E05C56" w:rsidRDefault="00F41177">
      <w:pPr>
        <w:pStyle w:val="TextBody"/>
        <w:rPr>
          <w:rFonts w:ascii="Baskerville Old Face" w:hAnsi="Baskerville Old Face"/>
          <w:sz w:val="22"/>
          <w:szCs w:val="22"/>
        </w:rPr>
      </w:pPr>
    </w:p>
    <w:p w14:paraId="072A191D"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75121D43" w14:textId="286707B0" w:rsidR="00F41177" w:rsidRPr="00E05C56" w:rsidRDefault="00CF1CCF">
      <w:pPr>
        <w:pStyle w:val="Heading3"/>
        <w:rPr>
          <w:rFonts w:ascii="Baskerville Old Face" w:hAnsi="Baskerville Old Face"/>
          <w:sz w:val="22"/>
          <w:szCs w:val="22"/>
        </w:rPr>
      </w:pPr>
      <w:r w:rsidRPr="00E05C56">
        <w:rPr>
          <w:rFonts w:ascii="Baskerville Old Face" w:hAnsi="Baskerville Old Face"/>
          <w:sz w:val="22"/>
          <w:szCs w:val="22"/>
        </w:rPr>
        <w:lastRenderedPageBreak/>
        <w:t xml:space="preserve">Bootstrapping the Asset Returns and Recalculating the Efficient Frontier </w:t>
      </w:r>
    </w:p>
    <w:p w14:paraId="083C1250" w14:textId="1A42EEFF" w:rsidR="00CF1CCF" w:rsidRPr="00E05C56" w:rsidRDefault="005B3B83" w:rsidP="005B0325">
      <w:pPr>
        <w:pStyle w:val="TextBody"/>
        <w:rPr>
          <w:rFonts w:ascii="Baskerville Old Face" w:hAnsi="Baskerville Old Face"/>
        </w:rPr>
      </w:pPr>
      <w:r w:rsidRPr="00E05C56">
        <w:rPr>
          <w:rFonts w:ascii="Baskerville Old Face" w:hAnsi="Baskerville Old Face"/>
        </w:rPr>
        <w:t xml:space="preserve">In what follows I resample both the asset returns and their standard deviations, producing </w:t>
      </w:r>
      <w:r w:rsidR="005B0325" w:rsidRPr="00E05C56">
        <w:rPr>
          <w:rFonts w:ascii="Baskerville Old Face" w:hAnsi="Baskerville Old Face"/>
        </w:rPr>
        <w:t xml:space="preserve">a set of </w:t>
      </w:r>
      <w:r w:rsidRPr="00E05C56">
        <w:rPr>
          <w:rFonts w:ascii="Baskerville Old Face" w:hAnsi="Baskerville Old Face"/>
        </w:rPr>
        <w:t xml:space="preserve">200 resampled </w:t>
      </w:r>
      <w:r w:rsidR="005B0325" w:rsidRPr="00E05C56">
        <w:rPr>
          <w:rFonts w:ascii="Baskerville Old Face" w:hAnsi="Baskerville Old Face"/>
          <w:i/>
          <w:iCs/>
        </w:rPr>
        <w:t>return</w:t>
      </w:r>
      <w:r w:rsidR="005B0325" w:rsidRPr="00E05C56">
        <w:rPr>
          <w:rFonts w:ascii="Baskerville Old Face" w:hAnsi="Baskerville Old Face"/>
        </w:rPr>
        <w:t xml:space="preserve"> </w:t>
      </w:r>
      <w:r w:rsidR="005B0325" w:rsidRPr="00E05C56">
        <w:rPr>
          <w:rFonts w:ascii="Baskerville Old Face" w:hAnsi="Baskerville Old Face"/>
          <w:i/>
          <w:iCs/>
        </w:rPr>
        <w:t>sets</w:t>
      </w:r>
      <w:r w:rsidR="005B0325" w:rsidRPr="00E05C56">
        <w:rPr>
          <w:rFonts w:ascii="Baskerville Old Face" w:hAnsi="Baskerville Old Face"/>
        </w:rPr>
        <w:t xml:space="preserve"> each with the same number of observations as the original data sets. For each of the 200 data sets, R calculates the mean and standard deviations which are shown below.  </w:t>
      </w:r>
    </w:p>
    <w:p w14:paraId="52F9883A" w14:textId="4CE4587B" w:rsidR="00F41177" w:rsidRPr="00E05C56" w:rsidRDefault="00CF1CCF" w:rsidP="00CF1CCF">
      <w:pPr>
        <w:pStyle w:val="TextBody"/>
        <w:rPr>
          <w:rStyle w:val="Emphasis"/>
          <w:rFonts w:ascii="Baskerville Old Face" w:hAnsi="Baskerville Old Face"/>
          <w:sz w:val="22"/>
          <w:szCs w:val="22"/>
        </w:rPr>
      </w:pPr>
      <w:r w:rsidRPr="00E05C56">
        <w:rPr>
          <w:rStyle w:val="Emphasis"/>
          <w:rFonts w:ascii="Baskerville Old Face" w:hAnsi="Baskerville Old Face"/>
          <w:sz w:val="22"/>
          <w:szCs w:val="22"/>
        </w:rPr>
        <w:t>Plot</w:t>
      </w:r>
      <w:r w:rsidR="00801D7F" w:rsidRPr="00E05C56">
        <w:rPr>
          <w:rStyle w:val="Emphasis"/>
          <w:rFonts w:ascii="Baskerville Old Face" w:hAnsi="Baskerville Old Face"/>
          <w:sz w:val="22"/>
          <w:szCs w:val="22"/>
        </w:rPr>
        <w:t xml:space="preserve"> of bootstrapped </w:t>
      </w:r>
      <w:r w:rsidRPr="00E05C56">
        <w:rPr>
          <w:rStyle w:val="Emphasis"/>
          <w:rFonts w:ascii="Baskerville Old Face" w:hAnsi="Baskerville Old Face"/>
          <w:sz w:val="22"/>
          <w:szCs w:val="22"/>
        </w:rPr>
        <w:t xml:space="preserve">mean </w:t>
      </w:r>
      <w:r w:rsidR="00801D7F" w:rsidRPr="00E05C56">
        <w:rPr>
          <w:rStyle w:val="Emphasis"/>
          <w:rFonts w:ascii="Baskerville Old Face" w:hAnsi="Baskerville Old Face"/>
          <w:sz w:val="22"/>
          <w:szCs w:val="22"/>
        </w:rPr>
        <w:t xml:space="preserve">asset </w:t>
      </w:r>
      <w:r w:rsidRPr="00E05C56">
        <w:rPr>
          <w:rStyle w:val="Emphasis"/>
          <w:rFonts w:ascii="Baskerville Old Face" w:hAnsi="Baskerville Old Face"/>
          <w:sz w:val="22"/>
          <w:szCs w:val="22"/>
        </w:rPr>
        <w:t>returns</w:t>
      </w:r>
      <w:r w:rsidR="00801D7F" w:rsidRPr="00E05C56">
        <w:rPr>
          <w:rStyle w:val="Emphasis"/>
          <w:rFonts w:ascii="Baskerville Old Face" w:hAnsi="Baskerville Old Face"/>
          <w:sz w:val="22"/>
          <w:szCs w:val="22"/>
        </w:rPr>
        <w:t xml:space="preserve"> and volatilities</w:t>
      </w:r>
      <w:r w:rsidRPr="00E05C56">
        <w:rPr>
          <w:rStyle w:val="Emphasis"/>
          <w:rFonts w:ascii="Baskerville Old Face" w:hAnsi="Baskerville Old Face"/>
          <w:sz w:val="22"/>
          <w:szCs w:val="22"/>
        </w:rPr>
        <w:t xml:space="preserve"> on the left and the original asset mean returns and volatilities on the right. </w:t>
      </w:r>
    </w:p>
    <w:tbl>
      <w:tblPr>
        <w:tblStyle w:val="TableGrid"/>
        <w:tblW w:w="1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18"/>
        <w:gridCol w:w="5721"/>
      </w:tblGrid>
      <w:tr w:rsidR="00CF1CCF" w:rsidRPr="00E05C56" w14:paraId="09441894" w14:textId="77777777" w:rsidTr="009E54C5">
        <w:trPr>
          <w:trHeight w:val="4620"/>
        </w:trPr>
        <w:tc>
          <w:tcPr>
            <w:tcW w:w="5418" w:type="dxa"/>
          </w:tcPr>
          <w:p w14:paraId="7ADB86D0" w14:textId="04377BE9" w:rsidR="00CF1CCF" w:rsidRPr="00E05C56" w:rsidRDefault="00CF1CC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5F994B18" wp14:editId="54466DE3">
                  <wp:extent cx="3409809" cy="2466753"/>
                  <wp:effectExtent l="0" t="0" r="0" b="0"/>
                  <wp:docPr id="40"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pic:cNvPicPr>
                            <a:picLocks noChangeAspect="1" noChangeArrowheads="1"/>
                          </pic:cNvPicPr>
                        </pic:nvPicPr>
                        <pic:blipFill>
                          <a:blip r:embed="rId19"/>
                          <a:stretch>
                            <a:fillRect/>
                          </a:stretch>
                        </pic:blipFill>
                        <pic:spPr bwMode="auto">
                          <a:xfrm>
                            <a:off x="0" y="0"/>
                            <a:ext cx="3451074" cy="2496605"/>
                          </a:xfrm>
                          <a:prstGeom prst="rect">
                            <a:avLst/>
                          </a:prstGeom>
                          <a:noFill/>
                          <a:ln w="9525">
                            <a:noFill/>
                            <a:miter lim="800000"/>
                            <a:headEnd/>
                            <a:tailEnd/>
                          </a:ln>
                        </pic:spPr>
                      </pic:pic>
                    </a:graphicData>
                  </a:graphic>
                </wp:inline>
              </w:drawing>
            </w:r>
          </w:p>
        </w:tc>
        <w:tc>
          <w:tcPr>
            <w:tcW w:w="5721" w:type="dxa"/>
          </w:tcPr>
          <w:p w14:paraId="52CFCEF9" w14:textId="615020CA" w:rsidR="00CF1CCF" w:rsidRPr="00E05C56" w:rsidRDefault="00CF1CC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5A06C750" wp14:editId="4A41CD08">
                  <wp:extent cx="3274695" cy="2487295"/>
                  <wp:effectExtent l="0" t="0" r="0" b="0"/>
                  <wp:docPr id="41"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1"/>
                          <pic:cNvPicPr>
                            <a:picLocks noChangeAspect="1" noChangeArrowheads="1"/>
                          </pic:cNvPicPr>
                        </pic:nvPicPr>
                        <pic:blipFill>
                          <a:blip r:embed="rId20"/>
                          <a:stretch>
                            <a:fillRect/>
                          </a:stretch>
                        </pic:blipFill>
                        <pic:spPr bwMode="auto">
                          <a:xfrm>
                            <a:off x="0" y="0"/>
                            <a:ext cx="3314785" cy="2517745"/>
                          </a:xfrm>
                          <a:prstGeom prst="rect">
                            <a:avLst/>
                          </a:prstGeom>
                          <a:noFill/>
                          <a:ln w="9525">
                            <a:noFill/>
                            <a:miter lim="800000"/>
                            <a:headEnd/>
                            <a:tailEnd/>
                          </a:ln>
                        </pic:spPr>
                      </pic:pic>
                    </a:graphicData>
                  </a:graphic>
                </wp:inline>
              </w:drawing>
            </w:r>
          </w:p>
        </w:tc>
      </w:tr>
    </w:tbl>
    <w:p w14:paraId="306F979D" w14:textId="77777777" w:rsidR="00F35F5E" w:rsidRDefault="00F35F5E">
      <w:pPr>
        <w:pStyle w:val="TextBody"/>
        <w:rPr>
          <w:rFonts w:ascii="Baskerville Old Face" w:hAnsi="Baskerville Old Face"/>
          <w:sz w:val="22"/>
          <w:szCs w:val="22"/>
        </w:rPr>
      </w:pPr>
    </w:p>
    <w:p w14:paraId="44183F19" w14:textId="77777777" w:rsidR="00F35F5E" w:rsidRDefault="00F35F5E">
      <w:pPr>
        <w:pStyle w:val="TextBody"/>
        <w:rPr>
          <w:rFonts w:ascii="Baskerville Old Face" w:hAnsi="Baskerville Old Face"/>
          <w:sz w:val="22"/>
          <w:szCs w:val="22"/>
        </w:rPr>
      </w:pPr>
    </w:p>
    <w:p w14:paraId="71396C7C" w14:textId="77777777" w:rsidR="00F35F5E" w:rsidRPr="00E05C56" w:rsidRDefault="00F35F5E">
      <w:pPr>
        <w:pStyle w:val="TextBody"/>
        <w:rPr>
          <w:rFonts w:ascii="Baskerville Old Face" w:hAnsi="Baskerville Old Face"/>
          <w:sz w:val="22"/>
          <w:szCs w:val="22"/>
        </w:rPr>
      </w:pPr>
    </w:p>
    <w:p w14:paraId="7AA5D5F6" w14:textId="77777777" w:rsidR="00F41177" w:rsidRPr="00E05C56" w:rsidRDefault="00801D7F">
      <w:pPr>
        <w:pStyle w:val="Heading3"/>
        <w:rPr>
          <w:rFonts w:ascii="Baskerville Old Face" w:hAnsi="Baskerville Old Face"/>
          <w:sz w:val="22"/>
          <w:szCs w:val="22"/>
        </w:rPr>
      </w:pPr>
      <w:r w:rsidRPr="00E05C56">
        <w:rPr>
          <w:rFonts w:ascii="Baskerville Old Face" w:hAnsi="Baskerville Old Face"/>
          <w:sz w:val="22"/>
          <w:szCs w:val="22"/>
        </w:rPr>
        <w:lastRenderedPageBreak/>
        <w:t>Exploring the Bootstrap Distribution</w:t>
      </w:r>
    </w:p>
    <w:p w14:paraId="1100A620" w14:textId="0AEA15F6" w:rsidR="005B0325" w:rsidRPr="00E05C56" w:rsidRDefault="005B0325" w:rsidP="00C74080">
      <w:pPr>
        <w:pStyle w:val="TextBody"/>
        <w:rPr>
          <w:rFonts w:ascii="Baskerville Old Face" w:hAnsi="Baskerville Old Face"/>
        </w:rPr>
      </w:pPr>
      <w:r w:rsidRPr="00E05C56">
        <w:rPr>
          <w:rFonts w:ascii="Baskerville Old Face" w:hAnsi="Baskerville Old Face"/>
        </w:rPr>
        <w:t xml:space="preserve">Here I calculate the global minimum portfolio mean return and standard deviation for each of the resampled data sets. </w:t>
      </w:r>
    </w:p>
    <w:p w14:paraId="470E4790" w14:textId="77777777"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36F4B282" wp14:editId="5E39FB0C">
            <wp:extent cx="5106389" cy="7294842"/>
            <wp:effectExtent l="0" t="0" r="0" b="0"/>
            <wp:docPr id="43"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3"/>
                    <pic:cNvPicPr>
                      <a:picLocks noChangeAspect="1" noChangeArrowheads="1"/>
                    </pic:cNvPicPr>
                  </pic:nvPicPr>
                  <pic:blipFill>
                    <a:blip r:embed="rId21"/>
                    <a:stretch>
                      <a:fillRect/>
                    </a:stretch>
                  </pic:blipFill>
                  <pic:spPr bwMode="auto">
                    <a:xfrm>
                      <a:off x="0" y="0"/>
                      <a:ext cx="5114328" cy="7306183"/>
                    </a:xfrm>
                    <a:prstGeom prst="rect">
                      <a:avLst/>
                    </a:prstGeom>
                    <a:noFill/>
                    <a:ln w="9525">
                      <a:noFill/>
                      <a:miter lim="800000"/>
                      <a:headEnd/>
                      <a:tailEnd/>
                    </a:ln>
                  </pic:spPr>
                </pic:pic>
              </a:graphicData>
            </a:graphic>
          </wp:inline>
        </w:drawing>
      </w:r>
    </w:p>
    <w:p w14:paraId="09DC2945" w14:textId="30E7D3E4" w:rsidR="00F41177" w:rsidRPr="00E05C56" w:rsidRDefault="005143CB">
      <w:pPr>
        <w:pStyle w:val="TextBody"/>
        <w:rPr>
          <w:rStyle w:val="Emphasis"/>
          <w:rFonts w:ascii="Baskerville Old Face" w:hAnsi="Baskerville Old Face"/>
          <w:sz w:val="22"/>
          <w:szCs w:val="22"/>
        </w:rPr>
      </w:pPr>
      <w:r w:rsidRPr="00E05C56">
        <w:rPr>
          <w:rStyle w:val="Emphasis"/>
          <w:rFonts w:ascii="Baskerville Old Face" w:hAnsi="Baskerville Old Face"/>
          <w:sz w:val="22"/>
          <w:szCs w:val="22"/>
        </w:rPr>
        <w:t xml:space="preserve">Confidence Intervals for the Global Minimum Portfolio </w:t>
      </w:r>
    </w:p>
    <w:p w14:paraId="664E67E7" w14:textId="3E54D27D" w:rsidR="00C74080" w:rsidRPr="00E05C56" w:rsidRDefault="005143CB" w:rsidP="005143CB">
      <w:pPr>
        <w:pStyle w:val="TextBody"/>
        <w:rPr>
          <w:rFonts w:ascii="Baskerville Old Face" w:hAnsi="Baskerville Old Face"/>
        </w:rPr>
      </w:pPr>
      <w:r w:rsidRPr="00E05C56">
        <w:rPr>
          <w:rFonts w:ascii="Baskerville Old Face" w:hAnsi="Baskerville Old Face"/>
        </w:rPr>
        <w:t>One of the benefits</w:t>
      </w:r>
      <w:r w:rsidR="00C74080" w:rsidRPr="00E05C56">
        <w:rPr>
          <w:rFonts w:ascii="Baskerville Old Face" w:hAnsi="Baskerville Old Face"/>
        </w:rPr>
        <w:t xml:space="preserve"> </w:t>
      </w:r>
      <w:r w:rsidRPr="00E05C56">
        <w:rPr>
          <w:rFonts w:ascii="Baskerville Old Face" w:hAnsi="Baskerville Old Face"/>
        </w:rPr>
        <w:t xml:space="preserve">of bootstrapping </w:t>
      </w:r>
      <w:r w:rsidR="00C74080" w:rsidRPr="00E05C56">
        <w:rPr>
          <w:rFonts w:ascii="Baskerville Old Face" w:hAnsi="Baskerville Old Face"/>
        </w:rPr>
        <w:t xml:space="preserve">is that you can estimate the bias of the original estimates of the Global Minimum Return and Global Minimum Standard Deviation, without the need of making any assumptions about the distribution of the asset returns. This proves to be more helpful the more diverse your asset types are, especially if you are including hedge funds or other option-enhanced assets that have very significant higher moments. </w:t>
      </w:r>
    </w:p>
    <w:tbl>
      <w:tblPr>
        <w:tblStyle w:val="TableGrid"/>
        <w:tblW w:w="0" w:type="auto"/>
        <w:tblLook w:val="04A0" w:firstRow="1" w:lastRow="0" w:firstColumn="1" w:lastColumn="0" w:noHBand="0" w:noVBand="1"/>
      </w:tblPr>
      <w:tblGrid>
        <w:gridCol w:w="2605"/>
        <w:gridCol w:w="2605"/>
        <w:gridCol w:w="2605"/>
        <w:gridCol w:w="2606"/>
      </w:tblGrid>
      <w:tr w:rsidR="00C74080" w:rsidRPr="00E05C56" w14:paraId="2F3B9D60" w14:textId="77777777" w:rsidTr="00C74080">
        <w:tc>
          <w:tcPr>
            <w:tcW w:w="2605" w:type="dxa"/>
          </w:tcPr>
          <w:p w14:paraId="63D9AB85" w14:textId="77777777" w:rsidR="00C74080" w:rsidRPr="00E05C56" w:rsidRDefault="00C74080">
            <w:pPr>
              <w:pStyle w:val="TextBody"/>
              <w:rPr>
                <w:rFonts w:ascii="Baskerville Old Face" w:hAnsi="Baskerville Old Face"/>
                <w:sz w:val="22"/>
                <w:szCs w:val="22"/>
              </w:rPr>
            </w:pPr>
          </w:p>
        </w:tc>
        <w:tc>
          <w:tcPr>
            <w:tcW w:w="2605" w:type="dxa"/>
          </w:tcPr>
          <w:p w14:paraId="3095EC54" w14:textId="6D226372" w:rsidR="00C74080" w:rsidRPr="00E05C56" w:rsidRDefault="00C74080">
            <w:pPr>
              <w:pStyle w:val="TextBody"/>
              <w:rPr>
                <w:rFonts w:ascii="Baskerville Old Face" w:hAnsi="Baskerville Old Face"/>
                <w:sz w:val="22"/>
                <w:szCs w:val="22"/>
              </w:rPr>
            </w:pPr>
            <w:r w:rsidRPr="00E05C56">
              <w:rPr>
                <w:rFonts w:ascii="Baskerville Old Face" w:hAnsi="Baskerville Old Face"/>
                <w:sz w:val="22"/>
                <w:szCs w:val="22"/>
              </w:rPr>
              <w:t>Bias</w:t>
            </w:r>
          </w:p>
        </w:tc>
        <w:tc>
          <w:tcPr>
            <w:tcW w:w="2605" w:type="dxa"/>
          </w:tcPr>
          <w:p w14:paraId="02981249" w14:textId="5B4DF131" w:rsidR="00C74080" w:rsidRPr="00E05C56" w:rsidRDefault="00C74080">
            <w:pPr>
              <w:pStyle w:val="TextBody"/>
              <w:rPr>
                <w:rFonts w:ascii="Baskerville Old Face" w:hAnsi="Baskerville Old Face"/>
                <w:sz w:val="22"/>
                <w:szCs w:val="22"/>
              </w:rPr>
            </w:pPr>
            <w:r w:rsidRPr="00E05C56">
              <w:rPr>
                <w:rFonts w:ascii="Baskerville Old Face" w:hAnsi="Baskerville Old Face"/>
                <w:sz w:val="22"/>
                <w:szCs w:val="22"/>
              </w:rPr>
              <w:t>Standard Error</w:t>
            </w:r>
          </w:p>
        </w:tc>
        <w:tc>
          <w:tcPr>
            <w:tcW w:w="2606" w:type="dxa"/>
          </w:tcPr>
          <w:p w14:paraId="1F021DBD" w14:textId="5921B8A0" w:rsidR="00C74080" w:rsidRPr="00E05C56" w:rsidRDefault="00C74080">
            <w:pPr>
              <w:pStyle w:val="TextBody"/>
              <w:rPr>
                <w:rFonts w:ascii="Baskerville Old Face" w:hAnsi="Baskerville Old Face"/>
                <w:sz w:val="22"/>
                <w:szCs w:val="22"/>
              </w:rPr>
            </w:pPr>
            <w:r w:rsidRPr="00E05C56">
              <w:rPr>
                <w:rFonts w:ascii="Baskerville Old Face" w:hAnsi="Baskerville Old Face"/>
                <w:sz w:val="22"/>
                <w:szCs w:val="22"/>
              </w:rPr>
              <w:t>Confidence Interval (95%)</w:t>
            </w:r>
          </w:p>
        </w:tc>
      </w:tr>
      <w:tr w:rsidR="00C74080" w:rsidRPr="00E05C56" w14:paraId="302F1AEA" w14:textId="77777777" w:rsidTr="00C74080">
        <w:tc>
          <w:tcPr>
            <w:tcW w:w="2605" w:type="dxa"/>
          </w:tcPr>
          <w:p w14:paraId="1D1141D2" w14:textId="08883AAA" w:rsidR="00C74080" w:rsidRPr="00E05C56" w:rsidRDefault="00C74080">
            <w:pPr>
              <w:pStyle w:val="TextBody"/>
              <w:rPr>
                <w:rFonts w:ascii="Baskerville Old Face" w:hAnsi="Baskerville Old Face"/>
                <w:sz w:val="22"/>
                <w:szCs w:val="22"/>
              </w:rPr>
            </w:pPr>
            <w:r w:rsidRPr="00E05C56">
              <w:rPr>
                <w:rFonts w:ascii="Baskerville Old Face" w:hAnsi="Baskerville Old Face"/>
                <w:sz w:val="22"/>
                <w:szCs w:val="22"/>
              </w:rPr>
              <w:lastRenderedPageBreak/>
              <w:t>Mean</w:t>
            </w:r>
            <w:r w:rsidR="005143CB" w:rsidRPr="00E05C56">
              <w:rPr>
                <w:rFonts w:ascii="Baskerville Old Face" w:hAnsi="Baskerville Old Face"/>
                <w:sz w:val="22"/>
                <w:szCs w:val="22"/>
              </w:rPr>
              <w:t xml:space="preserve"> </w:t>
            </w:r>
          </w:p>
        </w:tc>
        <w:tc>
          <w:tcPr>
            <w:tcW w:w="2605" w:type="dxa"/>
          </w:tcPr>
          <w:p w14:paraId="3A16D5E1" w14:textId="24102CC7" w:rsidR="00C74080" w:rsidRPr="00E05C56" w:rsidRDefault="00C74080">
            <w:pPr>
              <w:pStyle w:val="TextBody"/>
              <w:rPr>
                <w:rFonts w:ascii="Baskerville Old Face" w:hAnsi="Baskerville Old Face"/>
                <w:sz w:val="22"/>
                <w:szCs w:val="22"/>
              </w:rPr>
            </w:pPr>
            <w:r w:rsidRPr="00E05C56">
              <w:rPr>
                <w:rStyle w:val="SourceText"/>
                <w:rFonts w:ascii="Baskerville Old Face" w:hAnsi="Baskerville Old Face"/>
                <w:sz w:val="22"/>
                <w:szCs w:val="22"/>
              </w:rPr>
              <w:t>0.002853</w:t>
            </w:r>
          </w:p>
        </w:tc>
        <w:tc>
          <w:tcPr>
            <w:tcW w:w="2605" w:type="dxa"/>
          </w:tcPr>
          <w:p w14:paraId="1917E23F" w14:textId="6AB55694" w:rsidR="00C74080" w:rsidRPr="00E05C56" w:rsidRDefault="00C74080">
            <w:pPr>
              <w:pStyle w:val="TextBody"/>
              <w:rPr>
                <w:rFonts w:ascii="Baskerville Old Face" w:hAnsi="Baskerville Old Face"/>
                <w:sz w:val="22"/>
                <w:szCs w:val="22"/>
              </w:rPr>
            </w:pPr>
            <w:r w:rsidRPr="00E05C56">
              <w:rPr>
                <w:rStyle w:val="SourceText"/>
                <w:rFonts w:ascii="Baskerville Old Face" w:hAnsi="Baskerville Old Face"/>
                <w:sz w:val="22"/>
                <w:szCs w:val="22"/>
              </w:rPr>
              <w:t>0.00383</w:t>
            </w:r>
          </w:p>
        </w:tc>
        <w:tc>
          <w:tcPr>
            <w:tcW w:w="2606" w:type="dxa"/>
          </w:tcPr>
          <w:p w14:paraId="444F45A1" w14:textId="0D783F51" w:rsidR="00C74080" w:rsidRPr="00E05C56" w:rsidRDefault="00C74080">
            <w:pPr>
              <w:pStyle w:val="TextBody"/>
              <w:rPr>
                <w:rFonts w:ascii="Baskerville Old Face" w:hAnsi="Baskerville Old Face"/>
                <w:sz w:val="22"/>
                <w:szCs w:val="22"/>
              </w:rPr>
            </w:pPr>
            <w:r w:rsidRPr="00E05C56">
              <w:rPr>
                <w:rStyle w:val="SourceText"/>
                <w:rFonts w:ascii="Baskerville Old Face" w:hAnsi="Baskerville Old Face"/>
                <w:sz w:val="22"/>
                <w:szCs w:val="22"/>
              </w:rPr>
              <w:t>-0.0001451  0.0151745</w:t>
            </w:r>
          </w:p>
        </w:tc>
      </w:tr>
      <w:tr w:rsidR="00C74080" w:rsidRPr="00E05C56" w14:paraId="5F697E62" w14:textId="77777777" w:rsidTr="00C74080">
        <w:tc>
          <w:tcPr>
            <w:tcW w:w="2605" w:type="dxa"/>
          </w:tcPr>
          <w:p w14:paraId="1A284C4A" w14:textId="318BAE63" w:rsidR="00C74080" w:rsidRPr="00E05C56" w:rsidRDefault="005143CB">
            <w:pPr>
              <w:pStyle w:val="TextBody"/>
              <w:rPr>
                <w:rFonts w:ascii="Baskerville Old Face" w:hAnsi="Baskerville Old Face"/>
                <w:sz w:val="22"/>
                <w:szCs w:val="22"/>
              </w:rPr>
            </w:pPr>
            <w:r w:rsidRPr="00E05C56">
              <w:rPr>
                <w:rFonts w:ascii="Baskerville Old Face" w:hAnsi="Baskerville Old Face"/>
                <w:sz w:val="22"/>
                <w:szCs w:val="22"/>
              </w:rPr>
              <w:t>Standard Error</w:t>
            </w:r>
          </w:p>
        </w:tc>
        <w:tc>
          <w:tcPr>
            <w:tcW w:w="2605" w:type="dxa"/>
          </w:tcPr>
          <w:p w14:paraId="17037F16" w14:textId="7C7B6B0E" w:rsidR="00C74080" w:rsidRPr="00E05C56" w:rsidRDefault="005143CB">
            <w:pPr>
              <w:pStyle w:val="TextBody"/>
              <w:rPr>
                <w:rFonts w:ascii="Baskerville Old Face" w:hAnsi="Baskerville Old Face"/>
                <w:sz w:val="22"/>
                <w:szCs w:val="22"/>
              </w:rPr>
            </w:pPr>
            <w:r w:rsidRPr="00E05C56">
              <w:rPr>
                <w:rStyle w:val="SourceText"/>
                <w:rFonts w:ascii="Baskerville Old Face" w:hAnsi="Baskerville Old Face"/>
                <w:sz w:val="22"/>
                <w:szCs w:val="22"/>
              </w:rPr>
              <w:t>-0.004387</w:t>
            </w:r>
          </w:p>
        </w:tc>
        <w:tc>
          <w:tcPr>
            <w:tcW w:w="2605" w:type="dxa"/>
          </w:tcPr>
          <w:p w14:paraId="7C2F3E6A" w14:textId="4F6C9FC4" w:rsidR="00C74080" w:rsidRPr="00E05C56" w:rsidRDefault="005143CB">
            <w:pPr>
              <w:pStyle w:val="TextBody"/>
              <w:rPr>
                <w:rFonts w:ascii="Baskerville Old Face" w:hAnsi="Baskerville Old Face"/>
                <w:sz w:val="22"/>
                <w:szCs w:val="22"/>
              </w:rPr>
            </w:pPr>
            <w:r w:rsidRPr="00E05C56">
              <w:rPr>
                <w:rStyle w:val="SourceText"/>
                <w:rFonts w:ascii="Baskerville Old Face" w:hAnsi="Baskerville Old Face"/>
                <w:sz w:val="22"/>
                <w:szCs w:val="22"/>
              </w:rPr>
              <w:t>0.002768</w:t>
            </w:r>
          </w:p>
        </w:tc>
        <w:tc>
          <w:tcPr>
            <w:tcW w:w="2606" w:type="dxa"/>
          </w:tcPr>
          <w:p w14:paraId="3B7A5707" w14:textId="0A026454" w:rsidR="00C74080" w:rsidRPr="00E05C56" w:rsidRDefault="005143CB">
            <w:pPr>
              <w:pStyle w:val="TextBody"/>
              <w:rPr>
                <w:rFonts w:ascii="Baskerville Old Face" w:hAnsi="Baskerville Old Face"/>
                <w:sz w:val="22"/>
                <w:szCs w:val="22"/>
              </w:rPr>
            </w:pPr>
            <w:r w:rsidRPr="00E05C56">
              <w:rPr>
                <w:rStyle w:val="SourceText"/>
                <w:rFonts w:ascii="Baskerville Old Face" w:hAnsi="Baskerville Old Face"/>
                <w:sz w:val="22"/>
                <w:szCs w:val="22"/>
              </w:rPr>
              <w:t>0.02508 0.03615</w:t>
            </w:r>
          </w:p>
        </w:tc>
      </w:tr>
    </w:tbl>
    <w:p w14:paraId="379BC49C" w14:textId="039022D2" w:rsidR="00F41177" w:rsidRPr="00E05C56" w:rsidRDefault="005143CB">
      <w:pPr>
        <w:pStyle w:val="TextBody"/>
        <w:rPr>
          <w:rStyle w:val="Emphasis"/>
          <w:rFonts w:ascii="Baskerville Old Face" w:hAnsi="Baskerville Old Face"/>
          <w:sz w:val="22"/>
          <w:szCs w:val="22"/>
        </w:rPr>
      </w:pPr>
      <w:r w:rsidRPr="00E05C56">
        <w:rPr>
          <w:rStyle w:val="Emphasis"/>
          <w:rFonts w:ascii="Baskerville Old Face" w:hAnsi="Baskerville Old Face"/>
          <w:sz w:val="22"/>
          <w:szCs w:val="22"/>
        </w:rPr>
        <w:t xml:space="preserve">Asset Weights </w:t>
      </w:r>
    </w:p>
    <w:tbl>
      <w:tblPr>
        <w:tblStyle w:val="TableGrid"/>
        <w:tblW w:w="0" w:type="auto"/>
        <w:tblLook w:val="04A0" w:firstRow="1" w:lastRow="0" w:firstColumn="1" w:lastColumn="0" w:noHBand="0" w:noVBand="1"/>
      </w:tblPr>
      <w:tblGrid>
        <w:gridCol w:w="2605"/>
        <w:gridCol w:w="2605"/>
        <w:gridCol w:w="2605"/>
        <w:gridCol w:w="2606"/>
      </w:tblGrid>
      <w:tr w:rsidR="005143CB" w:rsidRPr="00E05C56" w14:paraId="5E3A8116" w14:textId="77777777" w:rsidTr="00233361">
        <w:tc>
          <w:tcPr>
            <w:tcW w:w="2605" w:type="dxa"/>
          </w:tcPr>
          <w:p w14:paraId="60EE57DB" w14:textId="77777777" w:rsidR="005143CB" w:rsidRPr="00E05C56" w:rsidRDefault="005143CB" w:rsidP="00233361">
            <w:pPr>
              <w:pStyle w:val="TextBody"/>
              <w:rPr>
                <w:rFonts w:ascii="Baskerville Old Face" w:hAnsi="Baskerville Old Face"/>
                <w:sz w:val="22"/>
                <w:szCs w:val="22"/>
              </w:rPr>
            </w:pPr>
          </w:p>
        </w:tc>
        <w:tc>
          <w:tcPr>
            <w:tcW w:w="2605" w:type="dxa"/>
          </w:tcPr>
          <w:p w14:paraId="32AD4E57" w14:textId="77777777" w:rsidR="005143CB" w:rsidRPr="00E05C56" w:rsidRDefault="005143CB" w:rsidP="00233361">
            <w:pPr>
              <w:pStyle w:val="TextBody"/>
              <w:rPr>
                <w:rFonts w:ascii="Baskerville Old Face" w:hAnsi="Baskerville Old Face"/>
                <w:sz w:val="22"/>
                <w:szCs w:val="22"/>
              </w:rPr>
            </w:pPr>
            <w:r w:rsidRPr="00E05C56">
              <w:rPr>
                <w:rFonts w:ascii="Baskerville Old Face" w:hAnsi="Baskerville Old Face"/>
                <w:sz w:val="22"/>
                <w:szCs w:val="22"/>
              </w:rPr>
              <w:t>Bias</w:t>
            </w:r>
          </w:p>
        </w:tc>
        <w:tc>
          <w:tcPr>
            <w:tcW w:w="2605" w:type="dxa"/>
          </w:tcPr>
          <w:p w14:paraId="3DA33B05" w14:textId="77777777" w:rsidR="005143CB" w:rsidRPr="00E05C56" w:rsidRDefault="005143CB" w:rsidP="00233361">
            <w:pPr>
              <w:pStyle w:val="TextBody"/>
              <w:rPr>
                <w:rFonts w:ascii="Baskerville Old Face" w:hAnsi="Baskerville Old Face"/>
                <w:sz w:val="22"/>
                <w:szCs w:val="22"/>
              </w:rPr>
            </w:pPr>
            <w:r w:rsidRPr="00E05C56">
              <w:rPr>
                <w:rFonts w:ascii="Baskerville Old Face" w:hAnsi="Baskerville Old Face"/>
                <w:sz w:val="22"/>
                <w:szCs w:val="22"/>
              </w:rPr>
              <w:t>Standard Error</w:t>
            </w:r>
          </w:p>
        </w:tc>
        <w:tc>
          <w:tcPr>
            <w:tcW w:w="2606" w:type="dxa"/>
          </w:tcPr>
          <w:p w14:paraId="3A1BF95F" w14:textId="77777777" w:rsidR="005143CB" w:rsidRPr="00E05C56" w:rsidRDefault="005143CB" w:rsidP="00233361">
            <w:pPr>
              <w:pStyle w:val="TextBody"/>
              <w:rPr>
                <w:rFonts w:ascii="Baskerville Old Face" w:hAnsi="Baskerville Old Face"/>
                <w:sz w:val="22"/>
                <w:szCs w:val="22"/>
              </w:rPr>
            </w:pPr>
            <w:r w:rsidRPr="00E05C56">
              <w:rPr>
                <w:rFonts w:ascii="Baskerville Old Face" w:hAnsi="Baskerville Old Face"/>
                <w:sz w:val="22"/>
                <w:szCs w:val="22"/>
              </w:rPr>
              <w:t>Confidence Interval (95%)</w:t>
            </w:r>
          </w:p>
        </w:tc>
      </w:tr>
      <w:tr w:rsidR="005143CB" w:rsidRPr="00E05C56" w14:paraId="6A574124" w14:textId="77777777" w:rsidTr="00233361">
        <w:tc>
          <w:tcPr>
            <w:tcW w:w="2605" w:type="dxa"/>
          </w:tcPr>
          <w:p w14:paraId="0576FF17" w14:textId="2132273B" w:rsidR="005143CB" w:rsidRPr="00E05C56" w:rsidRDefault="005143CB" w:rsidP="00233361">
            <w:pPr>
              <w:pStyle w:val="TextBody"/>
              <w:rPr>
                <w:rFonts w:ascii="Baskerville Old Face" w:hAnsi="Baskerville Old Face"/>
                <w:sz w:val="22"/>
                <w:szCs w:val="22"/>
              </w:rPr>
            </w:pPr>
            <w:r w:rsidRPr="00E05C56">
              <w:rPr>
                <w:rFonts w:ascii="Baskerville Old Face" w:hAnsi="Baskerville Old Face"/>
                <w:sz w:val="22"/>
                <w:szCs w:val="22"/>
              </w:rPr>
              <w:t xml:space="preserve">Europe </w:t>
            </w:r>
          </w:p>
        </w:tc>
        <w:tc>
          <w:tcPr>
            <w:tcW w:w="2605" w:type="dxa"/>
          </w:tcPr>
          <w:p w14:paraId="4124BD84" w14:textId="6D15C28C" w:rsidR="005143CB" w:rsidRPr="00E05C56" w:rsidRDefault="005143CB" w:rsidP="00233361">
            <w:pPr>
              <w:pStyle w:val="TextBody"/>
              <w:rPr>
                <w:rFonts w:ascii="Baskerville Old Face" w:hAnsi="Baskerville Old Face"/>
                <w:sz w:val="22"/>
                <w:szCs w:val="22"/>
              </w:rPr>
            </w:pPr>
            <w:r w:rsidRPr="00E05C56">
              <w:rPr>
                <w:rStyle w:val="SourceText"/>
                <w:rFonts w:ascii="Baskerville Old Face" w:hAnsi="Baskerville Old Face"/>
                <w:sz w:val="22"/>
                <w:szCs w:val="22"/>
              </w:rPr>
              <w:t>-0.03627</w:t>
            </w:r>
          </w:p>
        </w:tc>
        <w:tc>
          <w:tcPr>
            <w:tcW w:w="2605" w:type="dxa"/>
          </w:tcPr>
          <w:p w14:paraId="39875894" w14:textId="0CAE26F5" w:rsidR="005143CB" w:rsidRPr="00E05C56" w:rsidRDefault="005143CB" w:rsidP="00233361">
            <w:pPr>
              <w:pStyle w:val="TextBody"/>
              <w:rPr>
                <w:rFonts w:ascii="Baskerville Old Face" w:hAnsi="Baskerville Old Face"/>
                <w:sz w:val="22"/>
                <w:szCs w:val="22"/>
              </w:rPr>
            </w:pPr>
            <w:r w:rsidRPr="00E05C56">
              <w:rPr>
                <w:rStyle w:val="SourceText"/>
                <w:rFonts w:ascii="Baskerville Old Face" w:hAnsi="Baskerville Old Face"/>
                <w:sz w:val="22"/>
                <w:szCs w:val="22"/>
              </w:rPr>
              <w:t>0.06216</w:t>
            </w:r>
          </w:p>
        </w:tc>
        <w:tc>
          <w:tcPr>
            <w:tcW w:w="2606" w:type="dxa"/>
          </w:tcPr>
          <w:p w14:paraId="185E07A0" w14:textId="39E0FBAC" w:rsidR="005143CB" w:rsidRPr="00E05C56" w:rsidRDefault="005143CB" w:rsidP="00233361">
            <w:pPr>
              <w:pStyle w:val="TextBody"/>
              <w:rPr>
                <w:rFonts w:ascii="Baskerville Old Face" w:hAnsi="Baskerville Old Face"/>
                <w:sz w:val="22"/>
                <w:szCs w:val="22"/>
              </w:rPr>
            </w:pPr>
            <w:r w:rsidRPr="00E05C56">
              <w:rPr>
                <w:rStyle w:val="SourceText"/>
                <w:rFonts w:ascii="Baskerville Old Face" w:hAnsi="Baskerville Old Face"/>
                <w:sz w:val="22"/>
                <w:szCs w:val="22"/>
              </w:rPr>
              <w:t>0.2240    0.4726</w:t>
            </w:r>
          </w:p>
        </w:tc>
      </w:tr>
      <w:tr w:rsidR="005143CB" w:rsidRPr="00E05C56" w14:paraId="2DE23EE9" w14:textId="77777777" w:rsidTr="00233361">
        <w:tc>
          <w:tcPr>
            <w:tcW w:w="2605" w:type="dxa"/>
          </w:tcPr>
          <w:p w14:paraId="306AEEE0" w14:textId="35571459" w:rsidR="005143CB" w:rsidRPr="00E05C56" w:rsidRDefault="005143CB" w:rsidP="00233361">
            <w:pPr>
              <w:pStyle w:val="TextBody"/>
              <w:rPr>
                <w:rFonts w:ascii="Baskerville Old Face" w:hAnsi="Baskerville Old Face"/>
                <w:sz w:val="22"/>
                <w:szCs w:val="22"/>
              </w:rPr>
            </w:pPr>
            <w:r w:rsidRPr="00E05C56">
              <w:rPr>
                <w:rFonts w:ascii="Baskerville Old Face" w:hAnsi="Baskerville Old Face"/>
                <w:sz w:val="22"/>
                <w:szCs w:val="22"/>
              </w:rPr>
              <w:t>Small Value</w:t>
            </w:r>
          </w:p>
        </w:tc>
        <w:tc>
          <w:tcPr>
            <w:tcW w:w="2605" w:type="dxa"/>
          </w:tcPr>
          <w:p w14:paraId="115AD754" w14:textId="69AC6255" w:rsidR="005143CB" w:rsidRPr="00E05C56" w:rsidRDefault="005143CB" w:rsidP="00233361">
            <w:pPr>
              <w:pStyle w:val="TextBody"/>
              <w:rPr>
                <w:rFonts w:ascii="Baskerville Old Face" w:hAnsi="Baskerville Old Face"/>
                <w:sz w:val="22"/>
                <w:szCs w:val="22"/>
              </w:rPr>
            </w:pPr>
            <w:r w:rsidRPr="00E05C56">
              <w:rPr>
                <w:rStyle w:val="SourceText"/>
                <w:rFonts w:ascii="Baskerville Old Face" w:hAnsi="Baskerville Old Face"/>
                <w:sz w:val="22"/>
                <w:szCs w:val="22"/>
              </w:rPr>
              <w:t>-0.22107</w:t>
            </w:r>
          </w:p>
        </w:tc>
        <w:tc>
          <w:tcPr>
            <w:tcW w:w="2605" w:type="dxa"/>
          </w:tcPr>
          <w:p w14:paraId="65035DB9" w14:textId="47A426C7" w:rsidR="005143CB" w:rsidRPr="00E05C56" w:rsidRDefault="005143CB" w:rsidP="00233361">
            <w:pPr>
              <w:pStyle w:val="TextBody"/>
              <w:rPr>
                <w:rFonts w:ascii="Baskerville Old Face" w:hAnsi="Baskerville Old Face"/>
                <w:sz w:val="22"/>
                <w:szCs w:val="22"/>
              </w:rPr>
            </w:pPr>
            <w:r w:rsidRPr="00E05C56">
              <w:rPr>
                <w:rStyle w:val="SourceText"/>
                <w:rFonts w:ascii="Baskerville Old Face" w:hAnsi="Baskerville Old Face"/>
                <w:sz w:val="22"/>
                <w:szCs w:val="22"/>
              </w:rPr>
              <w:t>0.29354</w:t>
            </w:r>
          </w:p>
        </w:tc>
        <w:tc>
          <w:tcPr>
            <w:tcW w:w="2606" w:type="dxa"/>
          </w:tcPr>
          <w:p w14:paraId="4D2F627D" w14:textId="5C9E243C" w:rsidR="005143CB" w:rsidRPr="00E05C56" w:rsidRDefault="005143CB" w:rsidP="00233361">
            <w:pPr>
              <w:pStyle w:val="TextBody"/>
              <w:rPr>
                <w:rFonts w:ascii="Baskerville Old Face" w:hAnsi="Baskerville Old Face"/>
                <w:sz w:val="22"/>
                <w:szCs w:val="22"/>
              </w:rPr>
            </w:pPr>
            <w:r w:rsidRPr="00E05C56">
              <w:rPr>
                <w:rStyle w:val="SourceText"/>
                <w:rFonts w:ascii="Baskerville Old Face" w:hAnsi="Baskerville Old Face"/>
                <w:sz w:val="22"/>
                <w:szCs w:val="22"/>
              </w:rPr>
              <w:t>-1.23791  -0.06374</w:t>
            </w:r>
          </w:p>
        </w:tc>
      </w:tr>
      <w:tr w:rsidR="005143CB" w:rsidRPr="00E05C56" w14:paraId="4B523AE4" w14:textId="77777777" w:rsidTr="00233361">
        <w:tc>
          <w:tcPr>
            <w:tcW w:w="2605" w:type="dxa"/>
          </w:tcPr>
          <w:p w14:paraId="6794C6AC" w14:textId="4D15A7A8" w:rsidR="005143CB" w:rsidRPr="00E05C56" w:rsidRDefault="005143CB" w:rsidP="00233361">
            <w:pPr>
              <w:pStyle w:val="TextBody"/>
              <w:rPr>
                <w:rFonts w:ascii="Baskerville Old Face" w:hAnsi="Baskerville Old Face"/>
                <w:sz w:val="22"/>
                <w:szCs w:val="22"/>
              </w:rPr>
            </w:pPr>
            <w:r w:rsidRPr="00E05C56">
              <w:rPr>
                <w:rFonts w:ascii="Baskerville Old Face" w:hAnsi="Baskerville Old Face"/>
                <w:sz w:val="22"/>
                <w:szCs w:val="22"/>
              </w:rPr>
              <w:t>Large Value</w:t>
            </w:r>
          </w:p>
        </w:tc>
        <w:tc>
          <w:tcPr>
            <w:tcW w:w="2605" w:type="dxa"/>
          </w:tcPr>
          <w:p w14:paraId="5196A5DA" w14:textId="09ADE64B" w:rsidR="005143CB" w:rsidRPr="00E05C56" w:rsidRDefault="005143CB" w:rsidP="00233361">
            <w:pPr>
              <w:pStyle w:val="TextBody"/>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-0.03985  </w:t>
            </w:r>
          </w:p>
        </w:tc>
        <w:tc>
          <w:tcPr>
            <w:tcW w:w="2605" w:type="dxa"/>
          </w:tcPr>
          <w:p w14:paraId="1B656F38" w14:textId="7E1AA6B4" w:rsidR="005143CB" w:rsidRPr="00E05C56" w:rsidRDefault="005143CB" w:rsidP="00233361">
            <w:pPr>
              <w:pStyle w:val="TextBody"/>
              <w:rPr>
                <w:rStyle w:val="SourceText"/>
                <w:rFonts w:ascii="Baskerville Old Face" w:hAnsi="Baskerville Old Face"/>
                <w:sz w:val="22"/>
                <w:szCs w:val="22"/>
              </w:rPr>
            </w:pPr>
            <w:r w:rsidRPr="00E05C56">
              <w:rPr>
                <w:rStyle w:val="SourceText"/>
                <w:rFonts w:ascii="Baskerville Old Face" w:hAnsi="Baskerville Old Face"/>
                <w:sz w:val="22"/>
                <w:szCs w:val="22"/>
              </w:rPr>
              <w:t>0.32590</w:t>
            </w:r>
          </w:p>
        </w:tc>
        <w:tc>
          <w:tcPr>
            <w:tcW w:w="2606" w:type="dxa"/>
          </w:tcPr>
          <w:p w14:paraId="1D6874B6" w14:textId="0723C237" w:rsidR="005143CB" w:rsidRPr="00E05C56" w:rsidRDefault="005143CB" w:rsidP="00233361">
            <w:pPr>
              <w:pStyle w:val="TextBody"/>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0.4048     1.7084  </w:t>
            </w:r>
          </w:p>
        </w:tc>
      </w:tr>
      <w:tr w:rsidR="005143CB" w:rsidRPr="00E05C56" w14:paraId="4B0655C8" w14:textId="77777777" w:rsidTr="00233361">
        <w:tc>
          <w:tcPr>
            <w:tcW w:w="2605" w:type="dxa"/>
          </w:tcPr>
          <w:p w14:paraId="2F9D2B25" w14:textId="52CDB53E" w:rsidR="005143CB" w:rsidRPr="00E05C56" w:rsidRDefault="005143CB" w:rsidP="00233361">
            <w:pPr>
              <w:pStyle w:val="TextBody"/>
              <w:rPr>
                <w:rFonts w:ascii="Baskerville Old Face" w:hAnsi="Baskerville Old Face"/>
                <w:sz w:val="22"/>
                <w:szCs w:val="22"/>
              </w:rPr>
            </w:pPr>
            <w:r w:rsidRPr="00E05C56">
              <w:rPr>
                <w:rFonts w:ascii="Baskerville Old Face" w:hAnsi="Baskerville Old Face"/>
                <w:sz w:val="22"/>
                <w:szCs w:val="22"/>
              </w:rPr>
              <w:t>Large Growth</w:t>
            </w:r>
          </w:p>
        </w:tc>
        <w:tc>
          <w:tcPr>
            <w:tcW w:w="2605" w:type="dxa"/>
          </w:tcPr>
          <w:p w14:paraId="3B8CE87C" w14:textId="09CD78AF" w:rsidR="005143CB" w:rsidRPr="00E05C56" w:rsidRDefault="005143CB" w:rsidP="00233361">
            <w:pPr>
              <w:pStyle w:val="TextBody"/>
              <w:rPr>
                <w:rStyle w:val="SourceText"/>
                <w:rFonts w:ascii="Baskerville Old Face" w:hAnsi="Baskerville Old Face"/>
                <w:sz w:val="22"/>
                <w:szCs w:val="22"/>
              </w:rPr>
            </w:pPr>
            <w:r w:rsidRPr="00E05C56">
              <w:rPr>
                <w:rStyle w:val="SourceText"/>
                <w:rFonts w:ascii="Baskerville Old Face" w:hAnsi="Baskerville Old Face"/>
                <w:sz w:val="22"/>
                <w:szCs w:val="22"/>
              </w:rPr>
              <w:t>0.29720</w:t>
            </w:r>
          </w:p>
        </w:tc>
        <w:tc>
          <w:tcPr>
            <w:tcW w:w="2605" w:type="dxa"/>
          </w:tcPr>
          <w:p w14:paraId="27BF9FCF" w14:textId="77B94EAA" w:rsidR="005143CB" w:rsidRPr="00E05C56" w:rsidRDefault="005143CB" w:rsidP="00233361">
            <w:pPr>
              <w:pStyle w:val="TextBody"/>
              <w:rPr>
                <w:rStyle w:val="SourceText"/>
                <w:rFonts w:ascii="Baskerville Old Face" w:hAnsi="Baskerville Old Face"/>
                <w:sz w:val="22"/>
                <w:szCs w:val="22"/>
              </w:rPr>
            </w:pPr>
            <w:r w:rsidRPr="00E05C56">
              <w:rPr>
                <w:rStyle w:val="SourceText"/>
                <w:rFonts w:ascii="Baskerville Old Face" w:hAnsi="Baskerville Old Face"/>
                <w:sz w:val="22"/>
                <w:szCs w:val="22"/>
              </w:rPr>
              <w:t>0.22588</w:t>
            </w:r>
          </w:p>
        </w:tc>
        <w:tc>
          <w:tcPr>
            <w:tcW w:w="2606" w:type="dxa"/>
          </w:tcPr>
          <w:p w14:paraId="7D629BF7" w14:textId="01DE6B76" w:rsidR="005143CB" w:rsidRPr="00E05C56" w:rsidRDefault="005143CB" w:rsidP="005143CB">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-0.2058     0.6977</w:t>
            </w:r>
          </w:p>
        </w:tc>
      </w:tr>
    </w:tbl>
    <w:p w14:paraId="1DD86A89" w14:textId="77777777"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5C079717" wp14:editId="18F69C0C">
            <wp:extent cx="5457825" cy="6035577"/>
            <wp:effectExtent l="0" t="0" r="0" b="0"/>
            <wp:docPr id="44"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4"/>
                    <pic:cNvPicPr>
                      <a:picLocks noChangeAspect="1" noChangeArrowheads="1"/>
                    </pic:cNvPicPr>
                  </pic:nvPicPr>
                  <pic:blipFill>
                    <a:blip r:embed="rId22"/>
                    <a:stretch>
                      <a:fillRect/>
                    </a:stretch>
                  </pic:blipFill>
                  <pic:spPr bwMode="auto">
                    <a:xfrm>
                      <a:off x="0" y="0"/>
                      <a:ext cx="5463573" cy="6041934"/>
                    </a:xfrm>
                    <a:prstGeom prst="rect">
                      <a:avLst/>
                    </a:prstGeom>
                    <a:noFill/>
                    <a:ln w="9525">
                      <a:noFill/>
                      <a:miter lim="800000"/>
                      <a:headEnd/>
                      <a:tailEnd/>
                    </a:ln>
                  </pic:spPr>
                </pic:pic>
              </a:graphicData>
            </a:graphic>
          </wp:inline>
        </w:drawing>
      </w:r>
    </w:p>
    <w:p w14:paraId="47CD4922" w14:textId="77777777" w:rsidR="005143CB" w:rsidRPr="00E05C56" w:rsidRDefault="005143CB">
      <w:pPr>
        <w:pStyle w:val="TextBody"/>
        <w:rPr>
          <w:rStyle w:val="Emphasis"/>
          <w:rFonts w:ascii="Baskerville Old Face" w:hAnsi="Baskerville Old Face"/>
          <w:sz w:val="22"/>
          <w:szCs w:val="22"/>
        </w:rPr>
      </w:pPr>
    </w:p>
    <w:p w14:paraId="297B6FD9" w14:textId="77777777" w:rsidR="005143CB" w:rsidRPr="00E05C56" w:rsidRDefault="005143CB">
      <w:pPr>
        <w:pStyle w:val="TextBody"/>
        <w:rPr>
          <w:rStyle w:val="Emphasis"/>
          <w:rFonts w:ascii="Baskerville Old Face" w:hAnsi="Baskerville Old Face"/>
          <w:sz w:val="22"/>
          <w:szCs w:val="22"/>
        </w:rPr>
      </w:pPr>
    </w:p>
    <w:p w14:paraId="7E0A4BAA" w14:textId="01387D72" w:rsidR="00F41177" w:rsidRPr="00E05C56" w:rsidRDefault="00801D7F" w:rsidP="00F35F5E">
      <w:pPr>
        <w:pStyle w:val="TextBody"/>
        <w:rPr>
          <w:rFonts w:ascii="Baskerville Old Face" w:hAnsi="Baskerville Old Face"/>
          <w:sz w:val="22"/>
          <w:szCs w:val="22"/>
        </w:rPr>
      </w:pPr>
      <w:r w:rsidRPr="00E05C56">
        <w:rPr>
          <w:rStyle w:val="Emphasis"/>
          <w:rFonts w:ascii="Baskerville Old Face" w:hAnsi="Baskerville Old Face"/>
          <w:sz w:val="22"/>
          <w:szCs w:val="22"/>
        </w:rPr>
        <w:lastRenderedPageBreak/>
        <w:t xml:space="preserve">a look at a sample of </w:t>
      </w:r>
      <w:r w:rsidR="00F35F5E">
        <w:rPr>
          <w:rStyle w:val="Emphasis"/>
          <w:rFonts w:ascii="Baskerville Old Face" w:hAnsi="Baskerville Old Face"/>
          <w:sz w:val="22"/>
          <w:szCs w:val="22"/>
        </w:rPr>
        <w:t>Portfolios</w:t>
      </w:r>
      <w:r w:rsidRPr="00E05C56">
        <w:rPr>
          <w:rStyle w:val="Emphasis"/>
          <w:rFonts w:ascii="Baskerville Old Face" w:hAnsi="Baskerville Old Face"/>
          <w:sz w:val="22"/>
          <w:szCs w:val="22"/>
        </w:rPr>
        <w:t xml:space="preserve"> in stacked bar charts</w:t>
      </w:r>
    </w:p>
    <w:p w14:paraId="6C05AF4B" w14:textId="77777777"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63649C0E" wp14:editId="27F8C832">
            <wp:extent cx="6210112" cy="4248150"/>
            <wp:effectExtent l="0" t="0" r="0" b="0"/>
            <wp:docPr id="45"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5"/>
                    <pic:cNvPicPr>
                      <a:picLocks noChangeAspect="1" noChangeArrowheads="1"/>
                    </pic:cNvPicPr>
                  </pic:nvPicPr>
                  <pic:blipFill>
                    <a:blip r:embed="rId23"/>
                    <a:stretch>
                      <a:fillRect/>
                    </a:stretch>
                  </pic:blipFill>
                  <pic:spPr bwMode="auto">
                    <a:xfrm>
                      <a:off x="0" y="0"/>
                      <a:ext cx="6219856" cy="4254815"/>
                    </a:xfrm>
                    <a:prstGeom prst="rect">
                      <a:avLst/>
                    </a:prstGeom>
                    <a:noFill/>
                    <a:ln w="9525">
                      <a:noFill/>
                      <a:miter lim="800000"/>
                      <a:headEnd/>
                      <a:tailEnd/>
                    </a:ln>
                  </pic:spPr>
                </pic:pic>
              </a:graphicData>
            </a:graphic>
          </wp:inline>
        </w:drawing>
      </w:r>
    </w:p>
    <w:p w14:paraId="1B0933FC" w14:textId="192A5E71" w:rsidR="00CA1A15" w:rsidRPr="00E05C56" w:rsidRDefault="00CA1A15" w:rsidP="00CA1A15">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An examination of the correlation between the Global Minimum asset weights, though aren’t comparable to return correlations, can be informative for an asset class allocation strategy. </w:t>
      </w:r>
    </w:p>
    <w:p w14:paraId="634BB1EE" w14:textId="4B1C0CDC" w:rsidR="00CA1A15" w:rsidRPr="00E05C56" w:rsidRDefault="00CA1A15" w:rsidP="00CA1A15">
      <w:pPr>
        <w:pStyle w:val="PreformattedText"/>
        <w:spacing w:after="283"/>
        <w:rPr>
          <w:rFonts w:ascii="Baskerville Old Face" w:hAnsi="Baskerville Old Face"/>
          <w:sz w:val="22"/>
          <w:szCs w:val="22"/>
        </w:rPr>
      </w:pPr>
      <w:r w:rsidRPr="00E05C56">
        <w:rPr>
          <w:rStyle w:val="SourceText"/>
          <w:rFonts w:ascii="Baskerville Old Face" w:hAnsi="Baskerville Old Face"/>
        </w:rPr>
        <w:t>Bootstrapped Asset Weights Correlation</w:t>
      </w:r>
    </w:p>
    <w:tbl>
      <w:tblPr>
        <w:tblStyle w:val="TableGrid"/>
        <w:tblW w:w="0" w:type="auto"/>
        <w:tblLook w:val="04A0" w:firstRow="1" w:lastRow="0" w:firstColumn="1" w:lastColumn="0" w:noHBand="0" w:noVBand="1"/>
      </w:tblPr>
      <w:tblGrid>
        <w:gridCol w:w="2084"/>
        <w:gridCol w:w="2084"/>
        <w:gridCol w:w="2084"/>
        <w:gridCol w:w="2084"/>
        <w:gridCol w:w="2085"/>
      </w:tblGrid>
      <w:tr w:rsidR="00485C08" w:rsidRPr="00E05C56" w14:paraId="371CB370" w14:textId="77777777" w:rsidTr="00485C08">
        <w:tc>
          <w:tcPr>
            <w:tcW w:w="2084" w:type="dxa"/>
          </w:tcPr>
          <w:p w14:paraId="37C79324" w14:textId="57CEDD96"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w:t>
            </w:r>
          </w:p>
        </w:tc>
        <w:tc>
          <w:tcPr>
            <w:tcW w:w="2084" w:type="dxa"/>
          </w:tcPr>
          <w:p w14:paraId="7E64AF81"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ec.z   </w:t>
            </w:r>
          </w:p>
        </w:tc>
        <w:tc>
          <w:tcPr>
            <w:tcW w:w="2084" w:type="dxa"/>
          </w:tcPr>
          <w:p w14:paraId="77ADE97C"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svc.z   </w:t>
            </w:r>
          </w:p>
        </w:tc>
        <w:tc>
          <w:tcPr>
            <w:tcW w:w="2084" w:type="dxa"/>
          </w:tcPr>
          <w:p w14:paraId="65E3438A"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lvc.z  </w:t>
            </w:r>
          </w:p>
        </w:tc>
        <w:tc>
          <w:tcPr>
            <w:tcW w:w="2085" w:type="dxa"/>
          </w:tcPr>
          <w:p w14:paraId="5AA2EAF6" w14:textId="77777777" w:rsidR="00485C08" w:rsidRPr="00E05C56" w:rsidRDefault="00485C08"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 xml:space="preserve"> lgc.z</w:t>
            </w:r>
          </w:p>
        </w:tc>
      </w:tr>
      <w:tr w:rsidR="00485C08" w:rsidRPr="00E05C56" w14:paraId="536D2245" w14:textId="77777777" w:rsidTr="00485C08">
        <w:tc>
          <w:tcPr>
            <w:tcW w:w="2084" w:type="dxa"/>
          </w:tcPr>
          <w:p w14:paraId="631CA1E2"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ec.z   </w:t>
            </w:r>
          </w:p>
        </w:tc>
        <w:tc>
          <w:tcPr>
            <w:tcW w:w="2084" w:type="dxa"/>
          </w:tcPr>
          <w:p w14:paraId="5C7B3EE8"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1.0000  </w:t>
            </w:r>
          </w:p>
        </w:tc>
        <w:tc>
          <w:tcPr>
            <w:tcW w:w="2084" w:type="dxa"/>
          </w:tcPr>
          <w:p w14:paraId="7F292205"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0.5775 </w:t>
            </w:r>
          </w:p>
        </w:tc>
        <w:tc>
          <w:tcPr>
            <w:tcW w:w="2084" w:type="dxa"/>
          </w:tcPr>
          <w:p w14:paraId="680B0E8D"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-0.5572 </w:t>
            </w:r>
          </w:p>
        </w:tc>
        <w:tc>
          <w:tcPr>
            <w:tcW w:w="2085" w:type="dxa"/>
          </w:tcPr>
          <w:p w14:paraId="0B3A376E" w14:textId="77777777" w:rsidR="00485C08" w:rsidRPr="00E05C56" w:rsidRDefault="00485C08"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-0.2217</w:t>
            </w:r>
          </w:p>
        </w:tc>
      </w:tr>
      <w:tr w:rsidR="00485C08" w:rsidRPr="00E05C56" w14:paraId="68515C58" w14:textId="77777777" w:rsidTr="00485C08">
        <w:tc>
          <w:tcPr>
            <w:tcW w:w="2084" w:type="dxa"/>
          </w:tcPr>
          <w:p w14:paraId="1CC88A75"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svc.z  </w:t>
            </w:r>
          </w:p>
        </w:tc>
        <w:tc>
          <w:tcPr>
            <w:tcW w:w="2084" w:type="dxa"/>
          </w:tcPr>
          <w:p w14:paraId="547478BA"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0.5775  </w:t>
            </w:r>
          </w:p>
        </w:tc>
        <w:tc>
          <w:tcPr>
            <w:tcW w:w="2084" w:type="dxa"/>
          </w:tcPr>
          <w:p w14:paraId="134869B0"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1.0000 </w:t>
            </w:r>
          </w:p>
        </w:tc>
        <w:tc>
          <w:tcPr>
            <w:tcW w:w="2084" w:type="dxa"/>
          </w:tcPr>
          <w:p w14:paraId="5C0B50EA"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-0.7512 </w:t>
            </w:r>
          </w:p>
        </w:tc>
        <w:tc>
          <w:tcPr>
            <w:tcW w:w="2085" w:type="dxa"/>
          </w:tcPr>
          <w:p w14:paraId="392C01E4" w14:textId="77777777" w:rsidR="00485C08" w:rsidRPr="00E05C56" w:rsidRDefault="00485C08"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-0.3747</w:t>
            </w:r>
          </w:p>
        </w:tc>
      </w:tr>
      <w:tr w:rsidR="00485C08" w:rsidRPr="00E05C56" w14:paraId="487CA0DE" w14:textId="77777777" w:rsidTr="00485C08">
        <w:tc>
          <w:tcPr>
            <w:tcW w:w="2084" w:type="dxa"/>
          </w:tcPr>
          <w:p w14:paraId="145097FA"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lvc.z </w:t>
            </w:r>
          </w:p>
        </w:tc>
        <w:tc>
          <w:tcPr>
            <w:tcW w:w="2084" w:type="dxa"/>
          </w:tcPr>
          <w:p w14:paraId="72E31CE5"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-0.5572 </w:t>
            </w:r>
          </w:p>
        </w:tc>
        <w:tc>
          <w:tcPr>
            <w:tcW w:w="2084" w:type="dxa"/>
          </w:tcPr>
          <w:p w14:paraId="0DD87D8C"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-0.7512 </w:t>
            </w:r>
          </w:p>
        </w:tc>
        <w:tc>
          <w:tcPr>
            <w:tcW w:w="2084" w:type="dxa"/>
          </w:tcPr>
          <w:p w14:paraId="45551D2E" w14:textId="77777777" w:rsidR="00485C08" w:rsidRPr="00E05C56" w:rsidRDefault="00485C08" w:rsidP="00233361">
            <w:pPr>
              <w:pStyle w:val="PreformattedText"/>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1.0000 </w:t>
            </w:r>
          </w:p>
        </w:tc>
        <w:tc>
          <w:tcPr>
            <w:tcW w:w="2085" w:type="dxa"/>
          </w:tcPr>
          <w:p w14:paraId="6D4D45D3" w14:textId="77777777" w:rsidR="00485C08" w:rsidRPr="00E05C56" w:rsidRDefault="00485C08" w:rsidP="00233361">
            <w:pPr>
              <w:pStyle w:val="PreformattedText"/>
              <w:rPr>
                <w:rFonts w:ascii="Baskerville Old Face" w:hAnsi="Baskerville Old Face"/>
                <w:sz w:val="22"/>
                <w:szCs w:val="22"/>
              </w:rPr>
            </w:pPr>
            <w:r w:rsidRPr="00E05C56">
              <w:rPr>
                <w:rStyle w:val="SourceText"/>
                <w:rFonts w:ascii="Baskerville Old Face" w:hAnsi="Baskerville Old Face"/>
                <w:sz w:val="22"/>
                <w:szCs w:val="22"/>
              </w:rPr>
              <w:t>-0.3133</w:t>
            </w:r>
          </w:p>
        </w:tc>
      </w:tr>
      <w:tr w:rsidR="00485C08" w:rsidRPr="00E05C56" w14:paraId="1671E90E" w14:textId="77777777" w:rsidTr="00485C08">
        <w:tc>
          <w:tcPr>
            <w:tcW w:w="2084" w:type="dxa"/>
          </w:tcPr>
          <w:p w14:paraId="7034502B" w14:textId="77777777" w:rsidR="00485C08" w:rsidRPr="00E05C56" w:rsidRDefault="00485C08"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 lgc.z </w:t>
            </w:r>
          </w:p>
        </w:tc>
        <w:tc>
          <w:tcPr>
            <w:tcW w:w="2084" w:type="dxa"/>
          </w:tcPr>
          <w:p w14:paraId="21F47490" w14:textId="77777777" w:rsidR="00485C08" w:rsidRPr="00E05C56" w:rsidRDefault="00485C08"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-0.2217 </w:t>
            </w:r>
          </w:p>
        </w:tc>
        <w:tc>
          <w:tcPr>
            <w:tcW w:w="2084" w:type="dxa"/>
          </w:tcPr>
          <w:p w14:paraId="3A28845E" w14:textId="77777777" w:rsidR="00485C08" w:rsidRPr="00E05C56" w:rsidRDefault="00485C08"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-0.3747</w:t>
            </w:r>
          </w:p>
        </w:tc>
        <w:tc>
          <w:tcPr>
            <w:tcW w:w="2084" w:type="dxa"/>
          </w:tcPr>
          <w:p w14:paraId="3F6ACBA3" w14:textId="77777777" w:rsidR="00485C08" w:rsidRPr="00E05C56" w:rsidRDefault="00485C08" w:rsidP="00233361">
            <w:pPr>
              <w:pStyle w:val="PreformattedText"/>
              <w:spacing w:after="283"/>
              <w:rPr>
                <w:rStyle w:val="SourceText"/>
                <w:rFonts w:ascii="Baskerville Old Face" w:hAnsi="Baskerville Old Face"/>
                <w:sz w:val="22"/>
                <w:szCs w:val="22"/>
              </w:rPr>
            </w:pPr>
            <w:r w:rsidRPr="00E05C56">
              <w:rPr>
                <w:rStyle w:val="SourceText"/>
                <w:rFonts w:ascii="Baskerville Old Face" w:hAnsi="Baskerville Old Face"/>
                <w:sz w:val="22"/>
                <w:szCs w:val="22"/>
              </w:rPr>
              <w:t xml:space="preserve">-0.3133  </w:t>
            </w:r>
          </w:p>
        </w:tc>
        <w:tc>
          <w:tcPr>
            <w:tcW w:w="2085" w:type="dxa"/>
          </w:tcPr>
          <w:p w14:paraId="7F12FC9C" w14:textId="77777777" w:rsidR="00485C08" w:rsidRPr="00E05C56" w:rsidRDefault="00485C08" w:rsidP="00233361">
            <w:pPr>
              <w:pStyle w:val="PreformattedText"/>
              <w:spacing w:after="283"/>
              <w:rPr>
                <w:rFonts w:ascii="Baskerville Old Face" w:hAnsi="Baskerville Old Face"/>
                <w:sz w:val="22"/>
                <w:szCs w:val="22"/>
              </w:rPr>
            </w:pPr>
            <w:r w:rsidRPr="00E05C56">
              <w:rPr>
                <w:rStyle w:val="SourceText"/>
                <w:rFonts w:ascii="Baskerville Old Face" w:hAnsi="Baskerville Old Face"/>
                <w:sz w:val="22"/>
                <w:szCs w:val="22"/>
              </w:rPr>
              <w:t>1.0000</w:t>
            </w:r>
          </w:p>
        </w:tc>
      </w:tr>
    </w:tbl>
    <w:p w14:paraId="2DD523FC" w14:textId="77777777" w:rsidR="00F41177" w:rsidRPr="00E05C56" w:rsidRDefault="00801D7F">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lastRenderedPageBreak/>
        <w:drawing>
          <wp:inline distT="0" distB="0" distL="0" distR="0" wp14:anchorId="5F219FD5" wp14:editId="7690D0A7">
            <wp:extent cx="6124575" cy="4453255"/>
            <wp:effectExtent l="0" t="0" r="0" b="0"/>
            <wp:docPr id="46"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6"/>
                    <pic:cNvPicPr>
                      <a:picLocks noChangeAspect="1" noChangeArrowheads="1"/>
                    </pic:cNvPicPr>
                  </pic:nvPicPr>
                  <pic:blipFill>
                    <a:blip r:embed="rId24"/>
                    <a:stretch>
                      <a:fillRect/>
                    </a:stretch>
                  </pic:blipFill>
                  <pic:spPr bwMode="auto">
                    <a:xfrm>
                      <a:off x="0" y="0"/>
                      <a:ext cx="6128020" cy="4455760"/>
                    </a:xfrm>
                    <a:prstGeom prst="rect">
                      <a:avLst/>
                    </a:prstGeom>
                    <a:noFill/>
                    <a:ln w="9525">
                      <a:noFill/>
                      <a:miter lim="800000"/>
                      <a:headEnd/>
                      <a:tailEnd/>
                    </a:ln>
                  </pic:spPr>
                </pic:pic>
              </a:graphicData>
            </a:graphic>
          </wp:inline>
        </w:drawing>
      </w:r>
    </w:p>
    <w:p w14:paraId="57276A33"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1E21F86D" w14:textId="77777777" w:rsidR="00F41177" w:rsidRPr="00E05C56" w:rsidRDefault="00801D7F">
      <w:pPr>
        <w:pStyle w:val="Heading3"/>
        <w:rPr>
          <w:rFonts w:ascii="Baskerville Old Face" w:hAnsi="Baskerville Old Face"/>
          <w:sz w:val="22"/>
          <w:szCs w:val="22"/>
        </w:rPr>
      </w:pPr>
      <w:r w:rsidRPr="00E05C56">
        <w:rPr>
          <w:rFonts w:ascii="Baskerville Old Face" w:hAnsi="Baskerville Old Face"/>
          <w:sz w:val="22"/>
          <w:szCs w:val="22"/>
        </w:rPr>
        <w:lastRenderedPageBreak/>
        <w:t>Bootstrapping the Efficient Frontier</w:t>
      </w:r>
    </w:p>
    <w:p w14:paraId="17593848" w14:textId="77777777" w:rsidR="00C74080" w:rsidRPr="00E05C56" w:rsidRDefault="00C74080" w:rsidP="00C74080">
      <w:pPr>
        <w:pStyle w:val="TextBody"/>
        <w:rPr>
          <w:rFonts w:ascii="Baskerville Old Face" w:hAnsi="Baskerville Old Face"/>
        </w:rPr>
      </w:pPr>
    </w:p>
    <w:p w14:paraId="54D0E8F6" w14:textId="5D16541C" w:rsidR="00C74080" w:rsidRPr="00E05C56" w:rsidRDefault="00233361" w:rsidP="00E87864">
      <w:pPr>
        <w:pStyle w:val="TextBody"/>
        <w:rPr>
          <w:rFonts w:ascii="Baskerville Old Face" w:hAnsi="Baskerville Old Face"/>
        </w:rPr>
      </w:pPr>
      <w:r w:rsidRPr="00E05C56">
        <w:rPr>
          <w:rFonts w:ascii="Baskerville Old Face" w:hAnsi="Baskerville Old Face"/>
        </w:rPr>
        <w:t xml:space="preserve">I calculated and charted the efficient frontiers for the first 40 </w:t>
      </w:r>
      <w:r w:rsidR="00E87864" w:rsidRPr="00E05C56">
        <w:rPr>
          <w:rFonts w:ascii="Baskerville Old Face" w:hAnsi="Baskerville Old Face"/>
        </w:rPr>
        <w:t>resampled sets. Resampled efficient frontiers can be helpful for understanding the stability of the frontier, measuring its bias, standard error, etc. Also, d</w:t>
      </w:r>
      <w:r w:rsidR="00C74080" w:rsidRPr="00E05C56">
        <w:rPr>
          <w:rFonts w:ascii="Baskerville Old Face" w:hAnsi="Baskerville Old Face"/>
        </w:rPr>
        <w:t xml:space="preserve">ownside risk measures calculated from resampled efficient frontiers such as VaR can also be more useful than those calculated from a </w:t>
      </w:r>
      <w:r w:rsidR="00C74080" w:rsidRPr="00336835">
        <w:rPr>
          <w:rFonts w:ascii="Baskerville Old Face" w:hAnsi="Baskerville Old Face"/>
        </w:rPr>
        <w:t>parametric</w:t>
      </w:r>
      <w:r w:rsidR="00C74080" w:rsidRPr="00E05C56">
        <w:rPr>
          <w:rFonts w:ascii="Baskerville Old Face" w:hAnsi="Baskerville Old Face"/>
        </w:rPr>
        <w:t xml:space="preserve"> Monte Carlo simulation.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98"/>
      </w:tblGrid>
      <w:tr w:rsidR="00233361" w:rsidRPr="00E05C56" w14:paraId="5C32D9FF" w14:textId="77777777" w:rsidTr="00677FE6">
        <w:tc>
          <w:tcPr>
            <w:tcW w:w="10098" w:type="dxa"/>
          </w:tcPr>
          <w:p w14:paraId="558933F5" w14:textId="1B0674E6" w:rsidR="00233361" w:rsidRPr="00E05C56" w:rsidRDefault="00233361">
            <w:pPr>
              <w:pStyle w:val="TextBody"/>
              <w:rPr>
                <w:rFonts w:ascii="Baskerville Old Face" w:hAnsi="Baskerville Old Face"/>
                <w:sz w:val="22"/>
                <w:szCs w:val="22"/>
              </w:rPr>
            </w:pPr>
            <w:r w:rsidRPr="00E05C56">
              <w:rPr>
                <w:rFonts w:ascii="Baskerville Old Face" w:hAnsi="Baskerville Old Face"/>
                <w:noProof/>
                <w:sz w:val="22"/>
                <w:szCs w:val="22"/>
                <w:lang w:eastAsia="en-US" w:bidi="ar-SA"/>
              </w:rPr>
              <w:drawing>
                <wp:inline distT="0" distB="0" distL="0" distR="0" wp14:anchorId="61BF4B35" wp14:editId="292AF58C">
                  <wp:extent cx="5200650" cy="3147060"/>
                  <wp:effectExtent l="0" t="0" r="0" b="0"/>
                  <wp:docPr id="48"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8"/>
                          <pic:cNvPicPr>
                            <a:picLocks noChangeAspect="1" noChangeArrowheads="1"/>
                          </pic:cNvPicPr>
                        </pic:nvPicPr>
                        <pic:blipFill>
                          <a:blip r:embed="rId25"/>
                          <a:stretch>
                            <a:fillRect/>
                          </a:stretch>
                        </pic:blipFill>
                        <pic:spPr bwMode="auto">
                          <a:xfrm>
                            <a:off x="0" y="0"/>
                            <a:ext cx="5208199" cy="3151628"/>
                          </a:xfrm>
                          <a:prstGeom prst="rect">
                            <a:avLst/>
                          </a:prstGeom>
                          <a:noFill/>
                          <a:ln w="9525">
                            <a:noFill/>
                            <a:miter lim="800000"/>
                            <a:headEnd/>
                            <a:tailEnd/>
                          </a:ln>
                        </pic:spPr>
                      </pic:pic>
                    </a:graphicData>
                  </a:graphic>
                </wp:inline>
              </w:drawing>
            </w:r>
          </w:p>
        </w:tc>
      </w:tr>
      <w:tr w:rsidR="00233361" w:rsidRPr="00E05C56" w14:paraId="09B62514" w14:textId="77777777" w:rsidTr="00677FE6">
        <w:tc>
          <w:tcPr>
            <w:tcW w:w="10098" w:type="dxa"/>
          </w:tcPr>
          <w:p w14:paraId="013FDAB6" w14:textId="32CE3EA1" w:rsidR="00233361" w:rsidRPr="00E05C56" w:rsidRDefault="00233361">
            <w:pPr>
              <w:pStyle w:val="TextBody"/>
              <w:rPr>
                <w:rFonts w:ascii="Baskerville Old Face" w:hAnsi="Baskerville Old Face"/>
                <w:noProof/>
                <w:sz w:val="22"/>
                <w:szCs w:val="22"/>
                <w:lang w:eastAsia="en-US" w:bidi="ar-SA"/>
              </w:rPr>
            </w:pPr>
            <w:r w:rsidRPr="00E05C56">
              <w:rPr>
                <w:rFonts w:ascii="Baskerville Old Face" w:hAnsi="Baskerville Old Face"/>
                <w:noProof/>
                <w:lang w:eastAsia="en-US" w:bidi="ar-SA"/>
              </w:rPr>
              <w:lastRenderedPageBreak/>
              <w:drawing>
                <wp:inline distT="0" distB="0" distL="0" distR="0" wp14:anchorId="2D457B15" wp14:editId="3988EFFA">
                  <wp:extent cx="5295900" cy="325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5188" cy="3275565"/>
                          </a:xfrm>
                          <a:prstGeom prst="rect">
                            <a:avLst/>
                          </a:prstGeom>
                        </pic:spPr>
                      </pic:pic>
                    </a:graphicData>
                  </a:graphic>
                </wp:inline>
              </w:drawing>
            </w:r>
          </w:p>
        </w:tc>
      </w:tr>
    </w:tbl>
    <w:p w14:paraId="50F375C6" w14:textId="77777777" w:rsidR="00233361" w:rsidRPr="00E05C56" w:rsidRDefault="00233361">
      <w:pPr>
        <w:pStyle w:val="TextBody"/>
        <w:rPr>
          <w:rFonts w:ascii="Baskerville Old Face" w:hAnsi="Baskerville Old Face"/>
          <w:sz w:val="22"/>
          <w:szCs w:val="22"/>
        </w:rPr>
      </w:pPr>
    </w:p>
    <w:p w14:paraId="0BC66446" w14:textId="4A08FFD2" w:rsidR="00F41177" w:rsidRPr="00E05C56" w:rsidRDefault="00F41177">
      <w:pPr>
        <w:pStyle w:val="TextBody"/>
        <w:rPr>
          <w:rFonts w:ascii="Baskerville Old Face" w:hAnsi="Baskerville Old Face"/>
          <w:sz w:val="22"/>
          <w:szCs w:val="22"/>
        </w:rPr>
      </w:pPr>
    </w:p>
    <w:p w14:paraId="550177F1"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79599D44" w14:textId="77777777" w:rsidR="00F41177" w:rsidRPr="00E05C56" w:rsidRDefault="00F41177">
      <w:pPr>
        <w:rPr>
          <w:rFonts w:ascii="Baskerville Old Face" w:hAnsi="Baskerville Old Face"/>
          <w:sz w:val="22"/>
          <w:szCs w:val="22"/>
        </w:rPr>
        <w:sectPr w:rsidR="00F41177" w:rsidRPr="00E05C56">
          <w:type w:val="continuous"/>
          <w:pgSz w:w="11906" w:h="16838"/>
          <w:pgMar w:top="567" w:right="567" w:bottom="567" w:left="1134" w:header="0" w:footer="0" w:gutter="0"/>
          <w:cols w:space="720"/>
          <w:formProt w:val="0"/>
        </w:sectPr>
      </w:pPr>
    </w:p>
    <w:p w14:paraId="7DF328F8" w14:textId="77777777" w:rsidR="00F41177" w:rsidRPr="00E05C56" w:rsidRDefault="00F41177">
      <w:pPr>
        <w:pStyle w:val="TextBody"/>
        <w:rPr>
          <w:rFonts w:ascii="Baskerville Old Face" w:hAnsi="Baskerville Old Face"/>
          <w:sz w:val="22"/>
          <w:szCs w:val="22"/>
        </w:rPr>
      </w:pPr>
    </w:p>
    <w:sectPr w:rsidR="00F41177" w:rsidRPr="00E05C56">
      <w:type w:val="continuous"/>
      <w:pgSz w:w="11906" w:h="16838"/>
      <w:pgMar w:top="567" w:right="567" w:bottom="567"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 w:date="2015-04-07T03:34:00Z" w:initials="">
    <w:p w14:paraId="090F0120" w14:textId="77777777" w:rsidR="00D3669E" w:rsidRDefault="00233361">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F01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4763E4" w14:textId="77777777" w:rsidR="00256993" w:rsidRDefault="00256993" w:rsidP="005143CB">
      <w:r>
        <w:separator/>
      </w:r>
    </w:p>
  </w:endnote>
  <w:endnote w:type="continuationSeparator" w:id="0">
    <w:p w14:paraId="5864B56D" w14:textId="77777777" w:rsidR="00256993" w:rsidRDefault="00256993" w:rsidP="0051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font>
  <w:font w:name="AR PL SungtiL GB">
    <w:panose1 w:val="00000000000000000000"/>
    <w:charset w:val="00"/>
    <w:family w:val="roman"/>
    <w:notTrueType/>
    <w:pitch w:val="default"/>
  </w:font>
  <w:font w:name="OpenSymbol">
    <w:altName w:val="Arial Unicode MS"/>
    <w:charset w:val="02"/>
    <w:family w:val="auto"/>
    <w:pitch w:val="default"/>
  </w:font>
  <w:font w:name="FreeSans">
    <w:altName w:val="Times New Roman"/>
    <w:panose1 w:val="00000000000000000000"/>
    <w:charset w:val="00"/>
    <w:family w:val="roman"/>
    <w:notTrueType/>
    <w:pitch w:val="default"/>
  </w:font>
  <w:font w:name="Albany">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E1F2C" w14:textId="77777777" w:rsidR="00256993" w:rsidRDefault="00256993" w:rsidP="005143CB">
      <w:r>
        <w:separator/>
      </w:r>
    </w:p>
  </w:footnote>
  <w:footnote w:type="continuationSeparator" w:id="0">
    <w:p w14:paraId="1CE81081" w14:textId="77777777" w:rsidR="00256993" w:rsidRDefault="00256993" w:rsidP="005143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A947FA"/>
    <w:multiLevelType w:val="hybridMultilevel"/>
    <w:tmpl w:val="1304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75E12"/>
    <w:multiLevelType w:val="multilevel"/>
    <w:tmpl w:val="5B180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4E457210"/>
    <w:multiLevelType w:val="multilevel"/>
    <w:tmpl w:val="26642EDE"/>
    <w:lvl w:ilvl="0">
      <w:start w:val="1"/>
      <w:numFmt w:val="decimal"/>
      <w:suff w:val="nothing"/>
      <w:lvlText w:val=""/>
      <w:lvlJc w:val="left"/>
      <w:pPr>
        <w:ind w:left="0" w:firstLine="0"/>
      </w:pPr>
    </w:lvl>
    <w:lvl w:ilvl="1">
      <w:start w:val="1"/>
      <w:numFmt w:val="decimal"/>
      <w:suff w:val="nothing"/>
      <w:lvlText w:val=""/>
      <w:lvlJc w:val="left"/>
      <w:pPr>
        <w:ind w:left="0" w:firstLine="0"/>
      </w:pPr>
    </w:lvl>
    <w:lvl w:ilvl="2">
      <w:start w:val="1"/>
      <w:numFmt w:val="decimal"/>
      <w:suff w:val="nothing"/>
      <w:lvlText w:val=""/>
      <w:lvlJc w:val="left"/>
      <w:pPr>
        <w:ind w:left="0" w:firstLine="0"/>
      </w:pPr>
    </w:lvl>
    <w:lvl w:ilvl="3">
      <w:start w:val="1"/>
      <w:numFmt w:val="decimal"/>
      <w:suff w:val="nothing"/>
      <w:lvlText w:val=""/>
      <w:lvlJc w:val="left"/>
      <w:pPr>
        <w:ind w:left="0" w:firstLine="0"/>
      </w:pPr>
    </w:lvl>
    <w:lvl w:ilvl="4">
      <w:start w:val="1"/>
      <w:numFmt w:val="decimal"/>
      <w:suff w:val="nothing"/>
      <w:lvlText w:val=""/>
      <w:lvlJc w:val="left"/>
      <w:pPr>
        <w:ind w:left="0" w:firstLine="0"/>
      </w:pPr>
    </w:lvl>
    <w:lvl w:ilvl="5">
      <w:start w:val="1"/>
      <w:numFmt w:val="decimal"/>
      <w:suff w:val="nothing"/>
      <w:lvlText w:val=""/>
      <w:lvlJc w:val="left"/>
      <w:pPr>
        <w:ind w:left="0" w:firstLine="0"/>
      </w:pPr>
    </w:lvl>
    <w:lvl w:ilvl="6">
      <w:start w:val="1"/>
      <w:numFmt w:val="decimal"/>
      <w:suff w:val="nothing"/>
      <w:lvlText w:val=""/>
      <w:lvlJc w:val="left"/>
      <w:pPr>
        <w:ind w:left="0" w:firstLine="0"/>
      </w:pPr>
    </w:lvl>
    <w:lvl w:ilvl="7">
      <w:start w:val="1"/>
      <w:numFmt w:val="decimal"/>
      <w:suff w:val="nothing"/>
      <w:lvlText w:val=""/>
      <w:lvlJc w:val="left"/>
      <w:pPr>
        <w:ind w:left="0" w:firstLine="0"/>
      </w:pPr>
    </w:lvl>
    <w:lvl w:ilvl="8">
      <w:start w:val="1"/>
      <w:numFmt w:val="decimal"/>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134"/>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41177"/>
    <w:rsid w:val="0001715C"/>
    <w:rsid w:val="000C5816"/>
    <w:rsid w:val="000F6443"/>
    <w:rsid w:val="00233361"/>
    <w:rsid w:val="002552E8"/>
    <w:rsid w:val="00256993"/>
    <w:rsid w:val="002C777B"/>
    <w:rsid w:val="00316D41"/>
    <w:rsid w:val="00336835"/>
    <w:rsid w:val="00485C08"/>
    <w:rsid w:val="004A23E6"/>
    <w:rsid w:val="005143CB"/>
    <w:rsid w:val="005547C7"/>
    <w:rsid w:val="00595799"/>
    <w:rsid w:val="005B0325"/>
    <w:rsid w:val="005B3B83"/>
    <w:rsid w:val="006131FF"/>
    <w:rsid w:val="00664007"/>
    <w:rsid w:val="00677FE6"/>
    <w:rsid w:val="00800F53"/>
    <w:rsid w:val="00801D7F"/>
    <w:rsid w:val="008B42AF"/>
    <w:rsid w:val="009E54C5"/>
    <w:rsid w:val="00A4625E"/>
    <w:rsid w:val="00B86432"/>
    <w:rsid w:val="00C74080"/>
    <w:rsid w:val="00CA1A15"/>
    <w:rsid w:val="00CD196B"/>
    <w:rsid w:val="00CF1CCF"/>
    <w:rsid w:val="00D25968"/>
    <w:rsid w:val="00D3669E"/>
    <w:rsid w:val="00DB35E7"/>
    <w:rsid w:val="00E05C56"/>
    <w:rsid w:val="00E2245D"/>
    <w:rsid w:val="00E5544C"/>
    <w:rsid w:val="00E87864"/>
    <w:rsid w:val="00E94051"/>
    <w:rsid w:val="00F35F5E"/>
    <w:rsid w:val="00F411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40A25"/>
  <w15:docId w15:val="{32741914-FC98-467B-BA67-2E5AC3F5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64"/>
  </w:style>
  <w:style w:type="paragraph" w:styleId="Heading1">
    <w:name w:val="heading 1"/>
    <w:basedOn w:val="Normal"/>
    <w:next w:val="Normal"/>
    <w:link w:val="Heading1Char"/>
    <w:uiPriority w:val="9"/>
    <w:qFormat/>
    <w:rsid w:val="00E8786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8786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8786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E8786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E8786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E8786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E8786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E8786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786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style>
  <w:style w:type="character" w:customStyle="1" w:styleId="FootnoteCharacters">
    <w:name w:val="Footnote Characters"/>
  </w:style>
  <w:style w:type="character" w:customStyle="1" w:styleId="InternetLink">
    <w:name w:val="Internet Link"/>
    <w:rPr>
      <w:color w:val="000080"/>
      <w:u w:val="single"/>
    </w:rPr>
  </w:style>
  <w:style w:type="character" w:customStyle="1" w:styleId="SourceText">
    <w:name w:val="Source Text"/>
    <w:rPr>
      <w:rFonts w:ascii="Liberation Mono" w:eastAsia="AR PL SungtiL GB" w:hAnsi="Liberation Mono" w:cs="Liberation Mono"/>
    </w:rPr>
  </w:style>
  <w:style w:type="character" w:customStyle="1" w:styleId="StrongEmphasis">
    <w:name w:val="Strong Emphasis"/>
    <w:rPr>
      <w:b/>
      <w:bCs/>
    </w:rPr>
  </w:style>
  <w:style w:type="character" w:styleId="Emphasis">
    <w:name w:val="Emphasis"/>
    <w:uiPriority w:val="20"/>
    <w:qFormat/>
    <w:rsid w:val="00E87864"/>
    <w:rPr>
      <w:caps/>
      <w:color w:val="1F4D78" w:themeColor="accent1" w:themeShade="7F"/>
      <w:spacing w:val="5"/>
    </w:rPr>
  </w:style>
  <w:style w:type="character" w:customStyle="1" w:styleId="Bullets">
    <w:name w:val="Bullets"/>
    <w:rPr>
      <w:rFonts w:ascii="OpenSymbol" w:eastAsia="OpenSymbol" w:hAnsi="OpenSymbol" w:cs="OpenSymbol"/>
    </w:rPr>
  </w:style>
  <w:style w:type="paragraph" w:customStyle="1" w:styleId="HorizontalLine">
    <w:name w:val="Horizontal Line"/>
    <w:basedOn w:val="Normal"/>
    <w:next w:val="TextBody"/>
    <w:pPr>
      <w:pBdr>
        <w:bottom w:val="double" w:sz="2" w:space="0" w:color="808080"/>
      </w:pBdr>
      <w:spacing w:before="0" w:after="283"/>
    </w:pPr>
    <w:rPr>
      <w:sz w:val="12"/>
    </w:rPr>
  </w:style>
  <w:style w:type="paragraph" w:customStyle="1" w:styleId="Sender">
    <w:name w:val="Sender"/>
    <w:basedOn w:val="Normal"/>
    <w:rPr>
      <w:i/>
    </w:rPr>
  </w:style>
  <w:style w:type="paragraph" w:customStyle="1" w:styleId="TableContents">
    <w:name w:val="Table Contents"/>
    <w:basedOn w:val="TextBody"/>
  </w:style>
  <w:style w:type="paragraph" w:styleId="Footer">
    <w:name w:val="footer"/>
    <w:basedOn w:val="Normal"/>
    <w:pPr>
      <w:suppressLineNumbers/>
      <w:tabs>
        <w:tab w:val="center" w:pos="4818"/>
        <w:tab w:val="right" w:pos="9637"/>
      </w:tabs>
    </w:pPr>
  </w:style>
  <w:style w:type="paragraph" w:styleId="Header">
    <w:name w:val="header"/>
    <w:basedOn w:val="Normal"/>
    <w:pPr>
      <w:suppressLineNumbers/>
      <w:tabs>
        <w:tab w:val="center" w:pos="4818"/>
        <w:tab w:val="right" w:pos="9637"/>
      </w:tabs>
    </w:pPr>
  </w:style>
  <w:style w:type="paragraph" w:customStyle="1" w:styleId="Index">
    <w:name w:val="Index"/>
    <w:basedOn w:val="Normal"/>
    <w:pPr>
      <w:suppressLineNumbers/>
    </w:pPr>
    <w:rPr>
      <w:rFonts w:cs="FreeSans"/>
    </w:rPr>
  </w:style>
  <w:style w:type="paragraph" w:styleId="Caption">
    <w:name w:val="caption"/>
    <w:basedOn w:val="Normal"/>
    <w:next w:val="Normal"/>
    <w:uiPriority w:val="35"/>
    <w:unhideWhenUsed/>
    <w:qFormat/>
    <w:rsid w:val="00E87864"/>
    <w:rPr>
      <w:b/>
      <w:bCs/>
      <w:color w:val="2E74B5" w:themeColor="accent1" w:themeShade="BF"/>
      <w:sz w:val="16"/>
      <w:szCs w:val="16"/>
    </w:rPr>
  </w:style>
  <w:style w:type="paragraph" w:styleId="List">
    <w:name w:val="List"/>
    <w:basedOn w:val="TextBody"/>
    <w:rPr>
      <w:rFonts w:cs="FreeSans"/>
    </w:rPr>
  </w:style>
  <w:style w:type="paragraph" w:customStyle="1" w:styleId="TextBody">
    <w:name w:val="Text Body"/>
    <w:basedOn w:val="Normal"/>
    <w:pPr>
      <w:spacing w:before="0" w:after="283"/>
    </w:pPr>
  </w:style>
  <w:style w:type="paragraph" w:customStyle="1" w:styleId="Heading">
    <w:name w:val="Heading"/>
    <w:basedOn w:val="Normal"/>
    <w:next w:val="TextBody"/>
    <w:pPr>
      <w:keepNext/>
      <w:spacing w:before="240" w:after="283"/>
    </w:pPr>
    <w:rPr>
      <w:rFonts w:ascii="Albany" w:hAnsi="Albany"/>
      <w:sz w:val="28"/>
      <w:szCs w:val="28"/>
    </w:rPr>
  </w:style>
  <w:style w:type="paragraph" w:customStyle="1" w:styleId="PreformattedText">
    <w:name w:val="Preformatted Text"/>
    <w:basedOn w:val="Normal"/>
    <w:pPr>
      <w:spacing w:before="0" w:after="0"/>
    </w:pPr>
    <w:rPr>
      <w:rFonts w:ascii="Liberation Mono" w:eastAsia="AR PL SungtiL GB" w:hAnsi="Liberation Mono" w:cs="Liberation Mono"/>
    </w:rPr>
  </w:style>
  <w:style w:type="paragraph" w:styleId="CommentText">
    <w:name w:val="annotation text"/>
    <w:basedOn w:val="Normal"/>
    <w:link w:val="CommentTextChar"/>
    <w:uiPriority w:val="99"/>
    <w:semiHidden/>
    <w:unhideWhenUsed/>
    <w:rPr>
      <w:rFonts w:cs="Mangal"/>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16D41"/>
    <w:rPr>
      <w:rFonts w:ascii="Segoe UI" w:hAnsi="Segoe UI" w:cs="Mangal"/>
      <w:sz w:val="18"/>
      <w:szCs w:val="16"/>
    </w:rPr>
  </w:style>
  <w:style w:type="character" w:customStyle="1" w:styleId="BalloonTextChar">
    <w:name w:val="Balloon Text Char"/>
    <w:basedOn w:val="DefaultParagraphFont"/>
    <w:link w:val="BalloonText"/>
    <w:uiPriority w:val="99"/>
    <w:semiHidden/>
    <w:rsid w:val="00316D41"/>
    <w:rPr>
      <w:rFonts w:ascii="Segoe UI" w:hAnsi="Segoe UI" w:cs="Mangal"/>
      <w:sz w:val="18"/>
      <w:szCs w:val="16"/>
    </w:rPr>
  </w:style>
  <w:style w:type="paragraph" w:styleId="Title">
    <w:name w:val="Title"/>
    <w:basedOn w:val="Normal"/>
    <w:next w:val="Normal"/>
    <w:link w:val="TitleChar"/>
    <w:uiPriority w:val="10"/>
    <w:qFormat/>
    <w:rsid w:val="00E8786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E87864"/>
    <w:rPr>
      <w:rFonts w:asciiTheme="majorHAnsi" w:eastAsiaTheme="majorEastAsia" w:hAnsiTheme="majorHAnsi" w:cstheme="majorBidi"/>
      <w:caps/>
      <w:color w:val="5B9BD5" w:themeColor="accent1"/>
      <w:spacing w:val="10"/>
      <w:sz w:val="52"/>
      <w:szCs w:val="52"/>
    </w:rPr>
  </w:style>
  <w:style w:type="table" w:styleId="TableGrid">
    <w:name w:val="Table Grid"/>
    <w:basedOn w:val="TableNormal"/>
    <w:uiPriority w:val="39"/>
    <w:rsid w:val="00801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786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E87864"/>
    <w:rPr>
      <w:caps/>
      <w:spacing w:val="15"/>
      <w:shd w:val="clear" w:color="auto" w:fill="DEEAF6" w:themeFill="accent1" w:themeFillTint="33"/>
    </w:rPr>
  </w:style>
  <w:style w:type="character" w:customStyle="1" w:styleId="Heading3Char">
    <w:name w:val="Heading 3 Char"/>
    <w:basedOn w:val="DefaultParagraphFont"/>
    <w:link w:val="Heading3"/>
    <w:uiPriority w:val="9"/>
    <w:rsid w:val="00E87864"/>
    <w:rPr>
      <w:caps/>
      <w:color w:val="1F4D78" w:themeColor="accent1" w:themeShade="7F"/>
      <w:spacing w:val="15"/>
    </w:rPr>
  </w:style>
  <w:style w:type="character" w:customStyle="1" w:styleId="Heading4Char">
    <w:name w:val="Heading 4 Char"/>
    <w:basedOn w:val="DefaultParagraphFont"/>
    <w:link w:val="Heading4"/>
    <w:uiPriority w:val="9"/>
    <w:rsid w:val="00E87864"/>
    <w:rPr>
      <w:caps/>
      <w:color w:val="2E74B5" w:themeColor="accent1" w:themeShade="BF"/>
      <w:spacing w:val="10"/>
    </w:rPr>
  </w:style>
  <w:style w:type="character" w:customStyle="1" w:styleId="Heading5Char">
    <w:name w:val="Heading 5 Char"/>
    <w:basedOn w:val="DefaultParagraphFont"/>
    <w:link w:val="Heading5"/>
    <w:uiPriority w:val="9"/>
    <w:semiHidden/>
    <w:rsid w:val="00E87864"/>
    <w:rPr>
      <w:caps/>
      <w:color w:val="2E74B5" w:themeColor="accent1" w:themeShade="BF"/>
      <w:spacing w:val="10"/>
    </w:rPr>
  </w:style>
  <w:style w:type="character" w:customStyle="1" w:styleId="Heading6Char">
    <w:name w:val="Heading 6 Char"/>
    <w:basedOn w:val="DefaultParagraphFont"/>
    <w:link w:val="Heading6"/>
    <w:uiPriority w:val="9"/>
    <w:semiHidden/>
    <w:rsid w:val="00E87864"/>
    <w:rPr>
      <w:caps/>
      <w:color w:val="2E74B5" w:themeColor="accent1" w:themeShade="BF"/>
      <w:spacing w:val="10"/>
    </w:rPr>
  </w:style>
  <w:style w:type="character" w:customStyle="1" w:styleId="Heading7Char">
    <w:name w:val="Heading 7 Char"/>
    <w:basedOn w:val="DefaultParagraphFont"/>
    <w:link w:val="Heading7"/>
    <w:uiPriority w:val="9"/>
    <w:semiHidden/>
    <w:rsid w:val="00E87864"/>
    <w:rPr>
      <w:caps/>
      <w:color w:val="2E74B5" w:themeColor="accent1" w:themeShade="BF"/>
      <w:spacing w:val="10"/>
    </w:rPr>
  </w:style>
  <w:style w:type="character" w:customStyle="1" w:styleId="Heading8Char">
    <w:name w:val="Heading 8 Char"/>
    <w:basedOn w:val="DefaultParagraphFont"/>
    <w:link w:val="Heading8"/>
    <w:uiPriority w:val="9"/>
    <w:semiHidden/>
    <w:rsid w:val="00E87864"/>
    <w:rPr>
      <w:caps/>
      <w:spacing w:val="10"/>
      <w:sz w:val="18"/>
      <w:szCs w:val="18"/>
    </w:rPr>
  </w:style>
  <w:style w:type="character" w:customStyle="1" w:styleId="Heading9Char">
    <w:name w:val="Heading 9 Char"/>
    <w:basedOn w:val="DefaultParagraphFont"/>
    <w:link w:val="Heading9"/>
    <w:uiPriority w:val="9"/>
    <w:semiHidden/>
    <w:rsid w:val="00E87864"/>
    <w:rPr>
      <w:i/>
      <w:iCs/>
      <w:caps/>
      <w:spacing w:val="10"/>
      <w:sz w:val="18"/>
      <w:szCs w:val="18"/>
    </w:rPr>
  </w:style>
  <w:style w:type="paragraph" w:styleId="Subtitle">
    <w:name w:val="Subtitle"/>
    <w:basedOn w:val="Normal"/>
    <w:next w:val="Normal"/>
    <w:link w:val="SubtitleChar"/>
    <w:uiPriority w:val="11"/>
    <w:qFormat/>
    <w:rsid w:val="00E8786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87864"/>
    <w:rPr>
      <w:caps/>
      <w:color w:val="595959" w:themeColor="text1" w:themeTint="A6"/>
      <w:spacing w:val="10"/>
      <w:sz w:val="21"/>
      <w:szCs w:val="21"/>
    </w:rPr>
  </w:style>
  <w:style w:type="character" w:styleId="Strong">
    <w:name w:val="Strong"/>
    <w:uiPriority w:val="22"/>
    <w:qFormat/>
    <w:rsid w:val="00E87864"/>
    <w:rPr>
      <w:b/>
      <w:bCs/>
    </w:rPr>
  </w:style>
  <w:style w:type="paragraph" w:styleId="NoSpacing">
    <w:name w:val="No Spacing"/>
    <w:uiPriority w:val="1"/>
    <w:qFormat/>
    <w:rsid w:val="00E87864"/>
    <w:pPr>
      <w:spacing w:after="0" w:line="240" w:lineRule="auto"/>
    </w:pPr>
  </w:style>
  <w:style w:type="paragraph" w:styleId="Quote">
    <w:name w:val="Quote"/>
    <w:basedOn w:val="Normal"/>
    <w:next w:val="Normal"/>
    <w:link w:val="QuoteChar"/>
    <w:uiPriority w:val="29"/>
    <w:qFormat/>
    <w:rsid w:val="00E87864"/>
    <w:rPr>
      <w:i/>
      <w:iCs/>
      <w:sz w:val="24"/>
      <w:szCs w:val="24"/>
    </w:rPr>
  </w:style>
  <w:style w:type="character" w:customStyle="1" w:styleId="QuoteChar">
    <w:name w:val="Quote Char"/>
    <w:basedOn w:val="DefaultParagraphFont"/>
    <w:link w:val="Quote"/>
    <w:uiPriority w:val="29"/>
    <w:rsid w:val="00E87864"/>
    <w:rPr>
      <w:i/>
      <w:iCs/>
      <w:sz w:val="24"/>
      <w:szCs w:val="24"/>
    </w:rPr>
  </w:style>
  <w:style w:type="paragraph" w:styleId="IntenseQuote">
    <w:name w:val="Intense Quote"/>
    <w:basedOn w:val="Normal"/>
    <w:next w:val="Normal"/>
    <w:link w:val="IntenseQuoteChar"/>
    <w:uiPriority w:val="30"/>
    <w:qFormat/>
    <w:rsid w:val="00E8786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E87864"/>
    <w:rPr>
      <w:color w:val="5B9BD5" w:themeColor="accent1"/>
      <w:sz w:val="24"/>
      <w:szCs w:val="24"/>
    </w:rPr>
  </w:style>
  <w:style w:type="character" w:styleId="SubtleEmphasis">
    <w:name w:val="Subtle Emphasis"/>
    <w:uiPriority w:val="19"/>
    <w:qFormat/>
    <w:rsid w:val="00E87864"/>
    <w:rPr>
      <w:i/>
      <w:iCs/>
      <w:color w:val="1F4D78" w:themeColor="accent1" w:themeShade="7F"/>
    </w:rPr>
  </w:style>
  <w:style w:type="character" w:styleId="IntenseEmphasis">
    <w:name w:val="Intense Emphasis"/>
    <w:uiPriority w:val="21"/>
    <w:qFormat/>
    <w:rsid w:val="00E87864"/>
    <w:rPr>
      <w:b/>
      <w:bCs/>
      <w:caps/>
      <w:color w:val="1F4D78" w:themeColor="accent1" w:themeShade="7F"/>
      <w:spacing w:val="10"/>
    </w:rPr>
  </w:style>
  <w:style w:type="character" w:styleId="SubtleReference">
    <w:name w:val="Subtle Reference"/>
    <w:uiPriority w:val="31"/>
    <w:qFormat/>
    <w:rsid w:val="00E87864"/>
    <w:rPr>
      <w:b/>
      <w:bCs/>
      <w:color w:val="5B9BD5" w:themeColor="accent1"/>
    </w:rPr>
  </w:style>
  <w:style w:type="character" w:styleId="IntenseReference">
    <w:name w:val="Intense Reference"/>
    <w:uiPriority w:val="32"/>
    <w:qFormat/>
    <w:rsid w:val="00E87864"/>
    <w:rPr>
      <w:b/>
      <w:bCs/>
      <w:i/>
      <w:iCs/>
      <w:caps/>
      <w:color w:val="5B9BD5" w:themeColor="accent1"/>
    </w:rPr>
  </w:style>
  <w:style w:type="character" w:styleId="BookTitle">
    <w:name w:val="Book Title"/>
    <w:uiPriority w:val="33"/>
    <w:qFormat/>
    <w:rsid w:val="00E87864"/>
    <w:rPr>
      <w:b/>
      <w:bCs/>
      <w:i/>
      <w:iCs/>
      <w:spacing w:val="0"/>
    </w:rPr>
  </w:style>
  <w:style w:type="paragraph" w:styleId="TOCHeading">
    <w:name w:val="TOC Heading"/>
    <w:basedOn w:val="Heading1"/>
    <w:next w:val="Normal"/>
    <w:uiPriority w:val="39"/>
    <w:semiHidden/>
    <w:unhideWhenUsed/>
    <w:qFormat/>
    <w:rsid w:val="00E878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Descriptive Statistics</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Statistics</dc:title>
  <cp:lastModifiedBy>Khalila Victor</cp:lastModifiedBy>
  <cp:revision>13</cp:revision>
  <dcterms:created xsi:type="dcterms:W3CDTF">2015-04-07T04:41:00Z</dcterms:created>
  <dcterms:modified xsi:type="dcterms:W3CDTF">2015-04-07T15:23:00Z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