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32E" w:rsidRPr="00EA2CAA" w:rsidRDefault="00B7322F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rPr>
          <w:rFonts w:ascii="Segoe UI" w:hAnsi="Segoe UI" w:cs="Segoe UI"/>
          <w:sz w:val="23"/>
          <w:szCs w:val="23"/>
        </w:rPr>
      </w:pPr>
      <w:r w:rsidRPr="00D85191">
        <w:rPr>
          <w:rFonts w:ascii="Cambria" w:hAnsi="Cambria" w:cs="Segoe UI"/>
          <w:color w:val="548DD4" w:themeColor="text2" w:themeTint="99"/>
        </w:rPr>
        <w:t>(tous les bleus)</w:t>
      </w:r>
      <w:r w:rsidR="00B67C47" w:rsidRPr="00B67C47">
        <w:rPr>
          <w:rFonts w:ascii="Cambria" w:hAnsi="Cambria" w:cs="Segoe UI"/>
          <w:b/>
          <w:color w:val="FFFFFF" w:themeColor="background1"/>
          <w:highlight w:val="black"/>
        </w:rPr>
        <w:t xml:space="preserve"> </w:t>
      </w:r>
      <w:r w:rsidR="00B67C47" w:rsidRPr="00D85191">
        <w:rPr>
          <w:rFonts w:ascii="Cambria" w:hAnsi="Cambria" w:cs="Segoe UI"/>
          <w:b/>
          <w:color w:val="FFFFFF" w:themeColor="background1"/>
          <w:highlight w:val="black"/>
        </w:rPr>
        <w:t>[</w:t>
      </w:r>
      <w:r w:rsidR="00B67C47">
        <w:rPr>
          <w:rFonts w:ascii="Cambria" w:hAnsi="Cambria" w:cs="Segoe UI"/>
          <w:b/>
          <w:color w:val="FFFFFF" w:themeColor="background1"/>
          <w:highlight w:val="black"/>
        </w:rPr>
        <w:t xml:space="preserve">budget, </w:t>
      </w:r>
      <w:r w:rsidRPr="00D85191">
        <w:rPr>
          <w:rFonts w:ascii="Cambria" w:hAnsi="Cambria" w:cs="Segoe UI"/>
          <w:color w:val="548DD4" w:themeColor="text2" w:themeTint="99"/>
        </w:rPr>
        <w:t xml:space="preserve"> </w:t>
      </w:r>
      <w:r w:rsidR="0020632E" w:rsidRPr="00D85191">
        <w:rPr>
          <w:rFonts w:ascii="Cambria" w:hAnsi="Cambria" w:cs="Segoe UI"/>
          <w:color w:val="548DD4" w:themeColor="text2" w:themeTint="99"/>
        </w:rPr>
        <w:t>En situation de chômage, l’Etat peut intervenir pour relancer l’économie en soutenant la demande globale.</w:t>
      </w:r>
      <w:r w:rsidR="0020632E" w:rsidRPr="00D85191">
        <w:rPr>
          <w:rStyle w:val="apple-converted-space"/>
          <w:rFonts w:ascii="Cambria" w:hAnsi="Cambria" w:cs="Segoe UI"/>
          <w:color w:val="548DD4" w:themeColor="text2" w:themeTint="99"/>
        </w:rPr>
        <w:t> </w:t>
      </w:r>
      <w:r w:rsidR="0020632E" w:rsidRPr="00D85191">
        <w:rPr>
          <w:rFonts w:ascii="Cambria" w:hAnsi="Cambria" w:cs="Segoe UI"/>
          <w:color w:val="548DD4" w:themeColor="text2" w:themeTint="99"/>
        </w:rPr>
        <w:t>C’est-à-dire en soutenant l’achat de biens et de services de la part des ménages et des entreprises</w:t>
      </w:r>
      <w:r w:rsidR="0020632E" w:rsidRPr="00D85191">
        <w:rPr>
          <w:rFonts w:ascii="Cambria" w:hAnsi="Cambria" w:cs="Segoe UI"/>
          <w:b/>
          <w:color w:val="548DD4" w:themeColor="text2" w:themeTint="99"/>
          <w:highlight w:val="black"/>
        </w:rPr>
        <w:t>.</w:t>
      </w:r>
      <w:r w:rsidR="00D85191" w:rsidRPr="00D85191">
        <w:rPr>
          <w:rFonts w:ascii="Cambria" w:hAnsi="Cambria" w:cs="Segoe UI"/>
          <w:b/>
          <w:color w:val="548DD4" w:themeColor="text2" w:themeTint="99"/>
          <w:highlight w:val="black"/>
        </w:rPr>
        <w:t xml:space="preserve"> </w:t>
      </w:r>
      <w:proofErr w:type="spellStart"/>
      <w:r w:rsidR="00D85191" w:rsidRPr="00D85191">
        <w:rPr>
          <w:rFonts w:ascii="Cambria" w:hAnsi="Cambria" w:cs="Segoe UI"/>
          <w:b/>
          <w:color w:val="FFFFFF" w:themeColor="background1"/>
          <w:highlight w:val="black"/>
        </w:rPr>
        <w:t>noeuds</w:t>
      </w:r>
      <w:proofErr w:type="spellEnd"/>
      <w:r w:rsidR="00D85191" w:rsidRPr="00D85191">
        <w:rPr>
          <w:rFonts w:ascii="Cambria" w:hAnsi="Cambria" w:cs="Segoe UI"/>
          <w:b/>
          <w:color w:val="FFFFFF" w:themeColor="background1"/>
          <w:highlight w:val="black"/>
        </w:rPr>
        <w:t xml:space="preserve"> entreprises et ménages]</w:t>
      </w:r>
      <w:r w:rsidR="00AE4E9E">
        <w:rPr>
          <w:rFonts w:ascii="Cambria" w:hAnsi="Cambria" w:cs="Segoe UI"/>
        </w:rPr>
        <w:t xml:space="preserve"> </w:t>
      </w:r>
      <w:r w:rsidR="00AE4E9E" w:rsidRPr="00AE4E9E">
        <w:rPr>
          <w:rFonts w:ascii="Cambria" w:hAnsi="Cambria" w:cs="Segoe UI"/>
          <w:b/>
          <w:color w:val="943634" w:themeColor="accent2" w:themeShade="BF"/>
          <w:sz w:val="28"/>
        </w:rPr>
        <w:t>12s/</w:t>
      </w:r>
    </w:p>
    <w:p w:rsidR="0020632E" w:rsidRPr="00EA2CAA" w:rsidRDefault="0020632E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ind w:left="45"/>
        <w:rPr>
          <w:rFonts w:ascii="Segoe UI" w:hAnsi="Segoe UI" w:cs="Segoe UI"/>
          <w:sz w:val="23"/>
          <w:szCs w:val="23"/>
        </w:rPr>
      </w:pPr>
    </w:p>
    <w:p w:rsidR="0020632E" w:rsidRPr="00EA2CAA" w:rsidRDefault="0020632E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rPr>
          <w:rFonts w:ascii="Segoe UI" w:hAnsi="Segoe UI" w:cs="Segoe UI"/>
          <w:color w:val="E36C0A" w:themeColor="accent6" w:themeShade="BF"/>
          <w:sz w:val="23"/>
          <w:szCs w:val="23"/>
        </w:rPr>
      </w:pPr>
      <w:r w:rsidRPr="00EA2CAA">
        <w:rPr>
          <w:rFonts w:ascii="Cambria" w:hAnsi="Cambria" w:cs="Segoe UI"/>
          <w:color w:val="943634" w:themeColor="accent2" w:themeShade="BF"/>
        </w:rPr>
        <w:t>Par exemple, l’Etat peut augmenter ses revenus de transferts,</w:t>
      </w:r>
      <w:r w:rsidRPr="00EA2CAA">
        <w:rPr>
          <w:rStyle w:val="apple-converted-space"/>
          <w:rFonts w:ascii="Cambria" w:hAnsi="Cambria" w:cs="Segoe UI"/>
          <w:color w:val="943634" w:themeColor="accent2" w:themeShade="BF"/>
        </w:rPr>
        <w:t> </w:t>
      </w:r>
      <w:r w:rsidRPr="00EA2CAA">
        <w:rPr>
          <w:rFonts w:ascii="Cambria" w:hAnsi="Cambria" w:cs="Segoe UI"/>
          <w:color w:val="943634" w:themeColor="accent2" w:themeShade="BF"/>
        </w:rPr>
        <w:t>par exemple en donnant une prime exceptionnelle aux chômeurs,</w:t>
      </w:r>
      <w:r w:rsidRPr="00EA2CAA">
        <w:rPr>
          <w:rStyle w:val="apple-converted-space"/>
          <w:rFonts w:ascii="Cambria" w:hAnsi="Cambria" w:cs="Segoe UI"/>
          <w:color w:val="943634" w:themeColor="accent2" w:themeShade="BF"/>
        </w:rPr>
        <w:t> </w:t>
      </w:r>
      <w:r w:rsidRPr="00EA2CAA">
        <w:rPr>
          <w:rFonts w:ascii="Cambria" w:hAnsi="Cambria" w:cs="Segoe UI"/>
          <w:color w:val="943634" w:themeColor="accent2" w:themeShade="BF"/>
        </w:rPr>
        <w:t>ce qui va augmenter le revenu des ménages.</w:t>
      </w:r>
      <w:r w:rsidRPr="00EA2CAA">
        <w:rPr>
          <w:rFonts w:ascii="Cambria" w:hAnsi="Cambria" w:cs="Segoe UI"/>
        </w:rPr>
        <w:t xml:space="preserve"> </w:t>
      </w:r>
      <w:r w:rsidR="00AE4E9E" w:rsidRPr="00AE4E9E">
        <w:rPr>
          <w:rFonts w:ascii="Cambria" w:hAnsi="Cambria" w:cs="Segoe UI"/>
          <w:b/>
          <w:color w:val="E36C0A" w:themeColor="accent6" w:themeShade="BF"/>
          <w:sz w:val="28"/>
        </w:rPr>
        <w:t>21,454 s/</w:t>
      </w:r>
      <w:r w:rsidRPr="00EA2CAA">
        <w:rPr>
          <w:rFonts w:ascii="Cambria" w:hAnsi="Cambria" w:cs="Segoe UI"/>
          <w:color w:val="E36C0A" w:themeColor="accent6" w:themeShade="BF"/>
        </w:rPr>
        <w:t>Environ 80% de ce revenu sera dépensé et les 20% restants seront épargnés.</w:t>
      </w:r>
    </w:p>
    <w:p w:rsidR="0020632E" w:rsidRPr="00EA2CAA" w:rsidRDefault="0020632E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rPr>
          <w:rFonts w:ascii="Segoe UI" w:hAnsi="Segoe UI" w:cs="Segoe UI"/>
          <w:color w:val="E36C0A" w:themeColor="accent6" w:themeShade="BF"/>
          <w:sz w:val="23"/>
          <w:szCs w:val="23"/>
        </w:rPr>
      </w:pPr>
      <w:r w:rsidRPr="00EA2CAA">
        <w:rPr>
          <w:rFonts w:ascii="Cambria" w:hAnsi="Cambria" w:cs="Segoe UI"/>
          <w:color w:val="E36C0A" w:themeColor="accent6" w:themeShade="BF"/>
        </w:rPr>
        <w:t>Ainsi, la demande globale augmente</w:t>
      </w:r>
      <w:r w:rsidR="00EA2CAA" w:rsidRPr="00EA2CAA">
        <w:rPr>
          <w:rFonts w:ascii="Cambria" w:hAnsi="Cambria" w:cs="Segoe UI"/>
          <w:color w:val="E36C0A" w:themeColor="accent6" w:themeShade="BF"/>
        </w:rPr>
        <w:t xml:space="preserve">. </w:t>
      </w:r>
      <w:r w:rsidR="00EA2CAA" w:rsidRPr="00EA2CAA">
        <w:rPr>
          <w:rFonts w:ascii="Cambria" w:hAnsi="Cambria" w:cs="Segoe UI"/>
          <w:color w:val="FFFFFF" w:themeColor="background1"/>
          <w:highlight w:val="black"/>
        </w:rPr>
        <w:t>[DEMNDE GLOBALE]</w:t>
      </w:r>
    </w:p>
    <w:p w:rsidR="0020632E" w:rsidRPr="00EA2CAA" w:rsidRDefault="0020632E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ind w:left="45"/>
        <w:rPr>
          <w:rFonts w:ascii="Segoe UI" w:hAnsi="Segoe UI" w:cs="Segoe UI"/>
          <w:sz w:val="23"/>
          <w:szCs w:val="23"/>
        </w:rPr>
      </w:pPr>
    </w:p>
    <w:p w:rsidR="00AB4133" w:rsidRPr="00D85191" w:rsidRDefault="00AE4E9E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rPr>
          <w:rFonts w:ascii="Cambria" w:hAnsi="Cambria" w:cs="Segoe UI"/>
          <w:color w:val="548DD4" w:themeColor="text2" w:themeTint="99"/>
          <w:sz w:val="28"/>
        </w:rPr>
      </w:pPr>
      <w:r w:rsidRPr="00AE4E9E">
        <w:rPr>
          <w:rFonts w:ascii="Cambria" w:hAnsi="Cambria" w:cs="Segoe UI"/>
          <w:b/>
          <w:color w:val="548DD4" w:themeColor="text2" w:themeTint="99"/>
          <w:sz w:val="28"/>
        </w:rPr>
        <w:t>30,125s/</w:t>
      </w:r>
      <w:r w:rsidRPr="00AE4E9E">
        <w:rPr>
          <w:rFonts w:ascii="Cambria" w:hAnsi="Cambria" w:cs="Segoe UI"/>
          <w:color w:val="548DD4" w:themeColor="text2" w:themeTint="99"/>
          <w:sz w:val="28"/>
        </w:rPr>
        <w:t xml:space="preserve"> </w:t>
      </w:r>
      <w:r w:rsidR="0020632E" w:rsidRPr="00EA2CAA">
        <w:rPr>
          <w:rFonts w:ascii="Cambria" w:hAnsi="Cambria" w:cs="Segoe UI"/>
          <w:color w:val="548DD4" w:themeColor="text2" w:themeTint="99"/>
        </w:rPr>
        <w:t xml:space="preserve">Les </w:t>
      </w:r>
      <w:r w:rsidR="0020632E" w:rsidRPr="00D85191">
        <w:rPr>
          <w:rFonts w:ascii="Cambria" w:hAnsi="Cambria" w:cs="Segoe UI"/>
          <w:color w:val="548DD4" w:themeColor="text2" w:themeTint="99"/>
        </w:rPr>
        <w:t xml:space="preserve">entreprises anticipent cette augmentation de la demande et vont être incitées à produire davantage pour accroître leur niveau de profit. </w:t>
      </w:r>
      <w:r w:rsidR="00EA2CAA" w:rsidRPr="00D85191">
        <w:rPr>
          <w:rFonts w:ascii="Cambria" w:hAnsi="Cambria" w:cs="Segoe UI"/>
          <w:color w:val="FFFFFF" w:themeColor="background1"/>
          <w:highlight w:val="black"/>
        </w:rPr>
        <w:t>[PERISCOPE]</w:t>
      </w:r>
      <w:r w:rsidR="000B6A51" w:rsidRPr="00D85191">
        <w:rPr>
          <w:rFonts w:ascii="Cambria" w:hAnsi="Cambria" w:cs="Segoe UI"/>
          <w:color w:val="548DD4" w:themeColor="text2" w:themeTint="99"/>
          <w:sz w:val="28"/>
        </w:rPr>
        <w:t xml:space="preserve"> </w:t>
      </w:r>
    </w:p>
    <w:p w:rsidR="00AB4133" w:rsidRPr="00D85191" w:rsidRDefault="00AB4133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rPr>
          <w:rFonts w:ascii="Cambria" w:hAnsi="Cambria" w:cs="Segoe UI"/>
          <w:color w:val="548DD4" w:themeColor="text2" w:themeTint="99"/>
          <w:sz w:val="28"/>
        </w:rPr>
      </w:pPr>
    </w:p>
    <w:p w:rsidR="0020632E" w:rsidRPr="00D85191" w:rsidRDefault="000B6A51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rPr>
          <w:rFonts w:ascii="Segoe UI" w:hAnsi="Segoe UI" w:cs="Segoe UI"/>
          <w:color w:val="548DD4" w:themeColor="text2" w:themeTint="99"/>
          <w:sz w:val="23"/>
          <w:szCs w:val="23"/>
        </w:rPr>
      </w:pPr>
      <w:r w:rsidRPr="00D85191">
        <w:rPr>
          <w:rFonts w:ascii="Cambria" w:hAnsi="Cambria" w:cs="Segoe UI"/>
          <w:color w:val="548DD4" w:themeColor="text2" w:themeTint="99"/>
          <w:sz w:val="28"/>
        </w:rPr>
        <w:t xml:space="preserve">37,161s/ </w:t>
      </w:r>
      <w:r w:rsidR="0020632E" w:rsidRPr="00D85191">
        <w:rPr>
          <w:rFonts w:ascii="Cambria" w:hAnsi="Cambria" w:cs="Segoe UI"/>
          <w:color w:val="00B0F0"/>
        </w:rPr>
        <w:t>Ainsi, elles répondront à une partie de la demande globale.</w:t>
      </w:r>
    </w:p>
    <w:p w:rsidR="0020632E" w:rsidRPr="00D85191" w:rsidRDefault="0020632E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ind w:left="45"/>
        <w:rPr>
          <w:rFonts w:ascii="Segoe UI" w:hAnsi="Segoe UI" w:cs="Segoe UI"/>
          <w:sz w:val="23"/>
          <w:szCs w:val="23"/>
        </w:rPr>
      </w:pPr>
    </w:p>
    <w:p w:rsidR="00233EF6" w:rsidRPr="00D85191" w:rsidRDefault="00AE4E9E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rPr>
          <w:rFonts w:ascii="Segoe UI" w:hAnsi="Segoe UI" w:cs="Segoe UI"/>
          <w:color w:val="E36C0A" w:themeColor="accent6" w:themeShade="BF"/>
          <w:sz w:val="23"/>
          <w:szCs w:val="23"/>
        </w:rPr>
      </w:pPr>
      <w:r w:rsidRPr="00D85191">
        <w:rPr>
          <w:rFonts w:ascii="Cambria" w:hAnsi="Cambria" w:cs="Segoe UI"/>
          <w:color w:val="17365D" w:themeColor="text2" w:themeShade="BF"/>
          <w:sz w:val="28"/>
        </w:rPr>
        <w:t>41,283s/</w:t>
      </w:r>
      <w:r w:rsidRPr="00D85191">
        <w:rPr>
          <w:rFonts w:ascii="Cambria" w:hAnsi="Cambria" w:cs="Segoe UI"/>
          <w:color w:val="548DD4" w:themeColor="text2" w:themeTint="99"/>
          <w:sz w:val="28"/>
        </w:rPr>
        <w:t xml:space="preserve"> </w:t>
      </w:r>
      <w:r w:rsidR="0020632E" w:rsidRPr="00D85191">
        <w:rPr>
          <w:rFonts w:ascii="Cambria" w:hAnsi="Cambria" w:cs="Segoe UI"/>
          <w:color w:val="17365D" w:themeColor="text2" w:themeShade="BF"/>
        </w:rPr>
        <w:t>Pour produire, elles ont besoin premièrement de capital, comme des machines, qu’elle acquiert grâce à l’investissement.</w:t>
      </w:r>
      <w:r w:rsidR="00233EF6" w:rsidRPr="00D85191">
        <w:rPr>
          <w:rFonts w:ascii="Cambria" w:hAnsi="Cambria" w:cs="Segoe UI"/>
          <w:color w:val="17365D" w:themeColor="text2" w:themeShade="BF"/>
        </w:rPr>
        <w:t xml:space="preserve"> </w:t>
      </w:r>
      <w:r w:rsidR="00233EF6" w:rsidRPr="00D85191">
        <w:rPr>
          <w:rFonts w:ascii="Cambria" w:hAnsi="Cambria" w:cs="Segoe UI"/>
          <w:color w:val="E36C0A" w:themeColor="accent6" w:themeShade="BF"/>
        </w:rPr>
        <w:t xml:space="preserve">. </w:t>
      </w:r>
      <w:r w:rsidR="00233EF6" w:rsidRPr="00D85191">
        <w:rPr>
          <w:rFonts w:ascii="Cambria" w:hAnsi="Cambria" w:cs="Segoe UI"/>
          <w:color w:val="FFFFFF" w:themeColor="background1"/>
          <w:highlight w:val="black"/>
        </w:rPr>
        <w:t>[DEMNDE GLOBALE]</w:t>
      </w:r>
    </w:p>
    <w:p w:rsidR="00AB4133" w:rsidRPr="00D85191" w:rsidRDefault="00AB4133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rPr>
          <w:rFonts w:ascii="Cambria" w:hAnsi="Cambria" w:cs="Segoe UI"/>
          <w:color w:val="403152" w:themeColor="accent4" w:themeShade="80"/>
          <w:sz w:val="28"/>
        </w:rPr>
      </w:pPr>
    </w:p>
    <w:p w:rsidR="00896C91" w:rsidRPr="00EA2CAA" w:rsidRDefault="006F5331" w:rsidP="00896C91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rPr>
          <w:rFonts w:ascii="Segoe UI" w:hAnsi="Segoe UI" w:cs="Segoe UI"/>
          <w:color w:val="E36C0A" w:themeColor="accent6" w:themeShade="BF"/>
          <w:sz w:val="23"/>
          <w:szCs w:val="23"/>
        </w:rPr>
      </w:pPr>
      <w:r w:rsidRPr="00D85191">
        <w:rPr>
          <w:rFonts w:ascii="Cambria" w:hAnsi="Cambria" w:cs="Segoe UI"/>
          <w:color w:val="403152" w:themeColor="accent4" w:themeShade="80"/>
          <w:sz w:val="28"/>
        </w:rPr>
        <w:t>48,450s/</w:t>
      </w:r>
      <w:r w:rsidRPr="00D85191">
        <w:rPr>
          <w:rFonts w:ascii="Cambria" w:hAnsi="Cambria" w:cs="Segoe UI"/>
          <w:color w:val="548DD4" w:themeColor="text2" w:themeTint="99"/>
          <w:sz w:val="28"/>
        </w:rPr>
        <w:t xml:space="preserve"> </w:t>
      </w:r>
      <w:r w:rsidR="0020632E" w:rsidRPr="00D85191">
        <w:rPr>
          <w:rFonts w:ascii="Cambria" w:hAnsi="Cambria" w:cs="Segoe UI"/>
          <w:color w:val="5F497A" w:themeColor="accent4" w:themeShade="BF"/>
        </w:rPr>
        <w:t>Et comme elles achètent ces biens et services de production à d’autres entreprises cela provoquera une nouvelle augmentation de la demande globale, qui sera anticipée et permettra une nouvelle hausse de la production et ainsi de suite.</w:t>
      </w:r>
      <w:r w:rsidR="00896C91" w:rsidRPr="00896C91">
        <w:rPr>
          <w:rFonts w:ascii="Cambria" w:hAnsi="Cambria" w:cs="Segoe UI"/>
          <w:color w:val="FFFFFF" w:themeColor="background1"/>
          <w:highlight w:val="black"/>
        </w:rPr>
        <w:t xml:space="preserve"> </w:t>
      </w:r>
      <w:r w:rsidR="00896C91" w:rsidRPr="00EA2CAA">
        <w:rPr>
          <w:rFonts w:ascii="Cambria" w:hAnsi="Cambria" w:cs="Segoe UI"/>
          <w:color w:val="FFFFFF" w:themeColor="background1"/>
          <w:highlight w:val="black"/>
        </w:rPr>
        <w:t>[DEMNDE GLOBALE]</w:t>
      </w:r>
    </w:p>
    <w:p w:rsidR="0020632E" w:rsidRPr="00D85191" w:rsidRDefault="0020632E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rPr>
          <w:rFonts w:ascii="Segoe UI" w:hAnsi="Segoe UI" w:cs="Segoe UI"/>
          <w:color w:val="5F497A" w:themeColor="accent4" w:themeShade="BF"/>
          <w:sz w:val="23"/>
          <w:szCs w:val="23"/>
        </w:rPr>
      </w:pPr>
    </w:p>
    <w:p w:rsidR="0020632E" w:rsidRPr="00D85191" w:rsidRDefault="0020632E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ind w:left="45"/>
        <w:rPr>
          <w:rFonts w:ascii="Segoe UI" w:hAnsi="Segoe UI" w:cs="Segoe UI"/>
          <w:sz w:val="23"/>
          <w:szCs w:val="23"/>
        </w:rPr>
      </w:pPr>
    </w:p>
    <w:p w:rsidR="0020632E" w:rsidRPr="00D85191" w:rsidRDefault="00776FBD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rPr>
          <w:rFonts w:ascii="Segoe UI" w:hAnsi="Segoe UI" w:cs="Segoe UI"/>
          <w:color w:val="76923C" w:themeColor="accent3" w:themeShade="BF"/>
          <w:sz w:val="23"/>
          <w:szCs w:val="23"/>
        </w:rPr>
      </w:pPr>
      <w:r w:rsidRPr="00D85191">
        <w:rPr>
          <w:rFonts w:ascii="Cambria" w:hAnsi="Cambria" w:cs="Segoe UI"/>
          <w:color w:val="00B050"/>
          <w:sz w:val="28"/>
        </w:rPr>
        <w:t>59,740s</w:t>
      </w:r>
      <w:r w:rsidR="007E238E" w:rsidRPr="00D85191">
        <w:rPr>
          <w:rFonts w:ascii="Cambria" w:hAnsi="Cambria" w:cs="Segoe UI"/>
          <w:color w:val="00B050"/>
          <w:sz w:val="28"/>
        </w:rPr>
        <w:t xml:space="preserve">/ </w:t>
      </w:r>
      <w:r w:rsidR="0020632E" w:rsidRPr="00D85191">
        <w:rPr>
          <w:rFonts w:ascii="Cambria" w:hAnsi="Cambria" w:cs="Segoe UI"/>
          <w:color w:val="00B050"/>
        </w:rPr>
        <w:t xml:space="preserve">Il faut donc du capital pour produire, mais il faut également du travail. </w:t>
      </w:r>
      <w:r w:rsidR="00782C8B" w:rsidRPr="00D85191">
        <w:rPr>
          <w:rFonts w:ascii="Cambria" w:hAnsi="Cambria" w:cs="Segoe UI"/>
          <w:color w:val="76923C" w:themeColor="accent3" w:themeShade="BF"/>
          <w:sz w:val="28"/>
        </w:rPr>
        <w:t xml:space="preserve">1mn 03,913s/  </w:t>
      </w:r>
      <w:r w:rsidR="0020632E" w:rsidRPr="00D85191">
        <w:rPr>
          <w:rFonts w:ascii="Cambria" w:hAnsi="Cambria" w:cs="Segoe UI"/>
          <w:color w:val="76923C" w:themeColor="accent3" w:themeShade="BF"/>
        </w:rPr>
        <w:t>Et lorsque les entreprises embauchent elles versent davantage de salaire, qui vont à leur tour augmenter le revenu des ménages qui pourront alors consommer davantage.</w:t>
      </w:r>
    </w:p>
    <w:p w:rsidR="0020632E" w:rsidRPr="00D85191" w:rsidRDefault="0020632E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ind w:left="45"/>
        <w:rPr>
          <w:rFonts w:ascii="Segoe UI" w:hAnsi="Segoe UI" w:cs="Segoe UI"/>
          <w:sz w:val="23"/>
          <w:szCs w:val="23"/>
        </w:rPr>
      </w:pPr>
    </w:p>
    <w:p w:rsidR="0020632E" w:rsidRPr="00D85191" w:rsidRDefault="00847F15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rPr>
          <w:rFonts w:ascii="Segoe UI" w:hAnsi="Segoe UI" w:cs="Segoe UI"/>
          <w:color w:val="E36C0A" w:themeColor="accent6" w:themeShade="BF"/>
          <w:sz w:val="23"/>
          <w:szCs w:val="23"/>
        </w:rPr>
      </w:pPr>
      <w:r w:rsidRPr="00D85191">
        <w:rPr>
          <w:rFonts w:ascii="Cambria" w:hAnsi="Cambria" w:cs="Segoe UI"/>
          <w:color w:val="984806" w:themeColor="accent6" w:themeShade="80"/>
          <w:sz w:val="28"/>
        </w:rPr>
        <w:lastRenderedPageBreak/>
        <w:t xml:space="preserve">1mn 12,833s/  </w:t>
      </w:r>
      <w:r w:rsidR="0020632E" w:rsidRPr="00D85191">
        <w:rPr>
          <w:rFonts w:ascii="Cambria" w:hAnsi="Cambria" w:cs="Segoe UI"/>
          <w:color w:val="984806" w:themeColor="accent6" w:themeShade="80"/>
        </w:rPr>
        <w:t>Cette augmentation de la consommation constitue une nouvelle hausse de la demande globale : les entreprises vont l’anticiper, et donc vont demander plus de capital et plus de travail, et ainsi de suite.</w:t>
      </w:r>
      <w:r w:rsidR="00233EF6" w:rsidRPr="00D85191">
        <w:rPr>
          <w:rFonts w:ascii="Cambria" w:hAnsi="Cambria" w:cs="Segoe UI"/>
          <w:color w:val="E36C0A" w:themeColor="accent6" w:themeShade="BF"/>
        </w:rPr>
        <w:t xml:space="preserve"> . </w:t>
      </w:r>
      <w:r w:rsidR="00233EF6" w:rsidRPr="00D85191">
        <w:rPr>
          <w:rFonts w:ascii="Cambria" w:hAnsi="Cambria" w:cs="Segoe UI"/>
          <w:color w:val="FFFFFF" w:themeColor="background1"/>
          <w:highlight w:val="black"/>
        </w:rPr>
        <w:t>[DEMNDE GLOBALE]</w:t>
      </w:r>
    </w:p>
    <w:p w:rsidR="0020632E" w:rsidRPr="00D85191" w:rsidRDefault="0020632E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ind w:left="45"/>
        <w:rPr>
          <w:rFonts w:ascii="Segoe UI" w:hAnsi="Segoe UI" w:cs="Segoe UI"/>
          <w:color w:val="548DD4" w:themeColor="text2" w:themeTint="99"/>
          <w:sz w:val="23"/>
          <w:szCs w:val="23"/>
        </w:rPr>
      </w:pPr>
    </w:p>
    <w:p w:rsidR="0020632E" w:rsidRPr="00D85191" w:rsidRDefault="006A4A4F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rPr>
          <w:rFonts w:ascii="Segoe UI" w:hAnsi="Segoe UI" w:cs="Segoe UI"/>
          <w:color w:val="548DD4" w:themeColor="text2" w:themeTint="99"/>
          <w:sz w:val="23"/>
          <w:szCs w:val="23"/>
        </w:rPr>
      </w:pPr>
      <w:r w:rsidRPr="00D85191">
        <w:rPr>
          <w:rFonts w:ascii="Cambria" w:hAnsi="Cambria" w:cs="Segoe UI"/>
          <w:color w:val="548DD4" w:themeColor="text2" w:themeTint="99"/>
          <w:sz w:val="28"/>
        </w:rPr>
        <w:t>1mn 25,179s/</w:t>
      </w:r>
      <w:r w:rsidRPr="00D85191">
        <w:rPr>
          <w:rFonts w:ascii="Cambria" w:hAnsi="Cambria" w:cs="Segoe UI"/>
          <w:color w:val="984806" w:themeColor="accent6" w:themeShade="80"/>
          <w:sz w:val="28"/>
        </w:rPr>
        <w:t xml:space="preserve">  </w:t>
      </w:r>
      <w:r w:rsidR="0020632E" w:rsidRPr="00D85191">
        <w:rPr>
          <w:rFonts w:ascii="Cambria" w:hAnsi="Cambria" w:cs="Segoe UI"/>
          <w:color w:val="548DD4" w:themeColor="text2" w:themeTint="99"/>
        </w:rPr>
        <w:t>L’Etat qui s’est endetté pour relancer l’économie va pouvoir récupérer une partie de la richesse supplémentaire créée ; pour rembourser sa dette, mais aussi les intérêts qui vont avec.</w:t>
      </w:r>
    </w:p>
    <w:p w:rsidR="0020632E" w:rsidRPr="00D85191" w:rsidRDefault="0020632E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ind w:left="45"/>
        <w:rPr>
          <w:rFonts w:ascii="Segoe UI" w:hAnsi="Segoe UI" w:cs="Segoe UI"/>
          <w:sz w:val="23"/>
          <w:szCs w:val="23"/>
        </w:rPr>
      </w:pPr>
    </w:p>
    <w:p w:rsidR="001C16D1" w:rsidRPr="00D85191" w:rsidRDefault="0029534A" w:rsidP="00B7322F">
      <w:pPr>
        <w:pStyle w:val="NormalWeb"/>
        <w:shd w:val="clear" w:color="auto" w:fill="FFFFFF"/>
        <w:tabs>
          <w:tab w:val="left" w:pos="1985"/>
        </w:tabs>
        <w:spacing w:before="0" w:beforeAutospacing="0" w:after="0" w:afterAutospacing="0" w:line="360" w:lineRule="auto"/>
        <w:rPr>
          <w:rFonts w:ascii="Segoe UI" w:hAnsi="Segoe UI" w:cs="Segoe UI"/>
          <w:color w:val="E36C0A" w:themeColor="accent6" w:themeShade="BF"/>
          <w:sz w:val="23"/>
          <w:szCs w:val="23"/>
        </w:rPr>
      </w:pPr>
      <w:r w:rsidRPr="000E20BB">
        <w:rPr>
          <w:rFonts w:ascii="Cambria" w:hAnsi="Cambria" w:cs="Segoe UI"/>
          <w:color w:val="948A54" w:themeColor="background2" w:themeShade="80"/>
          <w:sz w:val="28"/>
        </w:rPr>
        <w:t xml:space="preserve">1mn </w:t>
      </w:r>
      <w:r w:rsidR="00B03687" w:rsidRPr="000E20BB">
        <w:rPr>
          <w:rFonts w:ascii="Cambria" w:hAnsi="Cambria" w:cs="Segoe UI"/>
          <w:color w:val="948A54" w:themeColor="background2" w:themeShade="80"/>
          <w:sz w:val="28"/>
        </w:rPr>
        <w:t>34,270s</w:t>
      </w:r>
      <w:r w:rsidRPr="000E20BB">
        <w:rPr>
          <w:rFonts w:ascii="Cambria" w:hAnsi="Cambria" w:cs="Segoe UI"/>
          <w:color w:val="948A54" w:themeColor="background2" w:themeShade="80"/>
          <w:sz w:val="28"/>
        </w:rPr>
        <w:t xml:space="preserve">/  </w:t>
      </w:r>
      <w:r w:rsidR="0020632E" w:rsidRPr="000E20BB">
        <w:rPr>
          <w:rFonts w:ascii="Cambria" w:hAnsi="Cambria" w:cs="Segoe UI"/>
          <w:color w:val="948A54" w:themeColor="background2" w:themeShade="80"/>
        </w:rPr>
        <w:t>Pour les mêmes effets attendus, l’Etat peut emprunter d’autres chemins ou d’autres stratégies.</w:t>
      </w:r>
      <w:r w:rsidR="00A67816" w:rsidRPr="00D85191">
        <w:rPr>
          <w:rFonts w:ascii="Cambria" w:hAnsi="Cambria" w:cs="Segoe UI"/>
          <w:color w:val="548DD4" w:themeColor="text2" w:themeTint="99"/>
        </w:rPr>
        <w:t xml:space="preserve"> </w:t>
      </w:r>
      <w:r w:rsidR="00A67816" w:rsidRPr="00D85191">
        <w:rPr>
          <w:rFonts w:ascii="Cambria" w:hAnsi="Cambria" w:cs="Segoe UI"/>
          <w:color w:val="E5B8B7" w:themeColor="accent2" w:themeTint="66"/>
          <w:sz w:val="28"/>
        </w:rPr>
        <w:t>1mn 39,668s/</w:t>
      </w:r>
      <w:r w:rsidR="0020632E" w:rsidRPr="00D85191">
        <w:rPr>
          <w:rFonts w:ascii="Cambria" w:hAnsi="Cambria" w:cs="Segoe UI"/>
        </w:rPr>
        <w:t xml:space="preserve"> </w:t>
      </w:r>
      <w:r w:rsidR="0020632E" w:rsidRPr="00D85191">
        <w:rPr>
          <w:rFonts w:ascii="Cambria" w:hAnsi="Cambria" w:cs="Segoe UI"/>
          <w:color w:val="D99594" w:themeColor="accent2" w:themeTint="99"/>
        </w:rPr>
        <w:t>Par exemple, augmenter les salaires des fonctionnaires ou le niveau du SMIC</w:t>
      </w:r>
      <w:r w:rsidR="00A51DF1" w:rsidRPr="00935CFC">
        <w:rPr>
          <w:rFonts w:ascii="Cambria" w:hAnsi="Cambria" w:cs="Segoe UI"/>
          <w:color w:val="E36C0A" w:themeColor="accent6" w:themeShade="BF"/>
          <w:sz w:val="28"/>
        </w:rPr>
        <w:t xml:space="preserve">1mn </w:t>
      </w:r>
      <w:r w:rsidR="00935CFC" w:rsidRPr="00935CFC">
        <w:rPr>
          <w:rFonts w:ascii="Cambria" w:hAnsi="Cambria" w:cs="Segoe UI"/>
          <w:color w:val="E36C0A" w:themeColor="accent6" w:themeShade="BF"/>
          <w:sz w:val="28"/>
        </w:rPr>
        <w:t>43s</w:t>
      </w:r>
      <w:r w:rsidR="00A51DF1" w:rsidRPr="00935CFC">
        <w:rPr>
          <w:rFonts w:ascii="Cambria" w:hAnsi="Cambria" w:cs="Segoe UI"/>
          <w:color w:val="E36C0A" w:themeColor="accent6" w:themeShade="BF"/>
          <w:sz w:val="28"/>
        </w:rPr>
        <w:t>/</w:t>
      </w:r>
      <w:r w:rsidR="00A51DF1" w:rsidRPr="00935CFC">
        <w:rPr>
          <w:rFonts w:ascii="Cambria" w:hAnsi="Cambria" w:cs="Segoe UI"/>
          <w:color w:val="E36C0A" w:themeColor="accent6" w:themeShade="BF"/>
        </w:rPr>
        <w:t xml:space="preserve"> </w:t>
      </w:r>
      <w:r w:rsidR="0020632E" w:rsidRPr="00935CFC">
        <w:rPr>
          <w:rFonts w:ascii="Cambria" w:hAnsi="Cambria" w:cs="Segoe UI"/>
          <w:color w:val="E36C0A" w:themeColor="accent6" w:themeShade="BF"/>
        </w:rPr>
        <w:t>ou faire de l’investissement public : le tout va augmenter la demande globale.</w:t>
      </w:r>
      <w:r w:rsidR="001C16D1" w:rsidRPr="00D85191">
        <w:rPr>
          <w:rFonts w:ascii="Cambria" w:hAnsi="Cambria" w:cs="Segoe UI"/>
          <w:color w:val="E36C0A" w:themeColor="accent6" w:themeShade="BF"/>
        </w:rPr>
        <w:t xml:space="preserve"> . </w:t>
      </w:r>
      <w:r w:rsidR="001C16D1" w:rsidRPr="00D85191">
        <w:rPr>
          <w:rFonts w:ascii="Cambria" w:hAnsi="Cambria" w:cs="Segoe UI"/>
          <w:color w:val="FFFFFF" w:themeColor="background1"/>
          <w:highlight w:val="black"/>
        </w:rPr>
        <w:t>[DEM</w:t>
      </w:r>
      <w:r w:rsidR="00E837D9" w:rsidRPr="00D85191">
        <w:rPr>
          <w:rFonts w:ascii="Cambria" w:hAnsi="Cambria" w:cs="Segoe UI"/>
          <w:color w:val="FFFFFF" w:themeColor="background1"/>
          <w:highlight w:val="black"/>
        </w:rPr>
        <w:t>A</w:t>
      </w:r>
      <w:r w:rsidR="001C16D1" w:rsidRPr="00D85191">
        <w:rPr>
          <w:rFonts w:ascii="Cambria" w:hAnsi="Cambria" w:cs="Segoe UI"/>
          <w:color w:val="FFFFFF" w:themeColor="background1"/>
          <w:highlight w:val="black"/>
        </w:rPr>
        <w:t>NDE GLOBALE]</w:t>
      </w:r>
    </w:p>
    <w:p w:rsidR="0020632E" w:rsidRPr="00D85191" w:rsidRDefault="0020632E" w:rsidP="00E43DA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sz w:val="23"/>
          <w:szCs w:val="23"/>
        </w:rPr>
      </w:pPr>
    </w:p>
    <w:p w:rsidR="0020632E" w:rsidRPr="00D85191" w:rsidRDefault="0020632E" w:rsidP="00E43DA3">
      <w:pPr>
        <w:pStyle w:val="NormalWeb"/>
        <w:shd w:val="clear" w:color="auto" w:fill="FFFFFF"/>
        <w:spacing w:before="0" w:beforeAutospacing="0" w:after="0" w:afterAutospacing="0" w:line="360" w:lineRule="auto"/>
        <w:ind w:left="45"/>
        <w:rPr>
          <w:rFonts w:ascii="Segoe UI" w:hAnsi="Segoe UI" w:cs="Segoe UI"/>
          <w:color w:val="31849B" w:themeColor="accent5" w:themeShade="BF"/>
          <w:sz w:val="23"/>
          <w:szCs w:val="23"/>
        </w:rPr>
      </w:pPr>
    </w:p>
    <w:p w:rsidR="0020632E" w:rsidRPr="00D85191" w:rsidRDefault="00A67816" w:rsidP="00E43DA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31849B" w:themeColor="accent5" w:themeShade="BF"/>
          <w:sz w:val="23"/>
          <w:szCs w:val="23"/>
        </w:rPr>
      </w:pPr>
      <w:r w:rsidRPr="00D85191">
        <w:rPr>
          <w:rFonts w:ascii="Cambria" w:hAnsi="Cambria" w:cs="Segoe UI"/>
          <w:color w:val="31849B" w:themeColor="accent5" w:themeShade="BF"/>
          <w:sz w:val="28"/>
        </w:rPr>
        <w:t>1mn 48,508s/</w:t>
      </w:r>
      <w:r w:rsidRPr="00D85191">
        <w:rPr>
          <w:rFonts w:ascii="Cambria" w:hAnsi="Cambria" w:cs="Segoe UI"/>
          <w:color w:val="984806" w:themeColor="accent6" w:themeShade="80"/>
          <w:sz w:val="28"/>
        </w:rPr>
        <w:t xml:space="preserve">  </w:t>
      </w:r>
      <w:r w:rsidR="0020632E" w:rsidRPr="00D85191">
        <w:rPr>
          <w:rFonts w:ascii="Cambria" w:hAnsi="Cambria" w:cs="Segoe UI"/>
          <w:color w:val="31849B" w:themeColor="accent5" w:themeShade="BF"/>
        </w:rPr>
        <w:t>L’Etat peut aussi soutenir les entreprises, à condition que qu’elles contribuent à l’augmentation de la demande globale et non pas aux dividendes, à l’évasion fiscale etc.</w:t>
      </w:r>
    </w:p>
    <w:p w:rsidR="0020632E" w:rsidRPr="00EA2CAA" w:rsidRDefault="0020632E" w:rsidP="00E43DA3">
      <w:pPr>
        <w:pStyle w:val="NormalWeb"/>
        <w:shd w:val="clear" w:color="auto" w:fill="FFFFFF"/>
        <w:spacing w:before="0" w:beforeAutospacing="0" w:after="0" w:afterAutospacing="0" w:line="360" w:lineRule="auto"/>
        <w:ind w:left="45"/>
        <w:rPr>
          <w:rFonts w:ascii="Segoe UI" w:hAnsi="Segoe UI" w:cs="Segoe UI"/>
          <w:sz w:val="23"/>
          <w:szCs w:val="23"/>
        </w:rPr>
      </w:pPr>
    </w:p>
    <w:p w:rsidR="0020632E" w:rsidRPr="00BF4BE5" w:rsidRDefault="00791DB4" w:rsidP="00E43DA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17365D" w:themeColor="text2" w:themeShade="BF"/>
          <w:sz w:val="23"/>
          <w:szCs w:val="23"/>
        </w:rPr>
      </w:pPr>
      <w:r w:rsidRPr="00D70EF4">
        <w:rPr>
          <w:rFonts w:ascii="Cambria" w:hAnsi="Cambria" w:cs="Segoe UI"/>
          <w:b/>
          <w:color w:val="0F243E" w:themeColor="text2" w:themeShade="80"/>
          <w:sz w:val="28"/>
        </w:rPr>
        <w:t xml:space="preserve">1mn </w:t>
      </w:r>
      <w:r w:rsidR="00C67E1C" w:rsidRPr="00D70EF4">
        <w:rPr>
          <w:rFonts w:ascii="Cambria" w:hAnsi="Cambria" w:cs="Segoe UI"/>
          <w:b/>
          <w:color w:val="0F243E" w:themeColor="text2" w:themeShade="80"/>
          <w:sz w:val="28"/>
        </w:rPr>
        <w:t>57,014s</w:t>
      </w:r>
      <w:r w:rsidRPr="00D70EF4">
        <w:rPr>
          <w:rFonts w:ascii="Cambria" w:hAnsi="Cambria" w:cs="Segoe UI"/>
          <w:b/>
          <w:color w:val="0F243E" w:themeColor="text2" w:themeShade="80"/>
          <w:sz w:val="28"/>
        </w:rPr>
        <w:t>/</w:t>
      </w:r>
      <w:r w:rsidRPr="006A4A4F">
        <w:rPr>
          <w:rFonts w:ascii="Cambria" w:hAnsi="Cambria" w:cs="Segoe UI"/>
          <w:color w:val="984806" w:themeColor="accent6" w:themeShade="80"/>
          <w:sz w:val="28"/>
        </w:rPr>
        <w:t xml:space="preserve"> </w:t>
      </w:r>
      <w:r w:rsidR="0020632E" w:rsidRPr="00BF4BE5">
        <w:rPr>
          <w:rFonts w:ascii="Cambria" w:hAnsi="Cambria" w:cs="Segoe UI"/>
          <w:color w:val="17365D" w:themeColor="text2" w:themeShade="BF"/>
        </w:rPr>
        <w:t>L’Etat peut soutenir les entreprises en les subventionnant directement dans leurs dépenses de recherche, ou en supportant les exportations.</w:t>
      </w:r>
    </w:p>
    <w:p w:rsidR="0020632E" w:rsidRPr="00A51DF1" w:rsidRDefault="00372C76" w:rsidP="00E43DA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FFC000"/>
          <w:sz w:val="23"/>
          <w:szCs w:val="23"/>
        </w:rPr>
      </w:pPr>
      <w:r w:rsidRPr="00A51DF1">
        <w:rPr>
          <w:rFonts w:ascii="Cambria" w:hAnsi="Cambria" w:cs="Segoe UI"/>
          <w:b/>
          <w:color w:val="FFC000"/>
          <w:sz w:val="28"/>
        </w:rPr>
        <w:t>2</w:t>
      </w:r>
      <w:r w:rsidR="002A4661" w:rsidRPr="00A51DF1">
        <w:rPr>
          <w:rFonts w:ascii="Cambria" w:hAnsi="Cambria" w:cs="Segoe UI"/>
          <w:b/>
          <w:color w:val="FFC000"/>
          <w:sz w:val="28"/>
        </w:rPr>
        <w:t xml:space="preserve">mn </w:t>
      </w:r>
      <w:r w:rsidRPr="00A51DF1">
        <w:rPr>
          <w:rFonts w:ascii="Cambria" w:hAnsi="Cambria" w:cs="Segoe UI"/>
          <w:b/>
          <w:color w:val="FFC000"/>
          <w:sz w:val="28"/>
        </w:rPr>
        <w:t>04,676s</w:t>
      </w:r>
      <w:r w:rsidR="002A4661" w:rsidRPr="00A51DF1">
        <w:rPr>
          <w:rFonts w:ascii="Cambria" w:hAnsi="Cambria" w:cs="Segoe UI"/>
          <w:b/>
          <w:color w:val="FFC000"/>
          <w:sz w:val="28"/>
        </w:rPr>
        <w:t>/</w:t>
      </w:r>
      <w:r w:rsidR="002A4661" w:rsidRPr="00A51DF1">
        <w:rPr>
          <w:rFonts w:ascii="Cambria" w:hAnsi="Cambria" w:cs="Segoe UI"/>
          <w:color w:val="FFC000"/>
          <w:sz w:val="28"/>
        </w:rPr>
        <w:t xml:space="preserve"> </w:t>
      </w:r>
      <w:r w:rsidR="0020632E" w:rsidRPr="00A51DF1">
        <w:rPr>
          <w:rFonts w:ascii="Cambria" w:hAnsi="Cambria" w:cs="Segoe UI"/>
          <w:color w:val="FFC000"/>
        </w:rPr>
        <w:t>Quoiqu’il en soit, Keynes préfère soutenir directement l’investissement public</w:t>
      </w:r>
      <w:r w:rsidR="00A51DF1" w:rsidRPr="00A51DF1">
        <w:rPr>
          <w:rFonts w:ascii="Cambria" w:hAnsi="Cambria" w:cs="Segoe UI"/>
          <w:b/>
          <w:color w:val="FFC000"/>
          <w:sz w:val="28"/>
        </w:rPr>
        <w:t xml:space="preserve"> </w:t>
      </w:r>
      <w:r w:rsidR="0020632E" w:rsidRPr="00A51DF1">
        <w:rPr>
          <w:rFonts w:ascii="Cambria" w:hAnsi="Cambria" w:cs="Segoe UI"/>
          <w:color w:val="FFC000"/>
        </w:rPr>
        <w:t>ou les ménages, et notamment les plus pauvres qui sont aussi ceux qui épargnent le moins.</w:t>
      </w:r>
    </w:p>
    <w:p w:rsidR="0020632E" w:rsidRPr="00EA2CAA" w:rsidRDefault="0020632E" w:rsidP="00E43DA3">
      <w:pPr>
        <w:pStyle w:val="NormalWeb"/>
        <w:shd w:val="clear" w:color="auto" w:fill="FFFFFF"/>
        <w:spacing w:before="0" w:beforeAutospacing="0" w:after="0" w:afterAutospacing="0" w:line="360" w:lineRule="auto"/>
        <w:ind w:left="45"/>
        <w:rPr>
          <w:rFonts w:ascii="Segoe UI" w:hAnsi="Segoe UI" w:cs="Segoe UI"/>
          <w:sz w:val="23"/>
          <w:szCs w:val="23"/>
        </w:rPr>
      </w:pPr>
    </w:p>
    <w:p w:rsidR="008444A7" w:rsidRPr="00EA2CAA" w:rsidRDefault="008444A7" w:rsidP="00E43DA3">
      <w:pPr>
        <w:spacing w:line="360" w:lineRule="auto"/>
      </w:pPr>
    </w:p>
    <w:sectPr w:rsidR="008444A7" w:rsidRPr="00EA2CAA" w:rsidSect="00844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A5CE7"/>
    <w:multiLevelType w:val="hybridMultilevel"/>
    <w:tmpl w:val="8DBAB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/>
  <w:defaultTabStop w:val="708"/>
  <w:hyphenationZone w:val="425"/>
  <w:characterSpacingControl w:val="doNotCompress"/>
  <w:compat/>
  <w:rsids>
    <w:rsidRoot w:val="0020632E"/>
    <w:rsid w:val="00011CEE"/>
    <w:rsid w:val="000167AA"/>
    <w:rsid w:val="000B6A51"/>
    <w:rsid w:val="000C2F8A"/>
    <w:rsid w:val="000E20BB"/>
    <w:rsid w:val="00125BB9"/>
    <w:rsid w:val="001C16D1"/>
    <w:rsid w:val="001F0BF8"/>
    <w:rsid w:val="0020632E"/>
    <w:rsid w:val="00233EF6"/>
    <w:rsid w:val="0029534A"/>
    <w:rsid w:val="002A4661"/>
    <w:rsid w:val="00372C76"/>
    <w:rsid w:val="00450852"/>
    <w:rsid w:val="006A4A4F"/>
    <w:rsid w:val="006F5331"/>
    <w:rsid w:val="00746B87"/>
    <w:rsid w:val="00776FBD"/>
    <w:rsid w:val="00782C8B"/>
    <w:rsid w:val="00791DB4"/>
    <w:rsid w:val="007E238E"/>
    <w:rsid w:val="008444A7"/>
    <w:rsid w:val="00847F15"/>
    <w:rsid w:val="00896C91"/>
    <w:rsid w:val="00935CFC"/>
    <w:rsid w:val="009569F3"/>
    <w:rsid w:val="00A51DF1"/>
    <w:rsid w:val="00A67816"/>
    <w:rsid w:val="00AB4133"/>
    <w:rsid w:val="00AE4E9E"/>
    <w:rsid w:val="00B03687"/>
    <w:rsid w:val="00B67C47"/>
    <w:rsid w:val="00B7322F"/>
    <w:rsid w:val="00BF4BE5"/>
    <w:rsid w:val="00C67E1C"/>
    <w:rsid w:val="00D70EF4"/>
    <w:rsid w:val="00D85191"/>
    <w:rsid w:val="00E43DA3"/>
    <w:rsid w:val="00E45689"/>
    <w:rsid w:val="00E837D9"/>
    <w:rsid w:val="00EA2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2063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424</Words>
  <Characters>2332</Characters>
  <Application>Microsoft Office Word</Application>
  <DocSecurity>0</DocSecurity>
  <Lines>19</Lines>
  <Paragraphs>5</Paragraphs>
  <ScaleCrop>false</ScaleCrop>
  <Company>Hewlett-Packard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36</cp:revision>
  <dcterms:created xsi:type="dcterms:W3CDTF">2017-01-22T17:26:00Z</dcterms:created>
  <dcterms:modified xsi:type="dcterms:W3CDTF">2017-01-22T19:46:00Z</dcterms:modified>
</cp:coreProperties>
</file>