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Chan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USC Data Analytics Bootcamp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9/8/2020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Starter Book Report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successful projects were in categories of theater, music and film &amp; video and the least successful was in the category of food, games and publishing.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Though the most successful category was theater, it also had the most failed projects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month with the most successful projects was may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shows which plays were the most successful projects (under theater category) however, data does not show what kind of plays were successful over other plays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does not show why May was the month that had the most successful projects?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Demographic of people donating for each category and or the country donations came from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people making donations for each project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some other possible tables and/or graphs that we could create?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showing which month Kickstarter received the highest amount of donations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showing which projects had the greatest % difference between goal and amount funded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