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5FB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0:03  </w:t>
      </w:r>
    </w:p>
    <w:p w14:paraId="356E58B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This presentation covers the design and the implementation of a multi agent system for academic research built on the belief, desire, intention, architecture with Blackboard style coordination, and it builds on the group report where we started thinking about</w:t>
      </w:r>
    </w:p>
    <w:p w14:paraId="654DC2D6" w14:textId="77777777" w:rsidR="004D6F7B" w:rsidRPr="004D6F7B" w:rsidRDefault="004D6F7B" w:rsidP="004D6F7B">
      <w:pPr>
        <w:pStyle w:val="PlainText"/>
        <w:rPr>
          <w:rFonts w:ascii="Courier New" w:hAnsi="Courier New" w:cs="Courier New"/>
        </w:rPr>
      </w:pPr>
    </w:p>
    <w:p w14:paraId="7338769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0:23  </w:t>
      </w:r>
    </w:p>
    <w:p w14:paraId="582A5971"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the design and the</w:t>
      </w:r>
    </w:p>
    <w:p w14:paraId="6BB6351D" w14:textId="77777777" w:rsidR="004D6F7B" w:rsidRPr="004D6F7B" w:rsidRDefault="004D6F7B" w:rsidP="004D6F7B">
      <w:pPr>
        <w:pStyle w:val="PlainText"/>
        <w:rPr>
          <w:rFonts w:ascii="Courier New" w:hAnsi="Courier New" w:cs="Courier New"/>
        </w:rPr>
      </w:pPr>
    </w:p>
    <w:p w14:paraId="48209D6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0:24  </w:t>
      </w:r>
    </w:p>
    <w:p w14:paraId="264392F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architecture of such a system</w:t>
      </w:r>
    </w:p>
    <w:p w14:paraId="096B0FEA" w14:textId="77777777" w:rsidR="004D6F7B" w:rsidRPr="004D6F7B" w:rsidRDefault="004D6F7B" w:rsidP="004D6F7B">
      <w:pPr>
        <w:pStyle w:val="PlainText"/>
        <w:rPr>
          <w:rFonts w:ascii="Courier New" w:hAnsi="Courier New" w:cs="Courier New"/>
        </w:rPr>
      </w:pPr>
    </w:p>
    <w:p w14:paraId="6B4E3E3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0:27  </w:t>
      </w:r>
    </w:p>
    <w:p w14:paraId="33B6161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based on academic research</w:t>
      </w:r>
    </w:p>
    <w:p w14:paraId="6B79E364" w14:textId="77777777" w:rsidR="004D6F7B" w:rsidRPr="004D6F7B" w:rsidRDefault="004D6F7B" w:rsidP="004D6F7B">
      <w:pPr>
        <w:pStyle w:val="PlainText"/>
        <w:rPr>
          <w:rFonts w:ascii="Courier New" w:hAnsi="Courier New" w:cs="Courier New"/>
        </w:rPr>
      </w:pPr>
    </w:p>
    <w:p w14:paraId="3E15634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0:31  </w:t>
      </w:r>
    </w:p>
    <w:p w14:paraId="558E362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at a very high level, the system</w:t>
      </w:r>
    </w:p>
    <w:p w14:paraId="4BBFE861" w14:textId="77777777" w:rsidR="004D6F7B" w:rsidRPr="004D6F7B" w:rsidRDefault="004D6F7B" w:rsidP="004D6F7B">
      <w:pPr>
        <w:pStyle w:val="PlainText"/>
        <w:rPr>
          <w:rFonts w:ascii="Courier New" w:hAnsi="Courier New" w:cs="Courier New"/>
        </w:rPr>
      </w:pPr>
    </w:p>
    <w:p w14:paraId="1C42C14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0:32  </w:t>
      </w:r>
    </w:p>
    <w:p w14:paraId="47FCC9A8"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retrieves research papers,</w:t>
      </w:r>
    </w:p>
    <w:p w14:paraId="47D11337" w14:textId="77777777" w:rsidR="004D6F7B" w:rsidRPr="004D6F7B" w:rsidRDefault="004D6F7B" w:rsidP="004D6F7B">
      <w:pPr>
        <w:pStyle w:val="PlainText"/>
        <w:rPr>
          <w:rFonts w:ascii="Courier New" w:hAnsi="Courier New" w:cs="Courier New"/>
        </w:rPr>
      </w:pPr>
    </w:p>
    <w:p w14:paraId="3ADAEF0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0:34  </w:t>
      </w:r>
    </w:p>
    <w:p w14:paraId="7C100B3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filters them by quality, and stores the outputs. But instead of just executing a fixed script sequentially, we have four autonomous agents that self activate based on</w:t>
      </w:r>
    </w:p>
    <w:p w14:paraId="0E8C62D4" w14:textId="77777777" w:rsidR="004D6F7B" w:rsidRPr="004D6F7B" w:rsidRDefault="004D6F7B" w:rsidP="004D6F7B">
      <w:pPr>
        <w:pStyle w:val="PlainText"/>
        <w:rPr>
          <w:rFonts w:ascii="Courier New" w:hAnsi="Courier New" w:cs="Courier New"/>
        </w:rPr>
      </w:pPr>
    </w:p>
    <w:p w14:paraId="3AB82AE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0:51  </w:t>
      </w:r>
    </w:p>
    <w:p w14:paraId="4653534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their shared state.</w:t>
      </w:r>
    </w:p>
    <w:p w14:paraId="05AEF02A" w14:textId="77777777" w:rsidR="004D6F7B" w:rsidRPr="004D6F7B" w:rsidRDefault="004D6F7B" w:rsidP="004D6F7B">
      <w:pPr>
        <w:pStyle w:val="PlainText"/>
        <w:rPr>
          <w:rFonts w:ascii="Courier New" w:hAnsi="Courier New" w:cs="Courier New"/>
        </w:rPr>
      </w:pPr>
    </w:p>
    <w:p w14:paraId="23402A2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0:52  </w:t>
      </w:r>
    </w:p>
    <w:p w14:paraId="6F9E5BD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I want to walk through the architecture,</w:t>
      </w:r>
    </w:p>
    <w:p w14:paraId="2936CF28" w14:textId="77777777" w:rsidR="004D6F7B" w:rsidRPr="004D6F7B" w:rsidRDefault="004D6F7B" w:rsidP="004D6F7B">
      <w:pPr>
        <w:pStyle w:val="PlainText"/>
        <w:rPr>
          <w:rFonts w:ascii="Courier New" w:hAnsi="Courier New" w:cs="Courier New"/>
        </w:rPr>
      </w:pPr>
    </w:p>
    <w:p w14:paraId="36B5E8E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0:57  </w:t>
      </w:r>
    </w:p>
    <w:p w14:paraId="7BB4C8A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how the individual agents work,</w:t>
      </w:r>
    </w:p>
    <w:p w14:paraId="618357C2" w14:textId="77777777" w:rsidR="004D6F7B" w:rsidRPr="004D6F7B" w:rsidRDefault="004D6F7B" w:rsidP="004D6F7B">
      <w:pPr>
        <w:pStyle w:val="PlainText"/>
        <w:rPr>
          <w:rFonts w:ascii="Courier New" w:hAnsi="Courier New" w:cs="Courier New"/>
        </w:rPr>
      </w:pPr>
    </w:p>
    <w:p w14:paraId="06CA8F4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0:59  </w:t>
      </w:r>
    </w:p>
    <w:p w14:paraId="23E6B26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how I tested the system, and then I want to think about what the system does, well,</w:t>
      </w:r>
    </w:p>
    <w:p w14:paraId="645670E1" w14:textId="77777777" w:rsidR="004D6F7B" w:rsidRPr="004D6F7B" w:rsidRDefault="004D6F7B" w:rsidP="004D6F7B">
      <w:pPr>
        <w:pStyle w:val="PlainText"/>
        <w:rPr>
          <w:rFonts w:ascii="Courier New" w:hAnsi="Courier New" w:cs="Courier New"/>
        </w:rPr>
      </w:pPr>
    </w:p>
    <w:p w14:paraId="63355DA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1:07  </w:t>
      </w:r>
    </w:p>
    <w:p w14:paraId="11578BF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what it's still lacking,</w:t>
      </w:r>
    </w:p>
    <w:p w14:paraId="66A06B13" w14:textId="77777777" w:rsidR="004D6F7B" w:rsidRPr="004D6F7B" w:rsidRDefault="004D6F7B" w:rsidP="004D6F7B">
      <w:pPr>
        <w:pStyle w:val="PlainText"/>
        <w:rPr>
          <w:rFonts w:ascii="Courier New" w:hAnsi="Courier New" w:cs="Courier New"/>
        </w:rPr>
      </w:pPr>
    </w:p>
    <w:p w14:paraId="33389F8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1:09  </w:t>
      </w:r>
    </w:p>
    <w:p w14:paraId="1E4CDFE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and where we could Take it, what it could evolve into over time. Yeah,</w:t>
      </w:r>
    </w:p>
    <w:p w14:paraId="06365CF0" w14:textId="77777777" w:rsidR="004D6F7B" w:rsidRPr="004D6F7B" w:rsidRDefault="004D6F7B" w:rsidP="004D6F7B">
      <w:pPr>
        <w:pStyle w:val="PlainText"/>
        <w:rPr>
          <w:rFonts w:ascii="Courier New" w:hAnsi="Courier New" w:cs="Courier New"/>
        </w:rPr>
      </w:pPr>
    </w:p>
    <w:p w14:paraId="6E98299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1:28  </w:t>
      </w:r>
    </w:p>
    <w:p w14:paraId="5E8188B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as I mentioned previously, the system uses a blackboard coordination pattern where agents self activate based on the shared environment and the needs, rather than being called in a hard coded sequence. So as you can see from this diagram, I've tried to sort of</w:t>
      </w:r>
    </w:p>
    <w:p w14:paraId="2A6680C4" w14:textId="77777777" w:rsidR="004D6F7B" w:rsidRPr="004D6F7B" w:rsidRDefault="004D6F7B" w:rsidP="004D6F7B">
      <w:pPr>
        <w:pStyle w:val="PlainText"/>
        <w:rPr>
          <w:rFonts w:ascii="Courier New" w:hAnsi="Courier New" w:cs="Courier New"/>
        </w:rPr>
      </w:pPr>
    </w:p>
    <w:p w14:paraId="3966A01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1:51  </w:t>
      </w:r>
    </w:p>
    <w:p w14:paraId="311877B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explain at a high level</w:t>
      </w:r>
    </w:p>
    <w:p w14:paraId="12B637EC" w14:textId="77777777" w:rsidR="004D6F7B" w:rsidRPr="004D6F7B" w:rsidRDefault="004D6F7B" w:rsidP="004D6F7B">
      <w:pPr>
        <w:pStyle w:val="PlainText"/>
        <w:rPr>
          <w:rFonts w:ascii="Courier New" w:hAnsi="Courier New" w:cs="Courier New"/>
        </w:rPr>
      </w:pPr>
    </w:p>
    <w:p w14:paraId="738C1D4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1:53  </w:t>
      </w:r>
    </w:p>
    <w:p w14:paraId="614CA7C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how the various pieces work together. So the coordinator hosts</w:t>
      </w:r>
    </w:p>
    <w:p w14:paraId="54CE5058" w14:textId="77777777" w:rsidR="004D6F7B" w:rsidRPr="004D6F7B" w:rsidRDefault="004D6F7B" w:rsidP="004D6F7B">
      <w:pPr>
        <w:pStyle w:val="PlainText"/>
        <w:rPr>
          <w:rFonts w:ascii="Courier New" w:hAnsi="Courier New" w:cs="Courier New"/>
        </w:rPr>
      </w:pPr>
    </w:p>
    <w:p w14:paraId="09ED16E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1:57  </w:t>
      </w:r>
    </w:p>
    <w:p w14:paraId="6793D0E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lastRenderedPageBreak/>
        <w:t>a research goal, it</w:t>
      </w:r>
    </w:p>
    <w:p w14:paraId="2CC281AB" w14:textId="77777777" w:rsidR="004D6F7B" w:rsidRPr="004D6F7B" w:rsidRDefault="004D6F7B" w:rsidP="004D6F7B">
      <w:pPr>
        <w:pStyle w:val="PlainText"/>
        <w:rPr>
          <w:rFonts w:ascii="Courier New" w:hAnsi="Courier New" w:cs="Courier New"/>
        </w:rPr>
      </w:pPr>
    </w:p>
    <w:p w14:paraId="3CF53CB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1:59  </w:t>
      </w:r>
    </w:p>
    <w:p w14:paraId="2727DA4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then inspects the environment status to decide which agent should act next. Searching triggers a search agent, extracting triggers the extraction agent and so on. What makes this different from a simple pipeline script is that the coordinator actually maps the status values to agents, so adding a new one, say, a validation agent only requires a new status value and a mapping, so no existing agents need to change. And that sort of extensibility was a deliberate design goal. Each agent then runs its own perceived deliberate act cycle internally and signals back to the coordinator by updating the shared environment. The coordinator never reaches inside an agent's reasoning. It only reads the status after each agent has finished, and that separation is what keeps the agents generally autonomous, rather than just, you know, functions in a script you can see perceive deliberate act written inside each box, each agent box on this diagram, and that's not just labeling, every agent shares An identical internal structure that enforces those three steps you</w:t>
      </w:r>
    </w:p>
    <w:p w14:paraId="3EEEAC4A" w14:textId="77777777" w:rsidR="004D6F7B" w:rsidRPr="004D6F7B" w:rsidRDefault="004D6F7B" w:rsidP="004D6F7B">
      <w:pPr>
        <w:pStyle w:val="PlainText"/>
        <w:rPr>
          <w:rFonts w:ascii="Courier New" w:hAnsi="Courier New" w:cs="Courier New"/>
        </w:rPr>
      </w:pPr>
    </w:p>
    <w:p w14:paraId="6554776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3:28  </w:t>
      </w:r>
    </w:p>
    <w:p w14:paraId="7476D46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each of these four agents share the same internal structure which this diagram represents. So it's the internal flow within within each individual agent beliefs is the agents knowledge state in the code, I've chosen a single, flexible dictionary, rather than typed attributes. Each agent actually stores completely different information, so a type subcast for each would probably create unnecessary coupling. Desires is the goal. It's deliberately thin, because each agent has a single, well defined objective, trying to answer the question, essentially, are we done? Yet deliberation is not the goal. It's the reasoning process that decides how to work towards the goal, and the output of deliberation is an intention and then a committed action. So deliberation and intentions are kept separate concerns, and that's deliberate, a deliberate design choice. Deliberation records hard decision was reached. Intention records only what was decided. Keeping them separate means the full reasoning traces preserved independently of the current commitment, which is the transparency property that Rao identified as being central to auditable BDI systems in 1995 so this is the full run cycle. Ties it all together, the full loop of perceived deliberate act update beliefs from the outcome. And then check whether to continue. So this slide shows how the four agents coordinate, and the key thing here is that they never talk to each other directly. Everything goes through the Blackboard. The Blackboard is the share environment. It's a dictionary of state that every agent can read from and write to. So the coordinator posts a goal, sets the status to searching, and from that point on, the pipeline runs itself. So essentially, each agent wakes up, checks the status, does its work, and writes its output back. The status change is what activates the next agent. So there's no hard coded sequence.</w:t>
      </w:r>
    </w:p>
    <w:p w14:paraId="0DBEA57F" w14:textId="77777777" w:rsidR="004D6F7B" w:rsidRPr="004D6F7B" w:rsidRDefault="004D6F7B" w:rsidP="004D6F7B">
      <w:pPr>
        <w:pStyle w:val="PlainText"/>
        <w:rPr>
          <w:rFonts w:ascii="Courier New" w:hAnsi="Courier New" w:cs="Courier New"/>
        </w:rPr>
      </w:pPr>
    </w:p>
    <w:p w14:paraId="65DFB03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5:46  </w:t>
      </w:r>
    </w:p>
    <w:p w14:paraId="5177CE8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It's purely state driven.</w:t>
      </w:r>
    </w:p>
    <w:p w14:paraId="7C39D7E4" w14:textId="77777777" w:rsidR="004D6F7B" w:rsidRPr="004D6F7B" w:rsidRDefault="004D6F7B" w:rsidP="004D6F7B">
      <w:pPr>
        <w:pStyle w:val="PlainText"/>
        <w:rPr>
          <w:rFonts w:ascii="Courier New" w:hAnsi="Courier New" w:cs="Courier New"/>
        </w:rPr>
      </w:pPr>
    </w:p>
    <w:p w14:paraId="521C4C6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5:49  </w:t>
      </w:r>
    </w:p>
    <w:p w14:paraId="22ABC79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This is the Blackboard coordination pattern described by Nye in 1986 and it actually has a real practical benefit here, because each agent receives only its own slice of the shared state. So, you know, the search agent gets the query, the extraction agent gets only the URLs. The processing agent gets only the extracted content, so agents can't </w:t>
      </w:r>
      <w:r w:rsidRPr="004D6F7B">
        <w:rPr>
          <w:rFonts w:ascii="Courier New" w:hAnsi="Courier New" w:cs="Courier New"/>
        </w:rPr>
        <w:lastRenderedPageBreak/>
        <w:t>accidentally read or depend on data that was meant for another agent. So it keeps their reasoning isolated</w:t>
      </w:r>
    </w:p>
    <w:p w14:paraId="331499DD" w14:textId="77777777" w:rsidR="004D6F7B" w:rsidRPr="004D6F7B" w:rsidRDefault="004D6F7B" w:rsidP="004D6F7B">
      <w:pPr>
        <w:pStyle w:val="PlainText"/>
        <w:rPr>
          <w:rFonts w:ascii="Courier New" w:hAnsi="Courier New" w:cs="Courier New"/>
        </w:rPr>
      </w:pPr>
    </w:p>
    <w:p w14:paraId="385F7AF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6:23  </w:t>
      </w:r>
    </w:p>
    <w:p w14:paraId="41FE3598"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and actually makes it easier to test.</w:t>
      </w:r>
    </w:p>
    <w:p w14:paraId="505AE175" w14:textId="77777777" w:rsidR="004D6F7B" w:rsidRPr="004D6F7B" w:rsidRDefault="004D6F7B" w:rsidP="004D6F7B">
      <w:pPr>
        <w:pStyle w:val="PlainText"/>
        <w:rPr>
          <w:rFonts w:ascii="Courier New" w:hAnsi="Courier New" w:cs="Courier New"/>
        </w:rPr>
      </w:pPr>
    </w:p>
    <w:p w14:paraId="49882C28"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6:29  </w:t>
      </w:r>
    </w:p>
    <w:p w14:paraId="0812CE88"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The extensibility point is probably worth noting, because, like I mentioned in a previous like, if I wanted to add a validation agent between, say, processing</w:t>
      </w:r>
    </w:p>
    <w:p w14:paraId="5489DC45" w14:textId="77777777" w:rsidR="004D6F7B" w:rsidRPr="004D6F7B" w:rsidRDefault="004D6F7B" w:rsidP="004D6F7B">
      <w:pPr>
        <w:pStyle w:val="PlainText"/>
        <w:rPr>
          <w:rFonts w:ascii="Courier New" w:hAnsi="Courier New" w:cs="Courier New"/>
        </w:rPr>
      </w:pPr>
    </w:p>
    <w:p w14:paraId="47D42AF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6:38  </w:t>
      </w:r>
    </w:p>
    <w:p w14:paraId="318229A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and storage,</w:t>
      </w:r>
    </w:p>
    <w:p w14:paraId="69844A79" w14:textId="77777777" w:rsidR="004D6F7B" w:rsidRPr="004D6F7B" w:rsidRDefault="004D6F7B" w:rsidP="004D6F7B">
      <w:pPr>
        <w:pStyle w:val="PlainText"/>
        <w:rPr>
          <w:rFonts w:ascii="Courier New" w:hAnsi="Courier New" w:cs="Courier New"/>
        </w:rPr>
      </w:pPr>
    </w:p>
    <w:p w14:paraId="1329F241"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6:40  </w:t>
      </w:r>
    </w:p>
    <w:p w14:paraId="4B3F697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 just need to add one new status value</w:t>
      </w:r>
    </w:p>
    <w:p w14:paraId="5ABE3A32" w14:textId="77777777" w:rsidR="004D6F7B" w:rsidRPr="004D6F7B" w:rsidRDefault="004D6F7B" w:rsidP="004D6F7B">
      <w:pPr>
        <w:pStyle w:val="PlainText"/>
        <w:rPr>
          <w:rFonts w:ascii="Courier New" w:hAnsi="Courier New" w:cs="Courier New"/>
        </w:rPr>
      </w:pPr>
    </w:p>
    <w:p w14:paraId="4ECB77F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6:43  </w:t>
      </w:r>
    </w:p>
    <w:p w14:paraId="6EC521F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to the select agent method so no existing agent changes. And so essentially, the pipeline grows by these additions, not modifying existing agent code. And um, so now we move on specifically to the search agents, deliberation, logic, specifically what happens when the first attempt isn't good enough.</w:t>
      </w:r>
    </w:p>
    <w:p w14:paraId="1BB57453" w14:textId="77777777" w:rsidR="004D6F7B" w:rsidRPr="004D6F7B" w:rsidRDefault="004D6F7B" w:rsidP="004D6F7B">
      <w:pPr>
        <w:pStyle w:val="PlainText"/>
        <w:rPr>
          <w:rFonts w:ascii="Courier New" w:hAnsi="Courier New" w:cs="Courier New"/>
        </w:rPr>
      </w:pPr>
    </w:p>
    <w:p w14:paraId="1B3C5B6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7:15  </w:t>
      </w:r>
    </w:p>
    <w:p w14:paraId="758B9B0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rather than a chain of like</w:t>
      </w:r>
    </w:p>
    <w:p w14:paraId="07C6DA6C" w14:textId="77777777" w:rsidR="004D6F7B" w:rsidRPr="004D6F7B" w:rsidRDefault="004D6F7B" w:rsidP="004D6F7B">
      <w:pPr>
        <w:pStyle w:val="PlainText"/>
        <w:rPr>
          <w:rFonts w:ascii="Courier New" w:hAnsi="Courier New" w:cs="Courier New"/>
        </w:rPr>
      </w:pPr>
    </w:p>
    <w:p w14:paraId="72B61F5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7:17  </w:t>
      </w:r>
    </w:p>
    <w:p w14:paraId="4FDD896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if else conditions, deliberation evaluates an ordered list of candidates, each with its own viability condition. So you can see them here. Stop search fires first, if we have if we already have enough results, Refine Query fires. If we have some results but not enough, switch source fires if the previous search returned nothing, and execute search is always viable. It's the sort of guaranteed fallback.</w:t>
      </w:r>
    </w:p>
    <w:p w14:paraId="00EDEA40" w14:textId="77777777" w:rsidR="004D6F7B" w:rsidRPr="004D6F7B" w:rsidRDefault="004D6F7B" w:rsidP="004D6F7B">
      <w:pPr>
        <w:pStyle w:val="PlainText"/>
        <w:rPr>
          <w:rFonts w:ascii="Courier New" w:hAnsi="Courier New" w:cs="Courier New"/>
        </w:rPr>
      </w:pPr>
    </w:p>
    <w:p w14:paraId="42404FF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7:52  </w:t>
      </w:r>
    </w:p>
    <w:p w14:paraId="3847E7A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It's worth noting here something about switch source,</w:t>
      </w:r>
    </w:p>
    <w:p w14:paraId="398FF1AD" w14:textId="77777777" w:rsidR="004D6F7B" w:rsidRPr="004D6F7B" w:rsidRDefault="004D6F7B" w:rsidP="004D6F7B">
      <w:pPr>
        <w:pStyle w:val="PlainText"/>
        <w:rPr>
          <w:rFonts w:ascii="Courier New" w:hAnsi="Courier New" w:cs="Courier New"/>
        </w:rPr>
      </w:pPr>
    </w:p>
    <w:p w14:paraId="6237502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7:54  </w:t>
      </w:r>
    </w:p>
    <w:p w14:paraId="7F0B3EA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something in particular about switch source. So the architecture supports multiple sources, but we'd be only AR. XIV is currently implemented. So in practice, switch source is a no op, essentially that that feels gracefully</w:t>
      </w:r>
    </w:p>
    <w:p w14:paraId="6D70C133" w14:textId="77777777" w:rsidR="004D6F7B" w:rsidRPr="004D6F7B" w:rsidRDefault="004D6F7B" w:rsidP="004D6F7B">
      <w:pPr>
        <w:pStyle w:val="PlainText"/>
        <w:rPr>
          <w:rFonts w:ascii="Courier New" w:hAnsi="Courier New" w:cs="Courier New"/>
        </w:rPr>
      </w:pPr>
    </w:p>
    <w:p w14:paraId="19B0A48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8:14  </w:t>
      </w:r>
    </w:p>
    <w:p w14:paraId="28A3E71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rather than erroring.</w:t>
      </w:r>
    </w:p>
    <w:p w14:paraId="32E64636" w14:textId="77777777" w:rsidR="004D6F7B" w:rsidRPr="004D6F7B" w:rsidRDefault="004D6F7B" w:rsidP="004D6F7B">
      <w:pPr>
        <w:pStyle w:val="PlainText"/>
        <w:rPr>
          <w:rFonts w:ascii="Courier New" w:hAnsi="Courier New" w:cs="Courier New"/>
        </w:rPr>
      </w:pPr>
    </w:p>
    <w:p w14:paraId="4720571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8:17  </w:t>
      </w:r>
    </w:p>
    <w:p w14:paraId="3EB8EBA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This exists by design. So like adding a new source, for example, semantic scholar would require no changes to the to the deliberation logic, only a new search method so the first viable candidate wins and every rejected candidate is logged with its reason,</w:t>
      </w:r>
    </w:p>
    <w:p w14:paraId="57358CFB" w14:textId="77777777" w:rsidR="004D6F7B" w:rsidRPr="004D6F7B" w:rsidRDefault="004D6F7B" w:rsidP="004D6F7B">
      <w:pPr>
        <w:pStyle w:val="PlainText"/>
        <w:rPr>
          <w:rFonts w:ascii="Courier New" w:hAnsi="Courier New" w:cs="Courier New"/>
        </w:rPr>
      </w:pPr>
    </w:p>
    <w:p w14:paraId="3C6E6A2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8:38  </w:t>
      </w:r>
    </w:p>
    <w:p w14:paraId="72EC16E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 full audit trail for every run</w:t>
      </w:r>
    </w:p>
    <w:p w14:paraId="6636FACC" w14:textId="77777777" w:rsidR="004D6F7B" w:rsidRPr="004D6F7B" w:rsidRDefault="004D6F7B" w:rsidP="004D6F7B">
      <w:pPr>
        <w:pStyle w:val="PlainText"/>
        <w:rPr>
          <w:rFonts w:ascii="Courier New" w:hAnsi="Courier New" w:cs="Courier New"/>
        </w:rPr>
      </w:pPr>
    </w:p>
    <w:p w14:paraId="6640595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8:41  </w:t>
      </w:r>
    </w:p>
    <w:p w14:paraId="4DB1759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lastRenderedPageBreak/>
        <w:t>which is the explainability property, property that Wooldridge identifies as one of the core advantages of BDI over black black box approaches after each cycle should continue checks a belief called needs another cycle. If results are too small, our cycle will turn nothing. The agent sets that to true and then loops. But it's capped at max cycles</w:t>
      </w:r>
    </w:p>
    <w:p w14:paraId="2BF9FBA7" w14:textId="77777777" w:rsidR="004D6F7B" w:rsidRPr="004D6F7B" w:rsidRDefault="004D6F7B" w:rsidP="004D6F7B">
      <w:pPr>
        <w:pStyle w:val="PlainText"/>
        <w:rPr>
          <w:rFonts w:ascii="Courier New" w:hAnsi="Courier New" w:cs="Courier New"/>
        </w:rPr>
      </w:pPr>
    </w:p>
    <w:p w14:paraId="3037F38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9:10  </w:t>
      </w:r>
    </w:p>
    <w:p w14:paraId="6D87902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equals five.</w:t>
      </w:r>
    </w:p>
    <w:p w14:paraId="04B16ABB" w14:textId="77777777" w:rsidR="004D6F7B" w:rsidRPr="004D6F7B" w:rsidRDefault="004D6F7B" w:rsidP="004D6F7B">
      <w:pPr>
        <w:pStyle w:val="PlainText"/>
        <w:rPr>
          <w:rFonts w:ascii="Courier New" w:hAnsi="Courier New" w:cs="Courier New"/>
        </w:rPr>
      </w:pPr>
    </w:p>
    <w:p w14:paraId="25583D8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9:12  </w:t>
      </w:r>
    </w:p>
    <w:p w14:paraId="453C793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it's grounded in brackman's principle that rational agents shouldn't</w:t>
      </w:r>
    </w:p>
    <w:p w14:paraId="3C024C41" w14:textId="77777777" w:rsidR="004D6F7B" w:rsidRPr="004D6F7B" w:rsidRDefault="004D6F7B" w:rsidP="004D6F7B">
      <w:pPr>
        <w:pStyle w:val="PlainText"/>
        <w:rPr>
          <w:rFonts w:ascii="Courier New" w:hAnsi="Courier New" w:cs="Courier New"/>
        </w:rPr>
      </w:pPr>
    </w:p>
    <w:p w14:paraId="3F34325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9:17  </w:t>
      </w:r>
    </w:p>
    <w:p w14:paraId="507B9CC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reconsider indefinitely.</w:t>
      </w:r>
    </w:p>
    <w:p w14:paraId="31396298" w14:textId="77777777" w:rsidR="004D6F7B" w:rsidRPr="004D6F7B" w:rsidRDefault="004D6F7B" w:rsidP="004D6F7B">
      <w:pPr>
        <w:pStyle w:val="PlainText"/>
        <w:rPr>
          <w:rFonts w:ascii="Courier New" w:hAnsi="Courier New" w:cs="Courier New"/>
        </w:rPr>
      </w:pPr>
    </w:p>
    <w:p w14:paraId="018829D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9:20  </w:t>
      </w:r>
    </w:p>
    <w:p w14:paraId="5FB95DD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the idea of adaptive behavior</w:t>
      </w:r>
    </w:p>
    <w:p w14:paraId="6552DBCC" w14:textId="77777777" w:rsidR="004D6F7B" w:rsidRPr="004D6F7B" w:rsidRDefault="004D6F7B" w:rsidP="004D6F7B">
      <w:pPr>
        <w:pStyle w:val="PlainText"/>
        <w:rPr>
          <w:rFonts w:ascii="Courier New" w:hAnsi="Courier New" w:cs="Courier New"/>
        </w:rPr>
      </w:pPr>
    </w:p>
    <w:p w14:paraId="36C717B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9:23  </w:t>
      </w:r>
    </w:p>
    <w:p w14:paraId="0EE5DC4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within a limit.</w:t>
      </w:r>
    </w:p>
    <w:p w14:paraId="2340D2AF" w14:textId="77777777" w:rsidR="004D6F7B" w:rsidRPr="004D6F7B" w:rsidRDefault="004D6F7B" w:rsidP="004D6F7B">
      <w:pPr>
        <w:pStyle w:val="PlainText"/>
        <w:rPr>
          <w:rFonts w:ascii="Courier New" w:hAnsi="Courier New" w:cs="Courier New"/>
        </w:rPr>
      </w:pPr>
    </w:p>
    <w:p w14:paraId="08DF483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9:31  </w:t>
      </w:r>
    </w:p>
    <w:p w14:paraId="78E201C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moving on to the processing agent, it's where deliberation is probably the most visible. And so this slide attempts to show that</w:t>
      </w:r>
    </w:p>
    <w:p w14:paraId="116B180C" w14:textId="77777777" w:rsidR="004D6F7B" w:rsidRPr="004D6F7B" w:rsidRDefault="004D6F7B" w:rsidP="004D6F7B">
      <w:pPr>
        <w:pStyle w:val="PlainText"/>
        <w:rPr>
          <w:rFonts w:ascii="Courier New" w:hAnsi="Courier New" w:cs="Courier New"/>
        </w:rPr>
      </w:pPr>
    </w:p>
    <w:p w14:paraId="5486354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9:41  </w:t>
      </w:r>
    </w:p>
    <w:p w14:paraId="3BB722D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after extraction, the agent assesses</w:t>
      </w:r>
    </w:p>
    <w:p w14:paraId="7BBF519D" w14:textId="77777777" w:rsidR="004D6F7B" w:rsidRPr="004D6F7B" w:rsidRDefault="004D6F7B" w:rsidP="004D6F7B">
      <w:pPr>
        <w:pStyle w:val="PlainText"/>
        <w:rPr>
          <w:rFonts w:ascii="Courier New" w:hAnsi="Courier New" w:cs="Courier New"/>
        </w:rPr>
      </w:pPr>
    </w:p>
    <w:p w14:paraId="75AADBE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9:45  </w:t>
      </w:r>
    </w:p>
    <w:p w14:paraId="36C263D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quality metrics like abstract length, field completeness, whether duplicates are present, and then chooses a filtering strategy. It commits to strict filter if duplicates present and. And there are short abstracts, and strict filter requires full abstracts, authors and all fields present. But what if that filter is too aggressive? So after acting, the agent calculates the output ratio in terms of how many papers survive relative to how many came in. If that ratio falls below 0.3 which really means that fewer than 30% survived, the result is considered too sparse to be useful, so the agent updates its need another cycle belief and reconsiders.</w:t>
      </w:r>
    </w:p>
    <w:p w14:paraId="5A7DEB60" w14:textId="77777777" w:rsidR="004D6F7B" w:rsidRPr="004D6F7B" w:rsidRDefault="004D6F7B" w:rsidP="004D6F7B">
      <w:pPr>
        <w:pStyle w:val="PlainText"/>
        <w:rPr>
          <w:rFonts w:ascii="Courier New" w:hAnsi="Courier New" w:cs="Courier New"/>
        </w:rPr>
      </w:pPr>
    </w:p>
    <w:p w14:paraId="2BBBB6C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10:40  </w:t>
      </w:r>
    </w:p>
    <w:p w14:paraId="5B5F3E7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You can see this in the diagram. So the</w:t>
      </w:r>
    </w:p>
    <w:p w14:paraId="6FEC3D16" w14:textId="77777777" w:rsidR="004D6F7B" w:rsidRPr="004D6F7B" w:rsidRDefault="004D6F7B" w:rsidP="004D6F7B">
      <w:pPr>
        <w:pStyle w:val="PlainText"/>
        <w:rPr>
          <w:rFonts w:ascii="Courier New" w:hAnsi="Courier New" w:cs="Courier New"/>
        </w:rPr>
      </w:pPr>
    </w:p>
    <w:p w14:paraId="54F0575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10:42  </w:t>
      </w:r>
    </w:p>
    <w:p w14:paraId="2354C46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cycle ratio is 0.0 so strict.</w:t>
      </w:r>
    </w:p>
    <w:p w14:paraId="05FEBA86" w14:textId="77777777" w:rsidR="004D6F7B" w:rsidRPr="004D6F7B" w:rsidRDefault="004D6F7B" w:rsidP="004D6F7B">
      <w:pPr>
        <w:pStyle w:val="PlainText"/>
        <w:rPr>
          <w:rFonts w:ascii="Courier New" w:hAnsi="Courier New" w:cs="Courier New"/>
        </w:rPr>
      </w:pPr>
    </w:p>
    <w:p w14:paraId="18464EC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10:46  </w:t>
      </w:r>
    </w:p>
    <w:p w14:paraId="5C4895D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Filter removed, everything deliberation runs again. This time it commits to relax filter, which is like a minimum abstract</w:t>
      </w:r>
    </w:p>
    <w:p w14:paraId="67A9FEE6" w14:textId="77777777" w:rsidR="004D6F7B" w:rsidRPr="004D6F7B" w:rsidRDefault="004D6F7B" w:rsidP="004D6F7B">
      <w:pPr>
        <w:pStyle w:val="PlainText"/>
        <w:rPr>
          <w:rFonts w:ascii="Courier New" w:hAnsi="Courier New" w:cs="Courier New"/>
        </w:rPr>
      </w:pPr>
    </w:p>
    <w:p w14:paraId="7FA49F8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10:54  </w:t>
      </w:r>
    </w:p>
    <w:p w14:paraId="698A214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length, drops from 200</w:t>
      </w:r>
    </w:p>
    <w:p w14:paraId="732B1254" w14:textId="77777777" w:rsidR="004D6F7B" w:rsidRPr="004D6F7B" w:rsidRDefault="004D6F7B" w:rsidP="004D6F7B">
      <w:pPr>
        <w:pStyle w:val="PlainText"/>
        <w:rPr>
          <w:rFonts w:ascii="Courier New" w:hAnsi="Courier New" w:cs="Courier New"/>
        </w:rPr>
      </w:pPr>
    </w:p>
    <w:p w14:paraId="566B1E8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10:57  </w:t>
      </w:r>
    </w:p>
    <w:p w14:paraId="667FA84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characters to 50, and only a title is required. And then three items are recovered based on this. This is the practical payoff of the BDI architecture, because deliberation isn't a one shot filter, it's a it's a reasoning step that the agent can revisit with updated beliefs, so the </w:t>
      </w:r>
      <w:r w:rsidRPr="004D6F7B">
        <w:rPr>
          <w:rFonts w:ascii="Courier New" w:hAnsi="Courier New" w:cs="Courier New"/>
        </w:rPr>
        <w:lastRenderedPageBreak/>
        <w:t>processing agent doesn't fail silently when results are thin. It adapts its own evaluation criteria within a single run. So moving on to the extraction and storage agents, these two agents are more simple than the other two, and although they have a full BDI structure. They don't exhibit the multi cycle reasoning that the other two agents do. So you could reasonably ask, you know, are they truly BDI I think the answer is yes. I think the decision here, when it comes to design of these agents, is legitimate.</w:t>
      </w:r>
    </w:p>
    <w:p w14:paraId="4A671683" w14:textId="77777777" w:rsidR="004D6F7B" w:rsidRPr="004D6F7B" w:rsidRDefault="004D6F7B" w:rsidP="004D6F7B">
      <w:pPr>
        <w:pStyle w:val="PlainText"/>
        <w:rPr>
          <w:rFonts w:ascii="Courier New" w:hAnsi="Courier New" w:cs="Courier New"/>
        </w:rPr>
      </w:pPr>
    </w:p>
    <w:p w14:paraId="6FD7895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12:00  </w:t>
      </w:r>
    </w:p>
    <w:p w14:paraId="3ABBA73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One Bratman, who's essentially</w:t>
      </w:r>
    </w:p>
    <w:p w14:paraId="4C0ACB10" w14:textId="77777777" w:rsidR="004D6F7B" w:rsidRPr="004D6F7B" w:rsidRDefault="004D6F7B" w:rsidP="004D6F7B">
      <w:pPr>
        <w:pStyle w:val="PlainText"/>
        <w:rPr>
          <w:rFonts w:ascii="Courier New" w:hAnsi="Courier New" w:cs="Courier New"/>
        </w:rPr>
      </w:pPr>
    </w:p>
    <w:p w14:paraId="551CF5B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12:05  </w:t>
      </w:r>
    </w:p>
    <w:p w14:paraId="530C0DB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his work, is the philosophical foundation of BDI. It's what BDI was built on, and he argues that rational agents should not constantly reconsider their intentions. It has a cost. Reconsideration has a cost, and an agent should only reconsider when there is genuine reason to so I think for the extraction agent, the operation is deterministic. You know, given the same API response, the same records are always produced. So a cycle, a second cycle, doesn't really add anything. I guess. What could change that is, if we did have a second data source, if the extraction agent attempted its API requests and found incomplete metadata from the first source and then reconsidered by trying a second source that is genuine multi psycho BDI</w:t>
      </w:r>
    </w:p>
    <w:p w14:paraId="10779002" w14:textId="77777777" w:rsidR="004D6F7B" w:rsidRPr="004D6F7B" w:rsidRDefault="004D6F7B" w:rsidP="004D6F7B">
      <w:pPr>
        <w:pStyle w:val="PlainText"/>
        <w:rPr>
          <w:rFonts w:ascii="Courier New" w:hAnsi="Courier New" w:cs="Courier New"/>
        </w:rPr>
      </w:pPr>
    </w:p>
    <w:p w14:paraId="55DC64B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12:56  </w:t>
      </w:r>
    </w:p>
    <w:p w14:paraId="0311492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for The storage agent,</w:t>
      </w:r>
    </w:p>
    <w:p w14:paraId="492F3FBE" w14:textId="77777777" w:rsidR="004D6F7B" w:rsidRPr="004D6F7B" w:rsidRDefault="004D6F7B" w:rsidP="004D6F7B">
      <w:pPr>
        <w:pStyle w:val="PlainText"/>
        <w:rPr>
          <w:rFonts w:ascii="Courier New" w:hAnsi="Courier New" w:cs="Courier New"/>
        </w:rPr>
      </w:pPr>
    </w:p>
    <w:p w14:paraId="34AD442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12:59  </w:t>
      </w:r>
    </w:p>
    <w:p w14:paraId="761D4F41"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what would make consideration meaningful as, I think, persistent state. So if the agent knew what had already been stored from a previous one, it could deliberate between appendage and existing file, or skipping duplicates, or adjusting format based on history. Without that its deliberation candidates are fixed to what's in front of it like right right now, which limits how much genuine global vision is possible.</w:t>
      </w:r>
    </w:p>
    <w:p w14:paraId="5D7679CE" w14:textId="77777777" w:rsidR="004D6F7B" w:rsidRPr="004D6F7B" w:rsidRDefault="004D6F7B" w:rsidP="004D6F7B">
      <w:pPr>
        <w:pStyle w:val="PlainText"/>
        <w:rPr>
          <w:rFonts w:ascii="Courier New" w:hAnsi="Courier New" w:cs="Courier New"/>
        </w:rPr>
      </w:pPr>
    </w:p>
    <w:p w14:paraId="252BC428"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13:31  </w:t>
      </w:r>
    </w:p>
    <w:p w14:paraId="1B10F0B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moving on to testing, the system has 26 tests across three different coverage areas, and as you can see from the screenshot there, they all pass at the bottom layer, we have eight unit tests targeting individual BDI components in complete isolation. So no agents, no pipeline. These cover the beliefs, desires, deliberation and retention classes directly. A good example of this is test evaluate picks first viable which confirms that deliberation commits to the first viable candidate and rejects the rest, which is exactly the Bratman style bounded rationality that I designed this for. In the middle layer, we have 14 agent level tests which exercise the full BDI reasoning cycle per agent, and they are in isolation. This is where the reconsideration reconsider. Reconsideration logic gets tested. So the test reconsiders when no result and test reconsiders after strict filter verify that the search agent and the processing agent do generally revise their intentions when the evidence changes. The extraction agent deliberately has no reconsideration test, because it has no reconsideration path. At the top, we have four integration tests. They run at a complete. Pipeline level with all four agents activating in sequence via the blackboard. The key test, which is the test full execution, uses a shared environment with</w:t>
      </w:r>
    </w:p>
    <w:p w14:paraId="73EFB9E7" w14:textId="77777777" w:rsidR="004D6F7B" w:rsidRPr="004D6F7B" w:rsidRDefault="004D6F7B" w:rsidP="004D6F7B">
      <w:pPr>
        <w:pStyle w:val="PlainText"/>
        <w:rPr>
          <w:rFonts w:ascii="Courier New" w:hAnsi="Courier New" w:cs="Courier New"/>
        </w:rPr>
      </w:pPr>
    </w:p>
    <w:p w14:paraId="4EBBC4C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15:10  </w:t>
      </w:r>
    </w:p>
    <w:p w14:paraId="147A16A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lastRenderedPageBreak/>
        <w:t>populated data, and it</w:t>
      </w:r>
    </w:p>
    <w:p w14:paraId="2AC33219" w14:textId="77777777" w:rsidR="004D6F7B" w:rsidRPr="004D6F7B" w:rsidRDefault="004D6F7B" w:rsidP="004D6F7B">
      <w:pPr>
        <w:pStyle w:val="PlainText"/>
        <w:rPr>
          <w:rFonts w:ascii="Courier New" w:hAnsi="Courier New" w:cs="Courier New"/>
        </w:rPr>
      </w:pPr>
    </w:p>
    <w:p w14:paraId="1D65BC7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15:12  </w:t>
      </w:r>
    </w:p>
    <w:p w14:paraId="62FC748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confirms coordination and status transitions and output all work together in the end.</w:t>
      </w:r>
    </w:p>
    <w:p w14:paraId="0A0F4194" w14:textId="77777777" w:rsidR="004D6F7B" w:rsidRPr="004D6F7B" w:rsidRDefault="004D6F7B" w:rsidP="004D6F7B">
      <w:pPr>
        <w:pStyle w:val="PlainText"/>
        <w:rPr>
          <w:rFonts w:ascii="Courier New" w:hAnsi="Courier New" w:cs="Courier New"/>
        </w:rPr>
      </w:pPr>
    </w:p>
    <w:p w14:paraId="065378C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15:28  </w:t>
      </w:r>
    </w:p>
    <w:p w14:paraId="4B4D0BA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moving on to the demos. I'm going to</w:t>
      </w:r>
    </w:p>
    <w:p w14:paraId="65C43F88" w14:textId="77777777" w:rsidR="004D6F7B" w:rsidRPr="004D6F7B" w:rsidRDefault="004D6F7B" w:rsidP="004D6F7B">
      <w:pPr>
        <w:pStyle w:val="PlainText"/>
        <w:rPr>
          <w:rFonts w:ascii="Courier New" w:hAnsi="Courier New" w:cs="Courier New"/>
        </w:rPr>
      </w:pPr>
    </w:p>
    <w:p w14:paraId="34C6440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15:30  </w:t>
      </w:r>
    </w:p>
    <w:p w14:paraId="352BE761"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show you two different flows here. The first one is the BDI</w:t>
      </w:r>
    </w:p>
    <w:p w14:paraId="7058483B" w14:textId="77777777" w:rsidR="004D6F7B" w:rsidRPr="004D6F7B" w:rsidRDefault="004D6F7B" w:rsidP="004D6F7B">
      <w:pPr>
        <w:pStyle w:val="PlainText"/>
        <w:rPr>
          <w:rFonts w:ascii="Courier New" w:hAnsi="Courier New" w:cs="Courier New"/>
        </w:rPr>
      </w:pPr>
    </w:p>
    <w:p w14:paraId="05D7F10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15:36  </w:t>
      </w:r>
    </w:p>
    <w:p w14:paraId="48465B1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reconsideration flow.</w:t>
      </w:r>
    </w:p>
    <w:p w14:paraId="4E21F22D" w14:textId="77777777" w:rsidR="004D6F7B" w:rsidRPr="004D6F7B" w:rsidRDefault="004D6F7B" w:rsidP="004D6F7B">
      <w:pPr>
        <w:pStyle w:val="PlainText"/>
        <w:rPr>
          <w:rFonts w:ascii="Courier New" w:hAnsi="Courier New" w:cs="Courier New"/>
        </w:rPr>
      </w:pPr>
    </w:p>
    <w:p w14:paraId="07547A4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15:41  </w:t>
      </w:r>
    </w:p>
    <w:p w14:paraId="4EE28AD1"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demo one here is the processing agent.</w:t>
      </w:r>
    </w:p>
    <w:p w14:paraId="63F45C26" w14:textId="77777777" w:rsidR="004D6F7B" w:rsidRPr="004D6F7B" w:rsidRDefault="004D6F7B" w:rsidP="004D6F7B">
      <w:pPr>
        <w:pStyle w:val="PlainText"/>
        <w:rPr>
          <w:rFonts w:ascii="Courier New" w:hAnsi="Courier New" w:cs="Courier New"/>
        </w:rPr>
      </w:pPr>
    </w:p>
    <w:p w14:paraId="3080110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15:45  </w:t>
      </w:r>
    </w:p>
    <w:p w14:paraId="3C1ABAC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It receives input where all items have low quality, abstracts the deliberation. Picks strict filter first, and then strict filter removes everything. The agent updates its beliefs and it re enters the cycle. On the second cycle, it reconsiders, it picks the relaxed filter, and then it recovers three items, so basically two cycles and one reconsideration. Demo, two is the search agent, and it sends a nonsense query and gets your results. It then reconsiders and attempts to switch source, which is a no op, as we've talked about before, the code handles it gracefully and tries the same source again before hitting its</w:t>
      </w:r>
    </w:p>
    <w:p w14:paraId="687C075B" w14:textId="77777777" w:rsidR="004D6F7B" w:rsidRPr="004D6F7B" w:rsidRDefault="004D6F7B" w:rsidP="004D6F7B">
      <w:pPr>
        <w:pStyle w:val="PlainText"/>
        <w:rPr>
          <w:rFonts w:ascii="Courier New" w:hAnsi="Courier New" w:cs="Courier New"/>
        </w:rPr>
      </w:pPr>
    </w:p>
    <w:p w14:paraId="79332E8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16:28  </w:t>
      </w:r>
    </w:p>
    <w:p w14:paraId="3B8E117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max cycles limit.</w:t>
      </w:r>
    </w:p>
    <w:p w14:paraId="5441FE0B" w14:textId="77777777" w:rsidR="004D6F7B" w:rsidRPr="004D6F7B" w:rsidRDefault="004D6F7B" w:rsidP="004D6F7B">
      <w:pPr>
        <w:pStyle w:val="PlainText"/>
        <w:rPr>
          <w:rFonts w:ascii="Courier New" w:hAnsi="Courier New" w:cs="Courier New"/>
        </w:rPr>
      </w:pPr>
    </w:p>
    <w:p w14:paraId="02BBBBB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16:31  </w:t>
      </w:r>
    </w:p>
    <w:p w14:paraId="771D65DF"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three cycles, two reconsiderations.</w:t>
      </w:r>
    </w:p>
    <w:p w14:paraId="3DDA08A9" w14:textId="77777777" w:rsidR="004D6F7B" w:rsidRPr="004D6F7B" w:rsidRDefault="004D6F7B" w:rsidP="004D6F7B">
      <w:pPr>
        <w:pStyle w:val="PlainText"/>
        <w:rPr>
          <w:rFonts w:ascii="Courier New" w:hAnsi="Courier New" w:cs="Courier New"/>
        </w:rPr>
      </w:pPr>
    </w:p>
    <w:p w14:paraId="708B145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16:35  </w:t>
      </w:r>
    </w:p>
    <w:p w14:paraId="2297F20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The second recording here is the live pipeline. Here we're running the full system. It's running a live API query. You can see the coordinator posting the goal, then reading the environment, environment status to decide</w:t>
      </w:r>
    </w:p>
    <w:p w14:paraId="3A2C8E4C" w14:textId="77777777" w:rsidR="004D6F7B" w:rsidRPr="004D6F7B" w:rsidRDefault="004D6F7B" w:rsidP="004D6F7B">
      <w:pPr>
        <w:pStyle w:val="PlainText"/>
        <w:rPr>
          <w:rFonts w:ascii="Courier New" w:hAnsi="Courier New" w:cs="Courier New"/>
        </w:rPr>
      </w:pPr>
    </w:p>
    <w:p w14:paraId="5A5BC35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16:53  </w:t>
      </w:r>
    </w:p>
    <w:p w14:paraId="0D61B04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which agent runs next.</w:t>
      </w:r>
    </w:p>
    <w:p w14:paraId="77B38AAC" w14:textId="77777777" w:rsidR="004D6F7B" w:rsidRPr="004D6F7B" w:rsidRDefault="004D6F7B" w:rsidP="004D6F7B">
      <w:pPr>
        <w:pStyle w:val="PlainText"/>
        <w:rPr>
          <w:rFonts w:ascii="Courier New" w:hAnsi="Courier New" w:cs="Courier New"/>
        </w:rPr>
      </w:pPr>
    </w:p>
    <w:p w14:paraId="3DDBD94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16:56  </w:t>
      </w:r>
    </w:p>
    <w:p w14:paraId="362A545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You can see the search agent deliberating the extraction agent formatting their the search results and the processing agent evaluating each one, and then the storage agent processing both JSON and text outputs.</w:t>
      </w:r>
    </w:p>
    <w:p w14:paraId="10F1D975" w14:textId="77777777" w:rsidR="004D6F7B" w:rsidRPr="004D6F7B" w:rsidRDefault="004D6F7B" w:rsidP="004D6F7B">
      <w:pPr>
        <w:pStyle w:val="PlainText"/>
        <w:rPr>
          <w:rFonts w:ascii="Courier New" w:hAnsi="Courier New" w:cs="Courier New"/>
        </w:rPr>
      </w:pPr>
    </w:p>
    <w:p w14:paraId="2930272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17:13  </w:t>
      </w:r>
    </w:p>
    <w:p w14:paraId="375B189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The output shows what a stored record looks like.</w:t>
      </w:r>
    </w:p>
    <w:p w14:paraId="3CCAA096" w14:textId="77777777" w:rsidR="004D6F7B" w:rsidRPr="004D6F7B" w:rsidRDefault="004D6F7B" w:rsidP="004D6F7B">
      <w:pPr>
        <w:pStyle w:val="PlainText"/>
        <w:rPr>
          <w:rFonts w:ascii="Courier New" w:hAnsi="Courier New" w:cs="Courier New"/>
        </w:rPr>
      </w:pPr>
    </w:p>
    <w:p w14:paraId="447F648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17:18  </w:t>
      </w:r>
    </w:p>
    <w:p w14:paraId="66402DD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So you can see the title, authors, abstract, filter applied. So the last field there is retraceability, so a researcher can see not just what was retrieved, but exactly what filtering decision produced it. So</w:t>
      </w:r>
    </w:p>
    <w:p w14:paraId="472B5DAF" w14:textId="77777777" w:rsidR="004D6F7B" w:rsidRPr="004D6F7B" w:rsidRDefault="004D6F7B" w:rsidP="004D6F7B">
      <w:pPr>
        <w:pStyle w:val="PlainText"/>
        <w:rPr>
          <w:rFonts w:ascii="Courier New" w:hAnsi="Courier New" w:cs="Courier New"/>
        </w:rPr>
      </w:pPr>
    </w:p>
    <w:p w14:paraId="65B5CE7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18:18  </w:t>
      </w:r>
    </w:p>
    <w:p w14:paraId="0ABEF83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lastRenderedPageBreak/>
        <w:t>Okay, so before talking a bit more about the limitations. I just wanted to spend some time on, like what the system does actually achieve. So we've got a four autonomous agents coordinating, coordinating through a shared Blackboard without a hard coded call sequence, agents running genuine BDI reasoning cycles. The pipeline has fully tested. The reconsideration logic is deterministic and the architecture is extensible.</w:t>
      </w:r>
    </w:p>
    <w:p w14:paraId="5B45EE70" w14:textId="77777777" w:rsidR="004D6F7B" w:rsidRPr="004D6F7B" w:rsidRDefault="004D6F7B" w:rsidP="004D6F7B">
      <w:pPr>
        <w:pStyle w:val="PlainText"/>
        <w:rPr>
          <w:rFonts w:ascii="Courier New" w:hAnsi="Courier New" w:cs="Courier New"/>
        </w:rPr>
      </w:pPr>
    </w:p>
    <w:p w14:paraId="24D913F5"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18:47  </w:t>
      </w:r>
    </w:p>
    <w:p w14:paraId="36DF6C9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And it's worth noting that</w:t>
      </w:r>
    </w:p>
    <w:p w14:paraId="34563E8A" w14:textId="77777777" w:rsidR="004D6F7B" w:rsidRPr="004D6F7B" w:rsidRDefault="004D6F7B" w:rsidP="004D6F7B">
      <w:pPr>
        <w:pStyle w:val="PlainText"/>
        <w:rPr>
          <w:rFonts w:ascii="Courier New" w:hAnsi="Courier New" w:cs="Courier New"/>
        </w:rPr>
      </w:pPr>
    </w:p>
    <w:p w14:paraId="6BAA11D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18:49  </w:t>
      </w:r>
    </w:p>
    <w:p w14:paraId="767C546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 think the transparency and audibility matters beyond the academic context too.</w:t>
      </w:r>
    </w:p>
    <w:p w14:paraId="1ABEDCB2" w14:textId="77777777" w:rsidR="004D6F7B" w:rsidRPr="004D6F7B" w:rsidRDefault="004D6F7B" w:rsidP="004D6F7B">
      <w:pPr>
        <w:pStyle w:val="PlainText"/>
        <w:rPr>
          <w:rFonts w:ascii="Courier New" w:hAnsi="Courier New" w:cs="Courier New"/>
        </w:rPr>
      </w:pPr>
    </w:p>
    <w:p w14:paraId="2725541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18:53  </w:t>
      </w:r>
    </w:p>
    <w:p w14:paraId="5E17850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As Floridian</w:t>
      </w:r>
    </w:p>
    <w:p w14:paraId="4757C18D" w14:textId="77777777" w:rsidR="004D6F7B" w:rsidRPr="004D6F7B" w:rsidRDefault="004D6F7B" w:rsidP="004D6F7B">
      <w:pPr>
        <w:pStyle w:val="PlainText"/>
        <w:rPr>
          <w:rFonts w:ascii="Courier New" w:hAnsi="Courier New" w:cs="Courier New"/>
        </w:rPr>
      </w:pPr>
    </w:p>
    <w:p w14:paraId="0CA90DC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18:55  </w:t>
      </w:r>
    </w:p>
    <w:p w14:paraId="4C83213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as AI for people, framework identifies audibility as a core requirements for trustworthy AI systems and media is explicit reasoning trace where every candidate you know considered and every rejection reason is logged directly supports that. So this isn't a system that produces output that it can't explain. On the limitations I've touched on most of these in context. So I'll draw them together briefly. There are four, as you can see there in the slide, two of these were identified in the original design proposal, but two emerged during the implementation, and that was the no persistent state and the full text constraint. I think it's worth flagging those honestly, because they reflect real gaps between design and the actual implementation reality. And I think I feel like identifying them is part of doing the work properly on the future direction. The most concrete point here, I think, is the learning enhanced adaptive filtering. So. Replacing the fixed 0.3 threshold with one that</w:t>
      </w:r>
    </w:p>
    <w:p w14:paraId="5D9D966A" w14:textId="77777777" w:rsidR="004D6F7B" w:rsidRPr="004D6F7B" w:rsidRDefault="004D6F7B" w:rsidP="004D6F7B">
      <w:pPr>
        <w:pStyle w:val="PlainText"/>
        <w:rPr>
          <w:rFonts w:ascii="Courier New" w:hAnsi="Courier New" w:cs="Courier New"/>
        </w:rPr>
      </w:pPr>
    </w:p>
    <w:p w14:paraId="01A04823"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20:03  </w:t>
      </w:r>
    </w:p>
    <w:p w14:paraId="7CFC223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updates based on what's</w:t>
      </w:r>
    </w:p>
    <w:p w14:paraId="6FB92DA2" w14:textId="77777777" w:rsidR="004D6F7B" w:rsidRPr="004D6F7B" w:rsidRDefault="004D6F7B" w:rsidP="004D6F7B">
      <w:pPr>
        <w:pStyle w:val="PlainText"/>
        <w:rPr>
          <w:rFonts w:ascii="Courier New" w:hAnsi="Courier New" w:cs="Courier New"/>
        </w:rPr>
      </w:pPr>
    </w:p>
    <w:p w14:paraId="2E18981D"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20:04  </w:t>
      </w:r>
    </w:p>
    <w:p w14:paraId="0090588C"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actually been retrieved across runs.</w:t>
      </w:r>
    </w:p>
    <w:p w14:paraId="3CA19554" w14:textId="77777777" w:rsidR="004D6F7B" w:rsidRPr="004D6F7B" w:rsidRDefault="004D6F7B" w:rsidP="004D6F7B">
      <w:pPr>
        <w:pStyle w:val="PlainText"/>
        <w:rPr>
          <w:rFonts w:ascii="Courier New" w:hAnsi="Courier New" w:cs="Courier New"/>
        </w:rPr>
      </w:pPr>
    </w:p>
    <w:p w14:paraId="1DEA8046"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20:08  </w:t>
      </w:r>
    </w:p>
    <w:p w14:paraId="4847CAAE"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I think the broader point here is that moving beyond this prototype towards this learning</w:t>
      </w:r>
    </w:p>
    <w:p w14:paraId="05375978" w14:textId="77777777" w:rsidR="004D6F7B" w:rsidRPr="004D6F7B" w:rsidRDefault="004D6F7B" w:rsidP="004D6F7B">
      <w:pPr>
        <w:pStyle w:val="PlainText"/>
        <w:rPr>
          <w:rFonts w:ascii="Courier New" w:hAnsi="Courier New" w:cs="Courier New"/>
        </w:rPr>
      </w:pPr>
    </w:p>
    <w:p w14:paraId="3770056B"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20:13  </w:t>
      </w:r>
    </w:p>
    <w:p w14:paraId="5F8CB5E2"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enhanced BDI isn't just a single step,</w:t>
      </w:r>
    </w:p>
    <w:p w14:paraId="342A7B0A" w14:textId="77777777" w:rsidR="004D6F7B" w:rsidRPr="004D6F7B" w:rsidRDefault="004D6F7B" w:rsidP="004D6F7B">
      <w:pPr>
        <w:pStyle w:val="PlainText"/>
        <w:rPr>
          <w:rFonts w:ascii="Courier New" w:hAnsi="Courier New" w:cs="Courier New"/>
        </w:rPr>
      </w:pPr>
    </w:p>
    <w:p w14:paraId="5CBF039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20:16  </w:t>
      </w:r>
    </w:p>
    <w:p w14:paraId="26FA040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as the Silva and Logan's 2020 survey identifies integrating</w:t>
      </w:r>
    </w:p>
    <w:p w14:paraId="6079A5FC" w14:textId="77777777" w:rsidR="004D6F7B" w:rsidRPr="004D6F7B" w:rsidRDefault="004D6F7B" w:rsidP="004D6F7B">
      <w:pPr>
        <w:pStyle w:val="PlainText"/>
        <w:rPr>
          <w:rFonts w:ascii="Courier New" w:hAnsi="Courier New" w:cs="Courier New"/>
        </w:rPr>
      </w:pPr>
    </w:p>
    <w:p w14:paraId="35E190C9"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20:21  </w:t>
      </w:r>
    </w:p>
    <w:p w14:paraId="297C3980"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learning with explicit, goal</w:t>
      </w:r>
    </w:p>
    <w:p w14:paraId="1DB6AC1C" w14:textId="77777777" w:rsidR="004D6F7B" w:rsidRPr="004D6F7B" w:rsidRDefault="004D6F7B" w:rsidP="004D6F7B">
      <w:pPr>
        <w:pStyle w:val="PlainText"/>
        <w:rPr>
          <w:rFonts w:ascii="Courier New" w:hAnsi="Courier New" w:cs="Courier New"/>
        </w:rPr>
      </w:pPr>
    </w:p>
    <w:p w14:paraId="03F56207"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20:22  </w:t>
      </w:r>
    </w:p>
    <w:p w14:paraId="77BE4E54"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 xml:space="preserve">directed reasoning as an open research challenge. And borgini et al identified this integration as one of the defining open challenges for Asian programming in the current era. So BDI gives you transparent, </w:t>
      </w:r>
      <w:r w:rsidRPr="004D6F7B">
        <w:rPr>
          <w:rFonts w:ascii="Courier New" w:hAnsi="Courier New" w:cs="Courier New"/>
        </w:rPr>
        <w:lastRenderedPageBreak/>
        <w:t>auditable, testable reasoning. Learning gives you adaptability, and getting both at once is genuinely hard. The architecture here was designed with that progression in mind. So even though the limitations are real, there are limitations of the prototype, not of the actual approach.</w:t>
      </w:r>
    </w:p>
    <w:p w14:paraId="5ACFD7A9" w14:textId="77777777" w:rsidR="004D6F7B" w:rsidRPr="004D6F7B" w:rsidRDefault="004D6F7B" w:rsidP="004D6F7B">
      <w:pPr>
        <w:pStyle w:val="PlainText"/>
        <w:rPr>
          <w:rFonts w:ascii="Courier New" w:hAnsi="Courier New" w:cs="Courier New"/>
        </w:rPr>
      </w:pPr>
    </w:p>
    <w:p w14:paraId="729164DA" w14:textId="77777777" w:rsidR="004D6F7B" w:rsidRPr="004D6F7B" w:rsidRDefault="004D6F7B" w:rsidP="004D6F7B">
      <w:pPr>
        <w:pStyle w:val="PlainText"/>
        <w:rPr>
          <w:rFonts w:ascii="Courier New" w:hAnsi="Courier New" w:cs="Courier New"/>
        </w:rPr>
      </w:pPr>
      <w:r w:rsidRPr="004D6F7B">
        <w:rPr>
          <w:rFonts w:ascii="Courier New" w:hAnsi="Courier New" w:cs="Courier New"/>
        </w:rPr>
        <w:t>Transcribed by https://otter.ai</w:t>
      </w:r>
    </w:p>
    <w:p w14:paraId="4ED70611" w14:textId="77777777" w:rsidR="004D6F7B" w:rsidRPr="004D6F7B" w:rsidRDefault="004D6F7B" w:rsidP="004D6F7B">
      <w:pPr>
        <w:pStyle w:val="PlainText"/>
        <w:rPr>
          <w:rFonts w:ascii="Courier New" w:hAnsi="Courier New" w:cs="Courier New"/>
        </w:rPr>
      </w:pPr>
    </w:p>
    <w:sectPr w:rsidR="004D6F7B" w:rsidRPr="004D6F7B" w:rsidSect="004D6F7B">
      <w:pgSz w:w="11900" w:h="16840"/>
      <w:pgMar w:top="1440" w:right="1332" w:bottom="1440" w:left="13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31B"/>
    <w:rsid w:val="00072453"/>
    <w:rsid w:val="002A331B"/>
    <w:rsid w:val="004222D2"/>
    <w:rsid w:val="004D6F7B"/>
    <w:rsid w:val="008460F3"/>
    <w:rsid w:val="00A6738F"/>
    <w:rsid w:val="00E60F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47BACF"/>
  <w15:chartTrackingRefBased/>
  <w15:docId w15:val="{6FEE2D4F-64B8-A544-BBB2-467A11B5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77EE8"/>
    <w:rPr>
      <w:rFonts w:ascii="Consolas" w:hAnsi="Consolas" w:cs="Consolas"/>
      <w:sz w:val="21"/>
      <w:szCs w:val="21"/>
    </w:rPr>
  </w:style>
  <w:style w:type="character" w:customStyle="1" w:styleId="PlainTextChar">
    <w:name w:val="Plain Text Char"/>
    <w:basedOn w:val="DefaultParagraphFont"/>
    <w:link w:val="PlainText"/>
    <w:uiPriority w:val="99"/>
    <w:rsid w:val="00A77EE8"/>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2563</Words>
  <Characters>12975</Characters>
  <Application>Microsoft Office Word</Application>
  <DocSecurity>0</DocSecurity>
  <Lines>411</Lines>
  <Paragraphs>157</Paragraphs>
  <ScaleCrop>false</ScaleCrop>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Thompson</dc:creator>
  <cp:keywords/>
  <dc:description/>
  <cp:lastModifiedBy>Sarah Thompson</cp:lastModifiedBy>
  <cp:revision>2</cp:revision>
  <dcterms:created xsi:type="dcterms:W3CDTF">2026-04-13T21:01:00Z</dcterms:created>
  <dcterms:modified xsi:type="dcterms:W3CDTF">2026-04-13T21:01:00Z</dcterms:modified>
</cp:coreProperties>
</file>