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55" w:rsidRDefault="00311355" w:rsidP="00311355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34307A">
        <w:rPr>
          <w:sz w:val="36"/>
          <w:szCs w:val="36"/>
          <w:u w:val="single"/>
        </w:rPr>
        <w:t>LA Exercise Questions</w:t>
      </w:r>
      <w:r w:rsidR="0068758E">
        <w:rPr>
          <w:sz w:val="36"/>
          <w:szCs w:val="36"/>
          <w:u w:val="single"/>
        </w:rPr>
        <w:t xml:space="preserve"> for chapters 4,5,6 and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2871"/>
        <w:gridCol w:w="3164"/>
      </w:tblGrid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No</w:t>
            </w:r>
          </w:p>
        </w:tc>
        <w:tc>
          <w:tcPr>
            <w:tcW w:w="3164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Questions 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164" w:type="dxa"/>
          </w:tcPr>
          <w:p w:rsidR="00311355" w:rsidRDefault="00311355" w:rsidP="00111A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111A03">
              <w:rPr>
                <w:sz w:val="24"/>
                <w:szCs w:val="24"/>
              </w:rPr>
              <w:t>18</w:t>
            </w:r>
          </w:p>
        </w:tc>
      </w:tr>
      <w:tr w:rsidR="00311355" w:rsidTr="00311355">
        <w:trPr>
          <w:trHeight w:val="503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164" w:type="dxa"/>
          </w:tcPr>
          <w:p w:rsidR="00311355" w:rsidRDefault="00311355" w:rsidP="00111A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111A03">
              <w:rPr>
                <w:sz w:val="24"/>
                <w:szCs w:val="24"/>
              </w:rPr>
              <w:t>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3164" w:type="dxa"/>
          </w:tcPr>
          <w:p w:rsidR="00311355" w:rsidRDefault="00111A03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3164" w:type="dxa"/>
          </w:tcPr>
          <w:p w:rsidR="00311355" w:rsidRDefault="00111A03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</w:t>
            </w:r>
            <w:r w:rsidR="00311355">
              <w:rPr>
                <w:sz w:val="24"/>
                <w:szCs w:val="24"/>
              </w:rPr>
              <w:t>0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71" w:type="dxa"/>
          </w:tcPr>
          <w:p w:rsidR="00311355" w:rsidRDefault="00311355" w:rsidP="00311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3164" w:type="dxa"/>
          </w:tcPr>
          <w:p w:rsidR="00311355" w:rsidRDefault="00311355" w:rsidP="0009041D">
            <w:pPr>
              <w:rPr>
                <w:sz w:val="24"/>
                <w:szCs w:val="24"/>
              </w:rPr>
            </w:pP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3164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111A03">
              <w:rPr>
                <w:sz w:val="24"/>
                <w:szCs w:val="24"/>
              </w:rPr>
              <w:t>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Q.20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Q.1</w:t>
            </w:r>
            <w:r w:rsidR="00311355">
              <w:rPr>
                <w:sz w:val="24"/>
                <w:szCs w:val="24"/>
              </w:rPr>
              <w:t>8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164" w:type="dxa"/>
          </w:tcPr>
          <w:p w:rsidR="00311355" w:rsidRDefault="00311355" w:rsidP="0009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09041D">
              <w:rPr>
                <w:sz w:val="24"/>
                <w:szCs w:val="24"/>
              </w:rPr>
              <w:t>16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71" w:type="dxa"/>
          </w:tcPr>
          <w:p w:rsidR="00311355" w:rsidRDefault="00311355" w:rsidP="00311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Q.30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Q.28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Q.32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Q.12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Q.24</w:t>
            </w:r>
          </w:p>
        </w:tc>
      </w:tr>
    </w:tbl>
    <w:p w:rsidR="00311355" w:rsidRPr="0034307A" w:rsidRDefault="00311355" w:rsidP="00311355">
      <w:pPr>
        <w:rPr>
          <w:sz w:val="24"/>
          <w:szCs w:val="24"/>
        </w:rPr>
      </w:pPr>
    </w:p>
    <w:p w:rsidR="00C74583" w:rsidRDefault="00C74583"/>
    <w:sectPr w:rsidR="00C7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55"/>
    <w:rsid w:val="0009041D"/>
    <w:rsid w:val="00111A03"/>
    <w:rsid w:val="00311355"/>
    <w:rsid w:val="005705A6"/>
    <w:rsid w:val="0068758E"/>
    <w:rsid w:val="00A35CCA"/>
    <w:rsid w:val="00C74583"/>
    <w:rsid w:val="00E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C0D19-3AC9-4621-8EBB-6CB0562B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Sadaqat Hussain</dc:creator>
  <cp:keywords/>
  <dc:description/>
  <cp:lastModifiedBy>Amber Shaikh</cp:lastModifiedBy>
  <cp:revision>2</cp:revision>
  <dcterms:created xsi:type="dcterms:W3CDTF">2019-10-14T08:52:00Z</dcterms:created>
  <dcterms:modified xsi:type="dcterms:W3CDTF">2019-10-14T08:52:00Z</dcterms:modified>
</cp:coreProperties>
</file>