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11" w:rsidRDefault="00BF0D7D" w:rsidP="00031F22">
      <w:pPr>
        <w:spacing w:after="0"/>
      </w:pPr>
      <w:r>
        <w:t>Sarah Wood</w:t>
      </w:r>
    </w:p>
    <w:p w:rsidR="00BF0D7D" w:rsidRDefault="00BF0D7D" w:rsidP="00031F22">
      <w:pPr>
        <w:spacing w:after="0"/>
      </w:pPr>
      <w:r>
        <w:t xml:space="preserve">C#, part 2, ASP </w:t>
      </w:r>
    </w:p>
    <w:p w:rsidR="00BF0D7D" w:rsidRDefault="00BF0D7D" w:rsidP="00031F22">
      <w:pPr>
        <w:spacing w:after="0"/>
      </w:pPr>
      <w:r>
        <w:t>Final Project</w:t>
      </w:r>
    </w:p>
    <w:p w:rsidR="00BF0D7D" w:rsidRDefault="00BF0D7D" w:rsidP="00031F22">
      <w:pPr>
        <w:spacing w:after="0"/>
      </w:pPr>
      <w:r>
        <w:t>Programming Journal</w:t>
      </w:r>
    </w:p>
    <w:p w:rsidR="00BF0D7D" w:rsidRDefault="00BF0D7D"/>
    <w:p w:rsidR="00BF0D7D" w:rsidRDefault="00BF0D7D">
      <w:r>
        <w:t>9/13/</w:t>
      </w:r>
      <w:r w:rsidR="00ED681A">
        <w:t>20</w:t>
      </w:r>
      <w:r>
        <w:t xml:space="preserve">16: Got approval to do final project on “Riggers’ Database 2.0 for ASP”. Started new Visual Studio project. Started detailed list for requirements. Built </w:t>
      </w:r>
      <w:proofErr w:type="spellStart"/>
      <w:r>
        <w:t>AspUserRole</w:t>
      </w:r>
      <w:proofErr w:type="spellEnd"/>
      <w:r>
        <w:t xml:space="preserve"> table, imported Riggers database schema, built </w:t>
      </w:r>
      <w:proofErr w:type="spellStart"/>
      <w:r>
        <w:t>AspNetUsers</w:t>
      </w:r>
      <w:proofErr w:type="spellEnd"/>
      <w:r>
        <w:t xml:space="preserve"> table. Configured for Azure.</w:t>
      </w:r>
    </w:p>
    <w:p w:rsidR="00BF0D7D" w:rsidRDefault="00ED681A">
      <w:r>
        <w:t xml:space="preserve">9/14/2016: Added test data to tables, Started fussing with CSS, created </w:t>
      </w:r>
      <w:proofErr w:type="spellStart"/>
      <w:r>
        <w:t>Site.Master</w:t>
      </w:r>
      <w:proofErr w:type="spellEnd"/>
      <w:r>
        <w:t xml:space="preserve">, built </w:t>
      </w:r>
      <w:r w:rsidR="00E859AA">
        <w:t>Test Page</w:t>
      </w:r>
      <w:r>
        <w:t xml:space="preserve">. </w:t>
      </w:r>
    </w:p>
    <w:p w:rsidR="00ED681A" w:rsidRDefault="00F64ED1">
      <w:r>
        <w:t xml:space="preserve">9/15/2016: Inception Deck finished, </w:t>
      </w:r>
      <w:proofErr w:type="gramStart"/>
      <w:r>
        <w:t>Agile</w:t>
      </w:r>
      <w:proofErr w:type="gramEnd"/>
      <w:r>
        <w:t xml:space="preserve"> documents updated, </w:t>
      </w:r>
      <w:r w:rsidR="00BE1296">
        <w:t>Home</w:t>
      </w:r>
      <w:r w:rsidR="00A25F87">
        <w:t xml:space="preserve"> Page begun, </w:t>
      </w:r>
    </w:p>
    <w:p w:rsidR="00ED681A" w:rsidRDefault="00BE1296">
      <w:r>
        <w:t xml:space="preserve">9/16/2016: Home page updated, Logins work, </w:t>
      </w:r>
      <w:r w:rsidR="00FB04A9">
        <w:t xml:space="preserve">new </w:t>
      </w:r>
      <w:r>
        <w:t>database did</w:t>
      </w:r>
      <w:r w:rsidR="00192958">
        <w:t xml:space="preserve"> NOT</w:t>
      </w:r>
      <w:r>
        <w:t xml:space="preserve"> migrate to Azure, Entered test data, wrote copy for About, Contact, Error, Help pages </w:t>
      </w:r>
    </w:p>
    <w:p w:rsidR="00282A5C" w:rsidRDefault="00282A5C">
      <w:r>
        <w:rPr>
          <w:noProof/>
        </w:rPr>
        <w:drawing>
          <wp:inline distT="0" distB="0" distL="0" distR="0" wp14:anchorId="5A57C284" wp14:editId="47A4F88B">
            <wp:extent cx="6858000" cy="4500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1A" w:rsidRDefault="00ED681A"/>
    <w:p w:rsidR="00737DCD" w:rsidRDefault="00737DCD"/>
    <w:p w:rsidR="00737DCD" w:rsidRDefault="00737DCD">
      <w:r>
        <w:br w:type="page"/>
      </w:r>
    </w:p>
    <w:p w:rsidR="00737DCD" w:rsidRDefault="00737DCD">
      <w:r>
        <w:lastRenderedPageBreak/>
        <w:t>9/19/2016</w:t>
      </w:r>
    </w:p>
    <w:p w:rsidR="00FB04A9" w:rsidRDefault="00737DCD">
      <w:r>
        <w:t>Paying down tech debt. Integrat</w:t>
      </w:r>
      <w:r w:rsidR="00D75147">
        <w:t>ed</w:t>
      </w:r>
      <w:r>
        <w:t xml:space="preserve"> with Git, TFS,</w:t>
      </w:r>
      <w:r w:rsidR="00D75147">
        <w:t xml:space="preserve"> and Azure. </w:t>
      </w:r>
    </w:p>
    <w:p w:rsidR="00FB04A9" w:rsidRPr="00FB04A9" w:rsidRDefault="00FB04A9">
      <w:pPr>
        <w:rPr>
          <w:u w:val="single"/>
        </w:rPr>
      </w:pPr>
      <w:r>
        <w:t xml:space="preserve">Project is running on Azure service in the wild at </w:t>
      </w:r>
      <w:r w:rsidRPr="00FB04A9">
        <w:rPr>
          <w:rFonts w:ascii="Consolas" w:hAnsi="Consolas" w:cs="Consolas"/>
          <w:color w:val="000000"/>
          <w:sz w:val="19"/>
          <w:szCs w:val="19"/>
          <w:u w:val="single"/>
        </w:rPr>
        <w:t>http://sjwasp.azurewebsites.net/</w:t>
      </w:r>
    </w:p>
    <w:p w:rsidR="00737DCD" w:rsidRDefault="00D75147">
      <w:r>
        <w:t xml:space="preserve">Connected with </w:t>
      </w:r>
      <w:proofErr w:type="spellStart"/>
      <w:r>
        <w:t>AzureDB</w:t>
      </w:r>
      <w:proofErr w:type="spellEnd"/>
      <w:r>
        <w:t xml:space="preserve"> service in VS</w:t>
      </w:r>
      <w:r w:rsidR="00D97FEE">
        <w:t>.</w:t>
      </w:r>
    </w:p>
    <w:p w:rsidR="00D97FEE" w:rsidRDefault="00D97FEE">
      <w:r>
        <w:t>Built Models for Data</w:t>
      </w:r>
    </w:p>
    <w:p w:rsidR="00737DCD" w:rsidRDefault="00737DCD">
      <w:r>
        <w:rPr>
          <w:noProof/>
        </w:rPr>
        <w:drawing>
          <wp:inline distT="0" distB="0" distL="0" distR="0" wp14:anchorId="1A006790" wp14:editId="62672455">
            <wp:extent cx="6858000" cy="341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A9" w:rsidRDefault="00697A8A">
      <w:r>
        <w:rPr>
          <w:noProof/>
        </w:rPr>
        <w:lastRenderedPageBreak/>
        <w:drawing>
          <wp:inline distT="0" distB="0" distL="0" distR="0" wp14:anchorId="4E6A056E" wp14:editId="5FAFBC3D">
            <wp:extent cx="6858000" cy="619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8A" w:rsidRDefault="00697A8A">
      <w:r>
        <w:t>9/20/2016</w:t>
      </w:r>
    </w:p>
    <w:p w:rsidR="00D45922" w:rsidRDefault="00697A8A">
      <w:r>
        <w:t>Hooray! My seed methods completed. I have real code-first tables</w:t>
      </w:r>
      <w:r w:rsidR="00D45922">
        <w:t>. Dummy data plugged in to Riggers’ table, user tables are populating: it is actually working!</w:t>
      </w:r>
    </w:p>
    <w:p w:rsidR="0010196D" w:rsidRDefault="0010196D">
      <w:r>
        <w:t>9/21/2016</w:t>
      </w:r>
    </w:p>
    <w:p w:rsidR="00D45922" w:rsidRDefault="00110942">
      <w:proofErr w:type="spellStart"/>
      <w:r>
        <w:t>Scaffolded</w:t>
      </w:r>
      <w:proofErr w:type="spellEnd"/>
      <w:r>
        <w:t xml:space="preserve"> special content view for logged-in users. (“Admin” view). Some debugging.</w:t>
      </w:r>
    </w:p>
    <w:p w:rsidR="00110942" w:rsidRDefault="00110942">
      <w:r>
        <w:t>9/22/2016</w:t>
      </w:r>
    </w:p>
    <w:p w:rsidR="00110942" w:rsidRDefault="00110942">
      <w:r>
        <w:t xml:space="preserve">Added link to logged-in user content page. Built </w:t>
      </w:r>
      <w:proofErr w:type="spellStart"/>
      <w:r>
        <w:t>GridView</w:t>
      </w:r>
      <w:proofErr w:type="spellEnd"/>
      <w:r>
        <w:t xml:space="preserve"> of employees. User can log in and go to employee table.</w:t>
      </w:r>
    </w:p>
    <w:p w:rsidR="00FB04A9" w:rsidRDefault="00AB0065">
      <w:r>
        <w:rPr>
          <w:noProof/>
        </w:rPr>
        <w:lastRenderedPageBreak/>
        <w:drawing>
          <wp:inline distT="0" distB="0" distL="0" distR="0" wp14:anchorId="25FC3AA9" wp14:editId="5F4F5E42">
            <wp:extent cx="6858000" cy="4092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65" w:rsidRDefault="00AB0065">
      <w:r>
        <w:t xml:space="preserve">Updated links to get </w:t>
      </w:r>
      <w:r w:rsidR="00E06748">
        <w:t>to this data view, and added an “admin only” link to a logged-in user’s navigation header.</w:t>
      </w:r>
    </w:p>
    <w:p w:rsidR="00E06748" w:rsidRDefault="00E06748">
      <w:r>
        <w:t>Fresh publish, and…</w:t>
      </w:r>
    </w:p>
    <w:p w:rsidR="00E06748" w:rsidRDefault="00E06748">
      <w:r>
        <w:rPr>
          <w:noProof/>
        </w:rPr>
        <w:lastRenderedPageBreak/>
        <w:drawing>
          <wp:inline distT="0" distB="0" distL="0" distR="0" wp14:anchorId="3662BA8C" wp14:editId="4242EC82">
            <wp:extent cx="5693434" cy="4457221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169" cy="446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48" w:rsidRDefault="00E06748">
      <w:r>
        <w:t>So far, so good.</w:t>
      </w:r>
    </w:p>
    <w:p w:rsidR="00E06748" w:rsidRDefault="00E06748">
      <w:r>
        <w:rPr>
          <w:noProof/>
        </w:rPr>
        <w:drawing>
          <wp:inline distT="0" distB="0" distL="0" distR="0" wp14:anchorId="3BF5049E" wp14:editId="6055DB0E">
            <wp:extent cx="6858000" cy="394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48" w:rsidRDefault="00E06748">
      <w:r>
        <w:t>I logged in, and got the “Admin” view of the Home Page. Let’s poke around.</w:t>
      </w:r>
    </w:p>
    <w:p w:rsidR="00E06748" w:rsidRDefault="00E06748">
      <w:r>
        <w:rPr>
          <w:noProof/>
        </w:rPr>
        <w:lastRenderedPageBreak/>
        <w:drawing>
          <wp:inline distT="0" distB="0" distL="0" distR="0" wp14:anchorId="496DBA39" wp14:editId="322990DA">
            <wp:extent cx="6858000" cy="2167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48" w:rsidRDefault="00E06748">
      <w:r>
        <w:t xml:space="preserve">I can get to my data! </w:t>
      </w:r>
    </w:p>
    <w:p w:rsidR="00E06748" w:rsidRDefault="00F42E7D">
      <w:r>
        <w:t>There is a fair bit of fussing and improvement to be done, but basic functionality is here.</w:t>
      </w:r>
    </w:p>
    <w:p w:rsidR="00F42E7D" w:rsidRDefault="00F42E7D">
      <w:r>
        <w:rPr>
          <w:noProof/>
        </w:rPr>
        <w:drawing>
          <wp:inline distT="0" distB="0" distL="0" distR="0" wp14:anchorId="78884FA2" wp14:editId="0D9A09BF">
            <wp:extent cx="4029075" cy="962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7D" w:rsidRDefault="00F42E7D">
      <w:r>
        <w:t xml:space="preserve">I added “Home” links to the </w:t>
      </w:r>
      <w:r w:rsidR="00733806">
        <w:t>Admin pages.</w:t>
      </w:r>
    </w:p>
    <w:p w:rsidR="00733806" w:rsidRPr="00031F22" w:rsidRDefault="00733806">
      <w:r>
        <w:t>RELEASE 1.0 time!</w:t>
      </w:r>
      <w:r w:rsidR="00031F22">
        <w:t xml:space="preserve"> Check out this website in the wild at </w:t>
      </w:r>
      <w:hyperlink r:id="rId12" w:history="1">
        <w:r w:rsidR="00031F22" w:rsidRPr="00C73CA8">
          <w:rPr>
            <w:rStyle w:val="Hyperlink"/>
            <w:color w:val="034990" w:themeColor="hyperlink" w:themeShade="BF"/>
            <w:highlight w:val="yellow"/>
          </w:rPr>
          <w:t>http://sjwasp.azurewebsites.net</w:t>
        </w:r>
      </w:hyperlink>
      <w:r w:rsidR="00031F22">
        <w:rPr>
          <w:color w:val="2E74B5" w:themeColor="accent1" w:themeShade="BF"/>
        </w:rPr>
        <w:t xml:space="preserve">  (</w:t>
      </w:r>
      <w:r w:rsidR="00031F22">
        <w:t>It may only be up for a few weeks: taking advantage of 30-day Microsoft offer.)</w:t>
      </w:r>
      <w:bookmarkStart w:id="0" w:name="_GoBack"/>
      <w:bookmarkEnd w:id="0"/>
    </w:p>
    <w:sectPr w:rsidR="00733806" w:rsidRPr="00031F22" w:rsidSect="00CA2E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E1"/>
    <w:rsid w:val="00031F22"/>
    <w:rsid w:val="0010196D"/>
    <w:rsid w:val="00110942"/>
    <w:rsid w:val="00192958"/>
    <w:rsid w:val="00232C6A"/>
    <w:rsid w:val="00282A5C"/>
    <w:rsid w:val="004941B4"/>
    <w:rsid w:val="004F6306"/>
    <w:rsid w:val="005674A2"/>
    <w:rsid w:val="00697A8A"/>
    <w:rsid w:val="00733806"/>
    <w:rsid w:val="00737DCD"/>
    <w:rsid w:val="00820C56"/>
    <w:rsid w:val="00A25F87"/>
    <w:rsid w:val="00A41396"/>
    <w:rsid w:val="00AB0065"/>
    <w:rsid w:val="00BE1296"/>
    <w:rsid w:val="00BF0D7D"/>
    <w:rsid w:val="00CA2EE1"/>
    <w:rsid w:val="00D45922"/>
    <w:rsid w:val="00D75147"/>
    <w:rsid w:val="00D97FEE"/>
    <w:rsid w:val="00E06748"/>
    <w:rsid w:val="00E859AA"/>
    <w:rsid w:val="00ED681A"/>
    <w:rsid w:val="00F37EF3"/>
    <w:rsid w:val="00F42E7D"/>
    <w:rsid w:val="00F64ED1"/>
    <w:rsid w:val="00FB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71137-1FE1-424A-B34B-F3EB9336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yItOutHeader">
    <w:name w:val="TryItOutHeader"/>
    <w:basedOn w:val="IntenseQuote"/>
    <w:qFormat/>
    <w:rsid w:val="00232C6A"/>
    <w:pPr>
      <w:jc w:val="left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C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C6A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031F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sjwasp.azurewebsites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6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15</cp:revision>
  <dcterms:created xsi:type="dcterms:W3CDTF">2016-09-13T17:25:00Z</dcterms:created>
  <dcterms:modified xsi:type="dcterms:W3CDTF">2016-09-22T15:50:00Z</dcterms:modified>
</cp:coreProperties>
</file>