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4B9E1" w14:textId="58AF4B00" w:rsidR="006178BC" w:rsidRDefault="006178BC" w:rsidP="006178BC">
      <w:pPr>
        <w:spacing w:line="360" w:lineRule="auto"/>
        <w:rPr>
          <w:rFonts w:ascii="Times New Roman" w:hAnsi="Times New Roman" w:cs="Times New Roman"/>
        </w:rPr>
      </w:pPr>
      <w:r>
        <w:rPr>
          <w:rFonts w:ascii="Times New Roman" w:hAnsi="Times New Roman" w:cs="Times New Roman"/>
        </w:rPr>
        <w:t>TO: Wake County Dept. of Health and Human Services</w:t>
      </w:r>
    </w:p>
    <w:p w14:paraId="24631CA3" w14:textId="164EAA9A" w:rsidR="002E0CA3" w:rsidRDefault="006178BC" w:rsidP="006178BC">
      <w:pPr>
        <w:spacing w:line="360" w:lineRule="auto"/>
        <w:rPr>
          <w:rFonts w:ascii="Times New Roman" w:hAnsi="Times New Roman" w:cs="Times New Roman"/>
        </w:rPr>
      </w:pPr>
      <w:r>
        <w:rPr>
          <w:rFonts w:ascii="Times New Roman" w:hAnsi="Times New Roman" w:cs="Times New Roman"/>
        </w:rPr>
        <w:t>FROM: Sarah Followill</w:t>
      </w:r>
      <w:r w:rsidR="00212265">
        <w:rPr>
          <w:rFonts w:ascii="Times New Roman" w:hAnsi="Times New Roman" w:cs="Times New Roman"/>
        </w:rPr>
        <w:tab/>
      </w:r>
      <w:r w:rsidR="00212265">
        <w:rPr>
          <w:rFonts w:ascii="Times New Roman" w:hAnsi="Times New Roman" w:cs="Times New Roman"/>
        </w:rPr>
        <w:tab/>
      </w:r>
      <w:r w:rsidR="00212265">
        <w:rPr>
          <w:rFonts w:ascii="Times New Roman" w:hAnsi="Times New Roman" w:cs="Times New Roman"/>
        </w:rPr>
        <w:tab/>
      </w:r>
      <w:r w:rsidR="00212265">
        <w:rPr>
          <w:rFonts w:ascii="Times New Roman" w:hAnsi="Times New Roman" w:cs="Times New Roman"/>
        </w:rPr>
        <w:tab/>
        <w:t xml:space="preserve">Repository: </w:t>
      </w:r>
    </w:p>
    <w:p w14:paraId="5852B9E4" w14:textId="00F3F320" w:rsidR="006178BC" w:rsidRDefault="006178BC" w:rsidP="006178BC">
      <w:pPr>
        <w:spacing w:line="360" w:lineRule="auto"/>
        <w:rPr>
          <w:rFonts w:ascii="Times New Roman" w:hAnsi="Times New Roman" w:cs="Times New Roman"/>
        </w:rPr>
      </w:pPr>
    </w:p>
    <w:p w14:paraId="29C2BD43" w14:textId="00DBB72E" w:rsidR="00E25ACC" w:rsidRDefault="00F12B0C" w:rsidP="006178BC">
      <w:pPr>
        <w:spacing w:line="360" w:lineRule="auto"/>
        <w:rPr>
          <w:rFonts w:ascii="Times New Roman" w:hAnsi="Times New Roman" w:cs="Times New Roman"/>
        </w:rPr>
      </w:pPr>
      <w:r>
        <w:rPr>
          <w:rFonts w:ascii="Times New Roman" w:hAnsi="Times New Roman" w:cs="Times New Roman"/>
        </w:rPr>
        <w:tab/>
        <w:t>It is my understanding that the Wake County Department of Health and Human Services seeks to promote healthy food options and availability to all North Carolinians</w:t>
      </w:r>
      <w:r w:rsidR="00F405DC">
        <w:rPr>
          <w:rFonts w:ascii="Times New Roman" w:hAnsi="Times New Roman" w:cs="Times New Roman"/>
        </w:rPr>
        <w:t>. The Department also w</w:t>
      </w:r>
      <w:r>
        <w:rPr>
          <w:rFonts w:ascii="Times New Roman" w:hAnsi="Times New Roman" w:cs="Times New Roman"/>
        </w:rPr>
        <w:t xml:space="preserve">orries that programs such as SNAP and WIC will not have the desired effect for low income communities as many of those communities </w:t>
      </w:r>
      <w:r w:rsidR="00F405DC">
        <w:rPr>
          <w:rFonts w:ascii="Times New Roman" w:hAnsi="Times New Roman" w:cs="Times New Roman"/>
        </w:rPr>
        <w:t xml:space="preserve">are </w:t>
      </w:r>
      <w:r w:rsidR="002C61BD">
        <w:rPr>
          <w:rFonts w:ascii="Times New Roman" w:hAnsi="Times New Roman" w:cs="Times New Roman"/>
        </w:rPr>
        <w:t xml:space="preserve">located in what is </w:t>
      </w:r>
      <w:r w:rsidR="00F405DC">
        <w:rPr>
          <w:rFonts w:ascii="Times New Roman" w:hAnsi="Times New Roman" w:cs="Times New Roman"/>
        </w:rPr>
        <w:t>known as food deserts</w:t>
      </w:r>
      <w:r w:rsidR="002C61BD">
        <w:rPr>
          <w:rFonts w:ascii="Times New Roman" w:hAnsi="Times New Roman" w:cs="Times New Roman"/>
        </w:rPr>
        <w:t xml:space="preserve">. Food deserts are areas </w:t>
      </w:r>
      <w:r w:rsidR="009F1535">
        <w:rPr>
          <w:rFonts w:ascii="Times New Roman" w:hAnsi="Times New Roman" w:cs="Times New Roman"/>
        </w:rPr>
        <w:t>in which</w:t>
      </w:r>
      <w:r w:rsidR="002C61BD">
        <w:rPr>
          <w:rFonts w:ascii="Times New Roman" w:hAnsi="Times New Roman" w:cs="Times New Roman"/>
        </w:rPr>
        <w:t xml:space="preserve"> residents do not have healthy food accessible to them at an affordable price</w:t>
      </w:r>
      <w:r w:rsidR="00F405DC">
        <w:rPr>
          <w:rFonts w:ascii="Times New Roman" w:hAnsi="Times New Roman" w:cs="Times New Roman"/>
        </w:rPr>
        <w:t xml:space="preserve"> within a 1-mile radius</w:t>
      </w:r>
      <w:r w:rsidR="009F1535">
        <w:rPr>
          <w:rFonts w:ascii="Times New Roman" w:hAnsi="Times New Roman" w:cs="Times New Roman"/>
        </w:rPr>
        <w:t xml:space="preserve"> </w:t>
      </w:r>
      <w:r w:rsidR="002C61BD">
        <w:rPr>
          <w:rFonts w:ascii="Times New Roman" w:hAnsi="Times New Roman" w:cs="Times New Roman"/>
        </w:rPr>
        <w:t xml:space="preserve">of their </w:t>
      </w:r>
      <w:r w:rsidR="00DE29CA">
        <w:rPr>
          <w:rFonts w:ascii="Times New Roman" w:hAnsi="Times New Roman" w:cs="Times New Roman"/>
        </w:rPr>
        <w:t>residence</w:t>
      </w:r>
      <w:r w:rsidR="00A57740">
        <w:rPr>
          <w:rFonts w:ascii="Times New Roman" w:hAnsi="Times New Roman" w:cs="Times New Roman"/>
        </w:rPr>
        <w:t xml:space="preserve">. </w:t>
      </w:r>
      <w:r w:rsidR="009F1535">
        <w:rPr>
          <w:rFonts w:ascii="Times New Roman" w:hAnsi="Times New Roman" w:cs="Times New Roman"/>
        </w:rPr>
        <w:t xml:space="preserve">In food deserts, residents are often forced to travel longer distances to access healthy foods or shop from convenience stores that are cheaper and nearby, but </w:t>
      </w:r>
      <w:r w:rsidR="001478C3">
        <w:rPr>
          <w:rFonts w:ascii="Times New Roman" w:hAnsi="Times New Roman" w:cs="Times New Roman"/>
        </w:rPr>
        <w:t>offer</w:t>
      </w:r>
      <w:r w:rsidR="00BE0CE2">
        <w:rPr>
          <w:rFonts w:ascii="Times New Roman" w:hAnsi="Times New Roman" w:cs="Times New Roman"/>
        </w:rPr>
        <w:t xml:space="preserve"> food items that </w:t>
      </w:r>
      <w:r w:rsidR="009F1535">
        <w:rPr>
          <w:rFonts w:ascii="Times New Roman" w:hAnsi="Times New Roman" w:cs="Times New Roman"/>
        </w:rPr>
        <w:t>are usually less healthy than supermarkets.</w:t>
      </w:r>
      <w:r w:rsidR="00FF7A10">
        <w:rPr>
          <w:rFonts w:ascii="Times New Roman" w:hAnsi="Times New Roman" w:cs="Times New Roman"/>
        </w:rPr>
        <w:t xml:space="preserve"> Many food deserts are </w:t>
      </w:r>
      <w:r w:rsidR="00B26520">
        <w:rPr>
          <w:rFonts w:ascii="Times New Roman" w:hAnsi="Times New Roman" w:cs="Times New Roman"/>
        </w:rPr>
        <w:t xml:space="preserve">also </w:t>
      </w:r>
      <w:r w:rsidR="00FF7A10">
        <w:rPr>
          <w:rFonts w:ascii="Times New Roman" w:hAnsi="Times New Roman" w:cs="Times New Roman"/>
        </w:rPr>
        <w:t>within lower-income, minority communities</w:t>
      </w:r>
      <w:r w:rsidR="00B26520">
        <w:rPr>
          <w:rFonts w:ascii="Times New Roman" w:hAnsi="Times New Roman" w:cs="Times New Roman"/>
        </w:rPr>
        <w:t xml:space="preserve"> that might have fewer opportunities for community growth</w:t>
      </w:r>
      <w:r w:rsidR="00D737A2">
        <w:rPr>
          <w:rFonts w:ascii="Times New Roman" w:hAnsi="Times New Roman" w:cs="Times New Roman"/>
        </w:rPr>
        <w:t xml:space="preserve"> and accessibility to fresh foods</w:t>
      </w:r>
      <w:r w:rsidR="00B26520">
        <w:rPr>
          <w:rFonts w:ascii="Times New Roman" w:hAnsi="Times New Roman" w:cs="Times New Roman"/>
        </w:rPr>
        <w:t>.</w:t>
      </w:r>
      <w:r w:rsidR="009F1535">
        <w:rPr>
          <w:rFonts w:ascii="Times New Roman" w:hAnsi="Times New Roman" w:cs="Times New Roman"/>
        </w:rPr>
        <w:t xml:space="preserve"> </w:t>
      </w:r>
      <w:r w:rsidR="00A57740">
        <w:rPr>
          <w:rFonts w:ascii="Times New Roman" w:hAnsi="Times New Roman" w:cs="Times New Roman"/>
        </w:rPr>
        <w:t>In this case, I</w:t>
      </w:r>
      <w:r w:rsidR="00B810D4">
        <w:rPr>
          <w:rFonts w:ascii="Times New Roman" w:hAnsi="Times New Roman" w:cs="Times New Roman"/>
        </w:rPr>
        <w:t>,</w:t>
      </w:r>
      <w:r w:rsidR="00A57740">
        <w:rPr>
          <w:rFonts w:ascii="Times New Roman" w:hAnsi="Times New Roman" w:cs="Times New Roman"/>
        </w:rPr>
        <w:t xml:space="preserve"> as the consultant</w:t>
      </w:r>
      <w:r w:rsidR="00B810D4">
        <w:rPr>
          <w:rFonts w:ascii="Times New Roman" w:hAnsi="Times New Roman" w:cs="Times New Roman"/>
        </w:rPr>
        <w:t>,</w:t>
      </w:r>
      <w:r w:rsidR="00A57740">
        <w:rPr>
          <w:rFonts w:ascii="Times New Roman" w:hAnsi="Times New Roman" w:cs="Times New Roman"/>
        </w:rPr>
        <w:t xml:space="preserve"> have conducted an in-depth analysis on food deserts in Wake, Orange, and Durham Counties </w:t>
      </w:r>
      <w:r w:rsidR="00AA5D24">
        <w:rPr>
          <w:rFonts w:ascii="Times New Roman" w:hAnsi="Times New Roman" w:cs="Times New Roman"/>
        </w:rPr>
        <w:t>(</w:t>
      </w:r>
      <w:r w:rsidR="00A57740">
        <w:rPr>
          <w:rFonts w:ascii="Times New Roman" w:hAnsi="Times New Roman" w:cs="Times New Roman"/>
        </w:rPr>
        <w:t>with a focus on Wake County</w:t>
      </w:r>
      <w:r w:rsidR="00AA5D24">
        <w:rPr>
          <w:rFonts w:ascii="Times New Roman" w:hAnsi="Times New Roman" w:cs="Times New Roman"/>
        </w:rPr>
        <w:t>)</w:t>
      </w:r>
      <w:r w:rsidR="00A57740">
        <w:rPr>
          <w:rFonts w:ascii="Times New Roman" w:hAnsi="Times New Roman" w:cs="Times New Roman"/>
        </w:rPr>
        <w:t xml:space="preserve"> to evaluate the issue and identify a community that would be best served by the introduction of a new </w:t>
      </w:r>
      <w:r w:rsidR="00316E0D">
        <w:rPr>
          <w:rFonts w:ascii="Times New Roman" w:hAnsi="Times New Roman" w:cs="Times New Roman"/>
        </w:rPr>
        <w:t xml:space="preserve">nearby </w:t>
      </w:r>
      <w:r w:rsidR="00A57740">
        <w:rPr>
          <w:rFonts w:ascii="Times New Roman" w:hAnsi="Times New Roman" w:cs="Times New Roman"/>
        </w:rPr>
        <w:t>supermarket.</w:t>
      </w:r>
    </w:p>
    <w:p w14:paraId="4AF16EDE" w14:textId="6B15303C" w:rsidR="00316E0D" w:rsidRDefault="00316E0D" w:rsidP="006178BC">
      <w:pPr>
        <w:spacing w:line="360" w:lineRule="auto"/>
        <w:rPr>
          <w:rFonts w:ascii="Times New Roman" w:hAnsi="Times New Roman" w:cs="Times New Roman"/>
        </w:rPr>
      </w:pPr>
      <w:r>
        <w:rPr>
          <w:rFonts w:ascii="Times New Roman" w:hAnsi="Times New Roman" w:cs="Times New Roman"/>
        </w:rPr>
        <w:tab/>
      </w:r>
      <w:r w:rsidR="00D85AD6">
        <w:rPr>
          <w:rFonts w:ascii="Times New Roman" w:hAnsi="Times New Roman" w:cs="Times New Roman"/>
        </w:rPr>
        <w:t xml:space="preserve">First, I started by creating a map of all food deserts in the Wake, Orange, and Durham County areas, which is shown in </w:t>
      </w:r>
      <w:r w:rsidR="00D85AD6">
        <w:rPr>
          <w:rFonts w:ascii="Times New Roman" w:hAnsi="Times New Roman" w:cs="Times New Roman"/>
          <w:i/>
          <w:iCs/>
        </w:rPr>
        <w:t>Fig. 1</w:t>
      </w:r>
      <w:r w:rsidR="00D85AD6">
        <w:rPr>
          <w:rFonts w:ascii="Times New Roman" w:hAnsi="Times New Roman" w:cs="Times New Roman"/>
        </w:rPr>
        <w:t xml:space="preserve">. </w:t>
      </w:r>
      <w:r w:rsidR="00560816">
        <w:rPr>
          <w:rFonts w:ascii="Times New Roman" w:hAnsi="Times New Roman" w:cs="Times New Roman"/>
        </w:rPr>
        <w:t xml:space="preserve">I plotted each supermarket location on the tri-county map and created a 1-mile buffer zone around each of the supermarket points. The food deserts are the areas that are not within the buffer zone, and are therefore more than 1-mile away from healthy food options. </w:t>
      </w:r>
      <w:r w:rsidR="003224D8">
        <w:rPr>
          <w:rFonts w:ascii="Times New Roman" w:hAnsi="Times New Roman" w:cs="Times New Roman"/>
        </w:rPr>
        <w:t>I also included the street system in the counties and labeled major roads using a different color, as the map is too zoomed out</w:t>
      </w:r>
      <w:r w:rsidR="002C3045">
        <w:rPr>
          <w:rFonts w:ascii="Times New Roman" w:hAnsi="Times New Roman" w:cs="Times New Roman"/>
        </w:rPr>
        <w:t xml:space="preserve"> (in order to show all three counties)</w:t>
      </w:r>
      <w:r w:rsidR="003224D8">
        <w:rPr>
          <w:rFonts w:ascii="Times New Roman" w:hAnsi="Times New Roman" w:cs="Times New Roman"/>
        </w:rPr>
        <w:t xml:space="preserve"> to be labeled with individual highway names. </w:t>
      </w:r>
      <w:r w:rsidR="006026BF">
        <w:rPr>
          <w:rFonts w:ascii="Times New Roman" w:hAnsi="Times New Roman" w:cs="Times New Roman"/>
        </w:rPr>
        <w:t xml:space="preserve">Upon looking at this map, it is </w:t>
      </w:r>
      <w:r w:rsidR="002C3045">
        <w:rPr>
          <w:rFonts w:ascii="Times New Roman" w:hAnsi="Times New Roman" w:cs="Times New Roman"/>
        </w:rPr>
        <w:t>plain</w:t>
      </w:r>
      <w:r w:rsidR="006026BF">
        <w:rPr>
          <w:rFonts w:ascii="Times New Roman" w:hAnsi="Times New Roman" w:cs="Times New Roman"/>
        </w:rPr>
        <w:t xml:space="preserve"> to see that most of the tri-county area is</w:t>
      </w:r>
      <w:r w:rsidR="002C3045">
        <w:rPr>
          <w:rFonts w:ascii="Times New Roman" w:hAnsi="Times New Roman" w:cs="Times New Roman"/>
        </w:rPr>
        <w:t xml:space="preserve"> </w:t>
      </w:r>
      <w:r w:rsidR="006026BF">
        <w:rPr>
          <w:rFonts w:ascii="Times New Roman" w:hAnsi="Times New Roman" w:cs="Times New Roman"/>
        </w:rPr>
        <w:t>in a food desert</w:t>
      </w:r>
      <w:r w:rsidR="005D5D96">
        <w:rPr>
          <w:rFonts w:ascii="Times New Roman" w:hAnsi="Times New Roman" w:cs="Times New Roman"/>
        </w:rPr>
        <w:t xml:space="preserve"> and that most of the markets are along major roads. </w:t>
      </w:r>
    </w:p>
    <w:p w14:paraId="7C27CAAA" w14:textId="196A01D2" w:rsidR="00FC3BF8" w:rsidRDefault="000B5A05" w:rsidP="006178BC">
      <w:pPr>
        <w:spacing w:line="360" w:lineRule="auto"/>
        <w:rPr>
          <w:rFonts w:ascii="Times New Roman" w:hAnsi="Times New Roman" w:cs="Times New Roman"/>
        </w:rPr>
      </w:pPr>
      <w:r>
        <w:rPr>
          <w:rFonts w:ascii="Times New Roman" w:hAnsi="Times New Roman" w:cs="Times New Roman"/>
        </w:rPr>
        <w:tab/>
      </w:r>
      <w:r w:rsidR="00AB371A">
        <w:rPr>
          <w:rFonts w:ascii="Times New Roman" w:hAnsi="Times New Roman" w:cs="Times New Roman"/>
        </w:rPr>
        <w:t xml:space="preserve">The next step was to determine </w:t>
      </w:r>
      <w:r w:rsidR="00FC3BF8">
        <w:rPr>
          <w:rFonts w:ascii="Times New Roman" w:hAnsi="Times New Roman" w:cs="Times New Roman"/>
        </w:rPr>
        <w:t>which census block groups could be considered to be in food deserts. To go about this, I ran an program on all census block groups using the buffer zone (non-food-desert zone) layer to see which block groups did not intersect the buffer zone.</w:t>
      </w:r>
      <w:r w:rsidR="00FC3BF8">
        <w:rPr>
          <w:rFonts w:ascii="Times New Roman" w:hAnsi="Times New Roman" w:cs="Times New Roman"/>
        </w:rPr>
        <w:t xml:space="preserve"> I</w:t>
      </w:r>
      <w:r w:rsidR="00FC3BF8" w:rsidRPr="00E8560E">
        <w:rPr>
          <w:rFonts w:ascii="Times New Roman" w:hAnsi="Times New Roman" w:cs="Times New Roman"/>
        </w:rPr>
        <w:t xml:space="preserve"> chose </w:t>
      </w:r>
      <w:r w:rsidR="00FC3BF8">
        <w:rPr>
          <w:rFonts w:ascii="Times New Roman" w:hAnsi="Times New Roman" w:cs="Times New Roman"/>
        </w:rPr>
        <w:t xml:space="preserve">to characterize food desert census block groups as those who do not touch the 1-mile buffer around supermarkets at all. There are some block groups that barely intersect this buffer, so that some parts of the block group are, by </w:t>
      </w:r>
      <w:r w:rsidR="00FC3BF8">
        <w:rPr>
          <w:rFonts w:ascii="Times New Roman" w:hAnsi="Times New Roman" w:cs="Times New Roman"/>
        </w:rPr>
        <w:t xml:space="preserve">the </w:t>
      </w:r>
      <w:r w:rsidR="00FC3BF8">
        <w:rPr>
          <w:rFonts w:ascii="Times New Roman" w:hAnsi="Times New Roman" w:cs="Times New Roman"/>
        </w:rPr>
        <w:t>official definition, in a food desert, but I chose to focus on highlighting the areas of Wake, Durham, and Orange Counties that are most food insecure</w:t>
      </w:r>
      <w:r w:rsidR="00FC3BF8">
        <w:rPr>
          <w:rFonts w:ascii="Times New Roman" w:hAnsi="Times New Roman" w:cs="Times New Roman"/>
        </w:rPr>
        <w:t xml:space="preserve">. </w:t>
      </w:r>
      <w:r w:rsidR="00FC3BF8">
        <w:rPr>
          <w:rFonts w:ascii="Times New Roman" w:hAnsi="Times New Roman" w:cs="Times New Roman"/>
        </w:rPr>
        <w:lastRenderedPageBreak/>
        <w:t xml:space="preserve">Therefore, my analysis resulted in the identification of the census block groups that have no place </w:t>
      </w:r>
      <w:r w:rsidR="00F63964">
        <w:rPr>
          <w:rFonts w:ascii="Times New Roman" w:hAnsi="Times New Roman" w:cs="Times New Roman"/>
        </w:rPr>
        <w:t>in</w:t>
      </w:r>
      <w:r w:rsidR="00FC3BF8">
        <w:rPr>
          <w:rFonts w:ascii="Times New Roman" w:hAnsi="Times New Roman" w:cs="Times New Roman"/>
        </w:rPr>
        <w:t xml:space="preserve"> the block group that is within 1-mile of a supermarket, and is shown in </w:t>
      </w:r>
      <w:r w:rsidR="00FC3BF8">
        <w:rPr>
          <w:rFonts w:ascii="Times New Roman" w:hAnsi="Times New Roman" w:cs="Times New Roman"/>
          <w:i/>
          <w:iCs/>
        </w:rPr>
        <w:t>Fig. 2</w:t>
      </w:r>
      <w:r w:rsidR="00FC3BF8">
        <w:rPr>
          <w:rFonts w:ascii="Times New Roman" w:hAnsi="Times New Roman" w:cs="Times New Roman"/>
        </w:rPr>
        <w:t>.</w:t>
      </w:r>
    </w:p>
    <w:p w14:paraId="49478F7E" w14:textId="670BF6AB" w:rsidR="00043434" w:rsidRDefault="00043434" w:rsidP="006178BC">
      <w:pPr>
        <w:spacing w:line="360" w:lineRule="auto"/>
        <w:rPr>
          <w:rFonts w:ascii="Times New Roman" w:hAnsi="Times New Roman" w:cs="Times New Roman"/>
        </w:rPr>
      </w:pPr>
      <w:r>
        <w:rPr>
          <w:rFonts w:ascii="Times New Roman" w:hAnsi="Times New Roman" w:cs="Times New Roman"/>
        </w:rPr>
        <w:tab/>
        <w:t>Using this information, I was directed to narrow my investigation to Wake County specifically</w:t>
      </w:r>
      <w:r w:rsidR="00E1732B">
        <w:rPr>
          <w:rFonts w:ascii="Times New Roman" w:hAnsi="Times New Roman" w:cs="Times New Roman"/>
        </w:rPr>
        <w:t xml:space="preserve"> and to make a few calculations to better understand the scope of food deserts in the area and what communities are most severely affected. First, </w:t>
      </w:r>
      <w:r w:rsidR="002D37EC">
        <w:rPr>
          <w:rFonts w:ascii="Times New Roman" w:hAnsi="Times New Roman" w:cs="Times New Roman"/>
        </w:rPr>
        <w:t xml:space="preserve">I created a map, </w:t>
      </w:r>
      <w:r w:rsidR="002D37EC">
        <w:rPr>
          <w:rFonts w:ascii="Times New Roman" w:hAnsi="Times New Roman" w:cs="Times New Roman"/>
          <w:i/>
          <w:iCs/>
        </w:rPr>
        <w:t>Fig. 3</w:t>
      </w:r>
      <w:r w:rsidR="002D37EC">
        <w:rPr>
          <w:rFonts w:ascii="Times New Roman" w:hAnsi="Times New Roman" w:cs="Times New Roman"/>
        </w:rPr>
        <w:t>, of Wake County food desert block groups labeled with the percentage of the total Wake County population that they represent to visualize how much of the population is living in each food desert block group.</w:t>
      </w:r>
      <w:r w:rsidR="004275DE">
        <w:rPr>
          <w:rFonts w:ascii="Times New Roman" w:hAnsi="Times New Roman" w:cs="Times New Roman"/>
        </w:rPr>
        <w:t xml:space="preserve"> Next, </w:t>
      </w:r>
      <w:r w:rsidR="00860456">
        <w:rPr>
          <w:rFonts w:ascii="Times New Roman" w:hAnsi="Times New Roman" w:cs="Times New Roman"/>
        </w:rPr>
        <w:t xml:space="preserve">I calculated the </w:t>
      </w:r>
      <w:r w:rsidR="00767465">
        <w:rPr>
          <w:rFonts w:ascii="Times New Roman" w:hAnsi="Times New Roman" w:cs="Times New Roman"/>
        </w:rPr>
        <w:t xml:space="preserve">total </w:t>
      </w:r>
      <w:r w:rsidR="00860456">
        <w:rPr>
          <w:rFonts w:ascii="Times New Roman" w:hAnsi="Times New Roman" w:cs="Times New Roman"/>
        </w:rPr>
        <w:t>percentage of Wake County residents that live in food deserts to be 9.90% by dividing the number of people living in Wake County food deserts by the total Wake County population</w:t>
      </w:r>
      <w:r w:rsidR="0007037F">
        <w:rPr>
          <w:rFonts w:ascii="Times New Roman" w:hAnsi="Times New Roman" w:cs="Times New Roman"/>
        </w:rPr>
        <w:t xml:space="preserve">, as seen in </w:t>
      </w:r>
      <w:r w:rsidR="0007037F">
        <w:rPr>
          <w:rFonts w:ascii="Times New Roman" w:hAnsi="Times New Roman" w:cs="Times New Roman"/>
          <w:i/>
          <w:iCs/>
        </w:rPr>
        <w:t>Figs. 5-6</w:t>
      </w:r>
      <w:r w:rsidR="00860456">
        <w:rPr>
          <w:rFonts w:ascii="Times New Roman" w:hAnsi="Times New Roman" w:cs="Times New Roman"/>
        </w:rPr>
        <w:t>.</w:t>
      </w:r>
      <w:r w:rsidR="006315E8">
        <w:rPr>
          <w:rFonts w:ascii="Times New Roman" w:hAnsi="Times New Roman" w:cs="Times New Roman"/>
        </w:rPr>
        <w:t xml:space="preserve"> This is a rather small portion of the population, which makes sense considering that my mapped food deserts appear to be primarily in the more rural, less populous regions of the county.</w:t>
      </w:r>
      <w:r w:rsidR="002D37EC">
        <w:rPr>
          <w:rFonts w:ascii="Times New Roman" w:hAnsi="Times New Roman" w:cs="Times New Roman"/>
        </w:rPr>
        <w:t xml:space="preserve"> </w:t>
      </w:r>
      <w:r w:rsidR="006315E8">
        <w:rPr>
          <w:rFonts w:ascii="Times New Roman" w:hAnsi="Times New Roman" w:cs="Times New Roman"/>
        </w:rPr>
        <w:t xml:space="preserve">Additionally, since I am only evaluating census block groups that do not touch the non-food-desert zone at all, </w:t>
      </w:r>
      <w:r w:rsidR="00191BB4">
        <w:rPr>
          <w:rFonts w:ascii="Times New Roman" w:hAnsi="Times New Roman" w:cs="Times New Roman"/>
        </w:rPr>
        <w:t>my calculated</w:t>
      </w:r>
      <w:r w:rsidR="006315E8">
        <w:rPr>
          <w:rFonts w:ascii="Times New Roman" w:hAnsi="Times New Roman" w:cs="Times New Roman"/>
        </w:rPr>
        <w:t xml:space="preserve"> percentage </w:t>
      </w:r>
      <w:r w:rsidR="00191BB4">
        <w:rPr>
          <w:rFonts w:ascii="Times New Roman" w:hAnsi="Times New Roman" w:cs="Times New Roman"/>
        </w:rPr>
        <w:t>is</w:t>
      </w:r>
      <w:r w:rsidR="006315E8">
        <w:rPr>
          <w:rFonts w:ascii="Times New Roman" w:hAnsi="Times New Roman" w:cs="Times New Roman"/>
        </w:rPr>
        <w:t xml:space="preserve"> </w:t>
      </w:r>
      <w:r w:rsidR="00191BB4">
        <w:rPr>
          <w:rFonts w:ascii="Times New Roman" w:hAnsi="Times New Roman" w:cs="Times New Roman"/>
        </w:rPr>
        <w:t>lower</w:t>
      </w:r>
      <w:r w:rsidR="006315E8">
        <w:rPr>
          <w:rFonts w:ascii="Times New Roman" w:hAnsi="Times New Roman" w:cs="Times New Roman"/>
        </w:rPr>
        <w:t xml:space="preserve"> than if I </w:t>
      </w:r>
      <w:r w:rsidR="00191BB4">
        <w:rPr>
          <w:rFonts w:ascii="Times New Roman" w:hAnsi="Times New Roman" w:cs="Times New Roman"/>
        </w:rPr>
        <w:t xml:space="preserve">were to </w:t>
      </w:r>
      <w:r w:rsidR="006315E8">
        <w:rPr>
          <w:rFonts w:ascii="Times New Roman" w:hAnsi="Times New Roman" w:cs="Times New Roman"/>
        </w:rPr>
        <w:t>evaluate all of the people living in the areas that aren’t in the non-food-desert zone, disregarding census block groups.</w:t>
      </w:r>
    </w:p>
    <w:p w14:paraId="6EF5DABF" w14:textId="737E5E17" w:rsidR="001646AB" w:rsidRDefault="001646AB" w:rsidP="006178BC">
      <w:pPr>
        <w:spacing w:line="360" w:lineRule="auto"/>
        <w:rPr>
          <w:rFonts w:ascii="Times New Roman" w:hAnsi="Times New Roman" w:cs="Times New Roman"/>
        </w:rPr>
      </w:pPr>
      <w:r>
        <w:rPr>
          <w:rFonts w:ascii="Times New Roman" w:hAnsi="Times New Roman" w:cs="Times New Roman"/>
        </w:rPr>
        <w:tab/>
        <w:t xml:space="preserve">Next, I calculated what percent of households do not own a car in both Wake County </w:t>
      </w:r>
      <w:r w:rsidR="00106445">
        <w:rPr>
          <w:rFonts w:ascii="Times New Roman" w:hAnsi="Times New Roman" w:cs="Times New Roman"/>
        </w:rPr>
        <w:t>as a whole</w:t>
      </w:r>
      <w:r>
        <w:rPr>
          <w:rFonts w:ascii="Times New Roman" w:hAnsi="Times New Roman" w:cs="Times New Roman"/>
        </w:rPr>
        <w:t xml:space="preserve"> and Wake County </w:t>
      </w:r>
      <w:r w:rsidR="00106445">
        <w:rPr>
          <w:rFonts w:ascii="Times New Roman" w:hAnsi="Times New Roman" w:cs="Times New Roman"/>
        </w:rPr>
        <w:t>food deserts</w:t>
      </w:r>
      <w:r>
        <w:rPr>
          <w:rFonts w:ascii="Times New Roman" w:hAnsi="Times New Roman" w:cs="Times New Roman"/>
        </w:rPr>
        <w:t>.</w:t>
      </w:r>
      <w:r w:rsidR="009611FA" w:rsidRPr="009611FA">
        <w:rPr>
          <w:rFonts w:ascii="Times New Roman" w:hAnsi="Times New Roman" w:cs="Times New Roman"/>
        </w:rPr>
        <w:t xml:space="preserve"> </w:t>
      </w:r>
      <w:r w:rsidR="009611FA">
        <w:rPr>
          <w:rFonts w:ascii="Times New Roman" w:hAnsi="Times New Roman" w:cs="Times New Roman"/>
        </w:rPr>
        <w:t xml:space="preserve">According to </w:t>
      </w:r>
      <w:r w:rsidR="009611FA">
        <w:rPr>
          <w:rFonts w:ascii="Times New Roman" w:hAnsi="Times New Roman" w:cs="Times New Roman"/>
          <w:i/>
          <w:iCs/>
        </w:rPr>
        <w:t xml:space="preserve">Figs. </w:t>
      </w:r>
      <w:r w:rsidR="00F24819">
        <w:rPr>
          <w:rFonts w:ascii="Times New Roman" w:hAnsi="Times New Roman" w:cs="Times New Roman"/>
          <w:i/>
          <w:iCs/>
        </w:rPr>
        <w:t>9 and 7</w:t>
      </w:r>
      <w:r w:rsidR="009611FA">
        <w:rPr>
          <w:rFonts w:ascii="Times New Roman" w:hAnsi="Times New Roman" w:cs="Times New Roman"/>
          <w:i/>
          <w:iCs/>
        </w:rPr>
        <w:t>,</w:t>
      </w:r>
      <w:r w:rsidR="009611FA">
        <w:rPr>
          <w:rFonts w:ascii="Times New Roman" w:hAnsi="Times New Roman" w:cs="Times New Roman"/>
        </w:rPr>
        <w:t xml:space="preserve"> there are 15,878 Wake County households without a car and 400,172 households total, resulting in 3.97% of Wake County households not owning a car.</w:t>
      </w:r>
      <w:r>
        <w:rPr>
          <w:rFonts w:ascii="Times New Roman" w:hAnsi="Times New Roman" w:cs="Times New Roman"/>
        </w:rPr>
        <w:t xml:space="preserve"> </w:t>
      </w:r>
      <w:r w:rsidR="0007037F">
        <w:rPr>
          <w:rFonts w:ascii="Times New Roman" w:hAnsi="Times New Roman" w:cs="Times New Roman"/>
        </w:rPr>
        <w:t xml:space="preserve">According to </w:t>
      </w:r>
      <w:r w:rsidR="0007037F">
        <w:rPr>
          <w:rFonts w:ascii="Times New Roman" w:hAnsi="Times New Roman" w:cs="Times New Roman"/>
          <w:i/>
          <w:iCs/>
        </w:rPr>
        <w:t xml:space="preserve">Figs. </w:t>
      </w:r>
      <w:r w:rsidR="009611FA">
        <w:rPr>
          <w:rFonts w:ascii="Times New Roman" w:hAnsi="Times New Roman" w:cs="Times New Roman"/>
          <w:i/>
          <w:iCs/>
        </w:rPr>
        <w:t>10</w:t>
      </w:r>
      <w:r w:rsidR="00F24819">
        <w:rPr>
          <w:rFonts w:ascii="Times New Roman" w:hAnsi="Times New Roman" w:cs="Times New Roman"/>
          <w:i/>
          <w:iCs/>
        </w:rPr>
        <w:t xml:space="preserve"> and 8</w:t>
      </w:r>
      <w:r w:rsidR="0007037F">
        <w:rPr>
          <w:rFonts w:ascii="Times New Roman" w:hAnsi="Times New Roman" w:cs="Times New Roman"/>
          <w:i/>
          <w:iCs/>
        </w:rPr>
        <w:t xml:space="preserve">, </w:t>
      </w:r>
      <w:r w:rsidR="0007037F">
        <w:rPr>
          <w:rFonts w:ascii="Times New Roman" w:hAnsi="Times New Roman" w:cs="Times New Roman"/>
        </w:rPr>
        <w:t>t</w:t>
      </w:r>
      <w:r>
        <w:rPr>
          <w:rFonts w:ascii="Times New Roman" w:hAnsi="Times New Roman" w:cs="Times New Roman"/>
        </w:rPr>
        <w:t>here are 1,528 food desert households without a car and 39,266 food desert households total, resulting in 3.89% of Wake food desert households not owning a car.</w:t>
      </w:r>
      <w:r w:rsidR="009611FA">
        <w:rPr>
          <w:rFonts w:ascii="Times New Roman" w:hAnsi="Times New Roman" w:cs="Times New Roman"/>
        </w:rPr>
        <w:t xml:space="preserve"> </w:t>
      </w:r>
      <w:r>
        <w:rPr>
          <w:rFonts w:ascii="Times New Roman" w:hAnsi="Times New Roman" w:cs="Times New Roman"/>
        </w:rPr>
        <w:t>These percentages are fairly close, leading to a conclusion that most households across Wake County, even in food deserts, own a car; however, the almost 4% of households in food deserts that do not own a car would have to find other means of travelling over a mile to obtain fresh foods, making these foods even less attainable</w:t>
      </w:r>
      <w:r w:rsidR="00400FA8">
        <w:rPr>
          <w:rFonts w:ascii="Times New Roman" w:hAnsi="Times New Roman" w:cs="Times New Roman"/>
        </w:rPr>
        <w:t xml:space="preserve"> to underserved populations</w:t>
      </w:r>
      <w:r w:rsidR="00D33C03">
        <w:rPr>
          <w:rFonts w:ascii="Times New Roman" w:hAnsi="Times New Roman" w:cs="Times New Roman"/>
        </w:rPr>
        <w:t xml:space="preserve"> such as this 4%.</w:t>
      </w:r>
    </w:p>
    <w:p w14:paraId="22ECA87B" w14:textId="143BD5F7" w:rsidR="00F142F9" w:rsidRDefault="00F142F9" w:rsidP="006178BC">
      <w:pPr>
        <w:spacing w:line="360" w:lineRule="auto"/>
        <w:rPr>
          <w:rFonts w:ascii="Times New Roman" w:hAnsi="Times New Roman" w:cs="Times New Roman"/>
        </w:rPr>
      </w:pPr>
      <w:r>
        <w:rPr>
          <w:rFonts w:ascii="Times New Roman" w:hAnsi="Times New Roman" w:cs="Times New Roman"/>
        </w:rPr>
        <w:tab/>
      </w:r>
      <w:r w:rsidR="009646A6">
        <w:rPr>
          <w:rFonts w:ascii="Times New Roman" w:hAnsi="Times New Roman" w:cs="Times New Roman"/>
        </w:rPr>
        <w:t>In continuing to evaluate how underserved communities might be disproportionately impacted by food deserts, I calculated what percent of households make under $35,000 annually in Wake County as a whole</w:t>
      </w:r>
      <w:r w:rsidR="004C557B">
        <w:rPr>
          <w:rFonts w:ascii="Times New Roman" w:hAnsi="Times New Roman" w:cs="Times New Roman"/>
        </w:rPr>
        <w:t xml:space="preserve"> and </w:t>
      </w:r>
      <w:r w:rsidR="004C557B">
        <w:rPr>
          <w:rFonts w:ascii="Times New Roman" w:hAnsi="Times New Roman" w:cs="Times New Roman"/>
        </w:rPr>
        <w:t>Wake County food deserts</w:t>
      </w:r>
      <w:r w:rsidR="009646A6">
        <w:rPr>
          <w:rFonts w:ascii="Times New Roman" w:hAnsi="Times New Roman" w:cs="Times New Roman"/>
        </w:rPr>
        <w:t xml:space="preserve">. </w:t>
      </w:r>
      <w:r w:rsidR="00BA58A9">
        <w:rPr>
          <w:rFonts w:ascii="Times New Roman" w:hAnsi="Times New Roman" w:cs="Times New Roman"/>
        </w:rPr>
        <w:t>For Wake as a whole,</w:t>
      </w:r>
      <w:r w:rsidR="009D2401">
        <w:rPr>
          <w:rFonts w:ascii="Times New Roman" w:hAnsi="Times New Roman" w:cs="Times New Roman"/>
        </w:rPr>
        <w:t xml:space="preserve"> according to </w:t>
      </w:r>
      <w:r w:rsidR="009D2401">
        <w:rPr>
          <w:rFonts w:ascii="Times New Roman" w:hAnsi="Times New Roman" w:cs="Times New Roman"/>
          <w:i/>
          <w:iCs/>
        </w:rPr>
        <w:t>Figs. 11 and 7,</w:t>
      </w:r>
      <w:r w:rsidR="00BA58A9">
        <w:rPr>
          <w:rFonts w:ascii="Times New Roman" w:hAnsi="Times New Roman" w:cs="Times New Roman"/>
        </w:rPr>
        <w:t xml:space="preserve"> there are 75,233 households </w:t>
      </w:r>
      <w:r w:rsidR="00BA58A9">
        <w:rPr>
          <w:rFonts w:ascii="Times New Roman" w:hAnsi="Times New Roman" w:cs="Times New Roman"/>
        </w:rPr>
        <w:t>living on &gt;$35k per year</w:t>
      </w:r>
      <w:r w:rsidR="00BA58A9">
        <w:rPr>
          <w:rFonts w:ascii="Times New Roman" w:hAnsi="Times New Roman" w:cs="Times New Roman"/>
        </w:rPr>
        <w:t xml:space="preserve"> and </w:t>
      </w:r>
      <w:r w:rsidR="00BA58A9">
        <w:rPr>
          <w:rFonts w:ascii="Times New Roman" w:hAnsi="Times New Roman" w:cs="Times New Roman"/>
        </w:rPr>
        <w:t>400,172 households total, resulting in</w:t>
      </w:r>
      <w:r w:rsidR="00BA58A9">
        <w:rPr>
          <w:rFonts w:ascii="Times New Roman" w:hAnsi="Times New Roman" w:cs="Times New Roman"/>
        </w:rPr>
        <w:t xml:space="preserve"> 18.80% of households making under $35,000 annually.</w:t>
      </w:r>
      <w:r w:rsidR="006F4703">
        <w:rPr>
          <w:rFonts w:ascii="Times New Roman" w:hAnsi="Times New Roman" w:cs="Times New Roman"/>
        </w:rPr>
        <w:t xml:space="preserve"> </w:t>
      </w:r>
      <w:r w:rsidR="009D2401">
        <w:rPr>
          <w:rFonts w:ascii="Times New Roman" w:hAnsi="Times New Roman" w:cs="Times New Roman"/>
        </w:rPr>
        <w:t xml:space="preserve">According to </w:t>
      </w:r>
      <w:r w:rsidR="009D2401">
        <w:rPr>
          <w:rFonts w:ascii="Times New Roman" w:hAnsi="Times New Roman" w:cs="Times New Roman"/>
          <w:i/>
          <w:iCs/>
        </w:rPr>
        <w:t xml:space="preserve">Figs. 12 and </w:t>
      </w:r>
      <w:r w:rsidR="009D2401" w:rsidRPr="009D2401">
        <w:rPr>
          <w:rFonts w:ascii="Times New Roman" w:hAnsi="Times New Roman" w:cs="Times New Roman"/>
          <w:i/>
          <w:iCs/>
        </w:rPr>
        <w:t>8,</w:t>
      </w:r>
      <w:r w:rsidR="009D2401">
        <w:rPr>
          <w:rFonts w:ascii="Times New Roman" w:hAnsi="Times New Roman" w:cs="Times New Roman"/>
        </w:rPr>
        <w:t xml:space="preserve"> t</w:t>
      </w:r>
      <w:r w:rsidR="006F4703" w:rsidRPr="009D2401">
        <w:rPr>
          <w:rFonts w:ascii="Times New Roman" w:hAnsi="Times New Roman" w:cs="Times New Roman"/>
        </w:rPr>
        <w:t>here</w:t>
      </w:r>
      <w:r w:rsidR="006F4703">
        <w:rPr>
          <w:rFonts w:ascii="Times New Roman" w:hAnsi="Times New Roman" w:cs="Times New Roman"/>
        </w:rPr>
        <w:t xml:space="preserve"> are 8,428 food desert households living on &gt;$35k per year and 39,266 food desert </w:t>
      </w:r>
      <w:r w:rsidR="006F4703">
        <w:rPr>
          <w:rFonts w:ascii="Times New Roman" w:hAnsi="Times New Roman" w:cs="Times New Roman"/>
        </w:rPr>
        <w:lastRenderedPageBreak/>
        <w:t>households total, resulting in 21.46% of food desert households making under $35,000 annually.</w:t>
      </w:r>
      <w:r w:rsidR="006F4703">
        <w:rPr>
          <w:rFonts w:ascii="Times New Roman" w:hAnsi="Times New Roman" w:cs="Times New Roman"/>
        </w:rPr>
        <w:t xml:space="preserve"> </w:t>
      </w:r>
      <w:r w:rsidR="00E2557F">
        <w:rPr>
          <w:rFonts w:ascii="Times New Roman" w:hAnsi="Times New Roman" w:cs="Times New Roman"/>
        </w:rPr>
        <w:t>This disparity between food desert households and Wake County households as a whole is striking, highlighting the fact that the county’s poorest communities are also those without reasonable accessibility to healthy foods.</w:t>
      </w:r>
    </w:p>
    <w:p w14:paraId="089680F6" w14:textId="711D021A" w:rsidR="003C69A2" w:rsidRDefault="00102C18" w:rsidP="006178BC">
      <w:pPr>
        <w:spacing w:line="360" w:lineRule="auto"/>
        <w:rPr>
          <w:rFonts w:ascii="Times New Roman" w:hAnsi="Times New Roman" w:cs="Times New Roman"/>
        </w:rPr>
      </w:pPr>
      <w:r>
        <w:rPr>
          <w:rFonts w:ascii="Times New Roman" w:hAnsi="Times New Roman" w:cs="Times New Roman"/>
        </w:rPr>
        <w:tab/>
        <w:t xml:space="preserve">After making these calculations on food deserts in Wake County, my first recommendation would be to use the grant from the US Department of Agriculture to construct a new supermarket in one of the food desert census block groups. I created a map, shown in </w:t>
      </w:r>
      <w:r>
        <w:rPr>
          <w:rFonts w:ascii="Times New Roman" w:hAnsi="Times New Roman" w:cs="Times New Roman"/>
          <w:i/>
          <w:iCs/>
        </w:rPr>
        <w:t>Fig. 4</w:t>
      </w:r>
      <w:r>
        <w:rPr>
          <w:rFonts w:ascii="Times New Roman" w:hAnsi="Times New Roman" w:cs="Times New Roman"/>
        </w:rPr>
        <w:t xml:space="preserve">, of Wake County that features the non-food-desert zone, and a choropleth of the food desert census block group polygons that are graded according to the percentage of households in that block group living under $35,000 each year. Each block group is also labeled with its census tract number. </w:t>
      </w:r>
      <w:r w:rsidR="00BE676C">
        <w:rPr>
          <w:rFonts w:ascii="Times New Roman" w:hAnsi="Times New Roman" w:cs="Times New Roman"/>
        </w:rPr>
        <w:t xml:space="preserve">Additionally, major roads are shown. </w:t>
      </w:r>
      <w:r>
        <w:rPr>
          <w:rFonts w:ascii="Times New Roman" w:hAnsi="Times New Roman" w:cs="Times New Roman"/>
        </w:rPr>
        <w:t xml:space="preserve">Looking at the map allows viewers to see which block groups are proportionally the poorest in Wake County, and also </w:t>
      </w:r>
      <w:r w:rsidR="00D67D77">
        <w:rPr>
          <w:rFonts w:ascii="Times New Roman" w:hAnsi="Times New Roman" w:cs="Times New Roman"/>
        </w:rPr>
        <w:t xml:space="preserve">where they are in relation to </w:t>
      </w:r>
      <w:r>
        <w:rPr>
          <w:rFonts w:ascii="Times New Roman" w:hAnsi="Times New Roman" w:cs="Times New Roman"/>
        </w:rPr>
        <w:t xml:space="preserve">supermarkets. </w:t>
      </w:r>
    </w:p>
    <w:p w14:paraId="339884E0" w14:textId="5A5DDA56" w:rsidR="008723B1" w:rsidRDefault="00CD38FF" w:rsidP="003C69A2">
      <w:pPr>
        <w:spacing w:line="360" w:lineRule="auto"/>
        <w:ind w:firstLine="720"/>
        <w:rPr>
          <w:rFonts w:ascii="Times New Roman" w:hAnsi="Times New Roman" w:cs="Times New Roman"/>
        </w:rPr>
      </w:pPr>
      <w:r>
        <w:rPr>
          <w:rFonts w:ascii="Times New Roman" w:hAnsi="Times New Roman" w:cs="Times New Roman"/>
        </w:rPr>
        <w:t>I believed that looking at income would be the most important demographic to consider</w:t>
      </w:r>
      <w:r w:rsidR="003977B1">
        <w:rPr>
          <w:rFonts w:ascii="Times New Roman" w:hAnsi="Times New Roman" w:cs="Times New Roman"/>
        </w:rPr>
        <w:t xml:space="preserve">, </w:t>
      </w:r>
      <w:r>
        <w:rPr>
          <w:rFonts w:ascii="Times New Roman" w:hAnsi="Times New Roman" w:cs="Times New Roman"/>
        </w:rPr>
        <w:t xml:space="preserve"> as those who are poor are likely eligible for programs like SNAP and WIC (food stamps), but do not have the financial means to travel a substantial distance to a supermarket to use them, and would likely instead use them at convenience stores that do not have as healthy of options.</w:t>
      </w:r>
      <w:r w:rsidR="003C69A2">
        <w:rPr>
          <w:rFonts w:ascii="Times New Roman" w:hAnsi="Times New Roman" w:cs="Times New Roman"/>
        </w:rPr>
        <w:t xml:space="preserve"> Everyone, regardless of income, should have access to nourishing foods that could be supplied by the creation of a new supermarket.</w:t>
      </w:r>
    </w:p>
    <w:p w14:paraId="45E565F4" w14:textId="77777777" w:rsidR="003977B1" w:rsidRDefault="00DD1308" w:rsidP="003C69A2">
      <w:pPr>
        <w:spacing w:line="360" w:lineRule="auto"/>
        <w:ind w:firstLine="720"/>
        <w:rPr>
          <w:rFonts w:ascii="Times New Roman" w:hAnsi="Times New Roman" w:cs="Times New Roman"/>
        </w:rPr>
      </w:pPr>
      <w:r>
        <w:rPr>
          <w:rFonts w:ascii="Times New Roman" w:hAnsi="Times New Roman" w:cs="Times New Roman"/>
        </w:rPr>
        <w:t>I would therefore propose the creation of a new supermarket in census tract 05</w:t>
      </w:r>
      <w:r w:rsidR="0015408F">
        <w:rPr>
          <w:rFonts w:ascii="Times New Roman" w:hAnsi="Times New Roman" w:cs="Times New Roman"/>
        </w:rPr>
        <w:t>2409</w:t>
      </w:r>
      <w:r w:rsidR="00567927">
        <w:rPr>
          <w:rFonts w:ascii="Times New Roman" w:hAnsi="Times New Roman" w:cs="Times New Roman"/>
        </w:rPr>
        <w:t xml:space="preserve">, block group piece </w:t>
      </w:r>
      <w:r w:rsidR="0015408F">
        <w:rPr>
          <w:rFonts w:ascii="Times New Roman" w:hAnsi="Times New Roman" w:cs="Times New Roman"/>
        </w:rPr>
        <w:t>1</w:t>
      </w:r>
      <w:r>
        <w:rPr>
          <w:rFonts w:ascii="Times New Roman" w:hAnsi="Times New Roman" w:cs="Times New Roman"/>
        </w:rPr>
        <w:t xml:space="preserve">, shown </w:t>
      </w:r>
      <w:r w:rsidR="00DF13C1">
        <w:rPr>
          <w:rFonts w:ascii="Times New Roman" w:hAnsi="Times New Roman" w:cs="Times New Roman"/>
        </w:rPr>
        <w:t xml:space="preserve">alongside its attributes </w:t>
      </w:r>
      <w:r>
        <w:rPr>
          <w:rFonts w:ascii="Times New Roman" w:hAnsi="Times New Roman" w:cs="Times New Roman"/>
        </w:rPr>
        <w:t xml:space="preserve">in </w:t>
      </w:r>
      <w:r>
        <w:rPr>
          <w:rFonts w:ascii="Times New Roman" w:hAnsi="Times New Roman" w:cs="Times New Roman"/>
          <w:i/>
          <w:iCs/>
        </w:rPr>
        <w:t>Fig. 13.</w:t>
      </w:r>
      <w:r w:rsidR="00567927">
        <w:rPr>
          <w:rFonts w:ascii="Times New Roman" w:hAnsi="Times New Roman" w:cs="Times New Roman"/>
        </w:rPr>
        <w:t xml:space="preserve"> </w:t>
      </w:r>
      <w:r w:rsidR="00603A56">
        <w:rPr>
          <w:rFonts w:ascii="Times New Roman" w:hAnsi="Times New Roman" w:cs="Times New Roman"/>
        </w:rPr>
        <w:t>This area is in Southwest Raleigh, and seems to be one of the poorest neighborhoods in the county. This tract and</w:t>
      </w:r>
      <w:r w:rsidR="008E1F9E">
        <w:rPr>
          <w:rFonts w:ascii="Times New Roman" w:hAnsi="Times New Roman" w:cs="Times New Roman"/>
        </w:rPr>
        <w:t>, more specifically,</w:t>
      </w:r>
      <w:r w:rsidR="00603A56">
        <w:rPr>
          <w:rFonts w:ascii="Times New Roman" w:hAnsi="Times New Roman" w:cs="Times New Roman"/>
        </w:rPr>
        <w:t xml:space="preserve"> block piece</w:t>
      </w:r>
      <w:r w:rsidR="008E1F9E">
        <w:rPr>
          <w:rFonts w:ascii="Times New Roman" w:hAnsi="Times New Roman" w:cs="Times New Roman"/>
        </w:rPr>
        <w:t>,</w:t>
      </w:r>
      <w:r w:rsidR="00603A56">
        <w:rPr>
          <w:rFonts w:ascii="Times New Roman" w:hAnsi="Times New Roman" w:cs="Times New Roman"/>
        </w:rPr>
        <w:t xml:space="preserve"> has 74.05% of households living on less than $35,000 per year, making it the poorest of the block group tracts, and the surrounding block group pieces are hardly better. </w:t>
      </w:r>
      <w:r w:rsidR="00BD1024">
        <w:rPr>
          <w:rFonts w:ascii="Times New Roman" w:hAnsi="Times New Roman" w:cs="Times New Roman"/>
        </w:rPr>
        <w:t>Additionally, 22.90% of this community’s population does not own a car, and the tract is considered a food desert even though it is relatively close to Raleigh’s city center</w:t>
      </w:r>
      <w:r w:rsidR="000706A2">
        <w:rPr>
          <w:rFonts w:ascii="Times New Roman" w:hAnsi="Times New Roman" w:cs="Times New Roman"/>
        </w:rPr>
        <w:t xml:space="preserve"> at only about a </w:t>
      </w:r>
      <w:r w:rsidR="007C17D1">
        <w:rPr>
          <w:rFonts w:ascii="Times New Roman" w:hAnsi="Times New Roman" w:cs="Times New Roman"/>
        </w:rPr>
        <w:t>10-15-minute</w:t>
      </w:r>
      <w:r w:rsidR="000706A2">
        <w:rPr>
          <w:rFonts w:ascii="Times New Roman" w:hAnsi="Times New Roman" w:cs="Times New Roman"/>
        </w:rPr>
        <w:t xml:space="preserve"> drive.</w:t>
      </w:r>
      <w:r w:rsidR="007C17D1">
        <w:rPr>
          <w:rFonts w:ascii="Times New Roman" w:hAnsi="Times New Roman" w:cs="Times New Roman"/>
        </w:rPr>
        <w:t xml:space="preserve"> This community is likely extremely underserved based on the high percentage of low-income households. </w:t>
      </w:r>
    </w:p>
    <w:p w14:paraId="20A41654" w14:textId="28A10FBC" w:rsidR="00DD1308" w:rsidRPr="00567927" w:rsidRDefault="007C17D1" w:rsidP="003C69A2">
      <w:pPr>
        <w:spacing w:line="360" w:lineRule="auto"/>
        <w:ind w:firstLine="720"/>
        <w:rPr>
          <w:rFonts w:ascii="Times New Roman" w:hAnsi="Times New Roman" w:cs="Times New Roman"/>
        </w:rPr>
      </w:pPr>
      <w:r>
        <w:rPr>
          <w:rFonts w:ascii="Times New Roman" w:hAnsi="Times New Roman" w:cs="Times New Roman"/>
        </w:rPr>
        <w:t xml:space="preserve">Therefore, tract 052409 would be the best place to construct a new supermarket, but I would recommend consulting the community about where the best location would be as to </w:t>
      </w:r>
      <w:r w:rsidR="0078350E">
        <w:rPr>
          <w:rFonts w:ascii="Times New Roman" w:hAnsi="Times New Roman" w:cs="Times New Roman"/>
        </w:rPr>
        <w:t>create the least disruption</w:t>
      </w:r>
      <w:r>
        <w:rPr>
          <w:rFonts w:ascii="Times New Roman" w:hAnsi="Times New Roman" w:cs="Times New Roman"/>
        </w:rPr>
        <w:t xml:space="preserve"> possible.</w:t>
      </w:r>
      <w:r w:rsidR="0078350E">
        <w:rPr>
          <w:rFonts w:ascii="Times New Roman" w:hAnsi="Times New Roman" w:cs="Times New Roman"/>
        </w:rPr>
        <w:t xml:space="preserve"> Ideally, it could also be built on a vacant lot to avoid the demolition </w:t>
      </w:r>
      <w:r w:rsidR="0078350E">
        <w:rPr>
          <w:rFonts w:ascii="Times New Roman" w:hAnsi="Times New Roman" w:cs="Times New Roman"/>
        </w:rPr>
        <w:lastRenderedPageBreak/>
        <w:t>of existing structures.</w:t>
      </w:r>
      <w:r w:rsidR="00F6329C">
        <w:rPr>
          <w:rFonts w:ascii="Times New Roman" w:hAnsi="Times New Roman" w:cs="Times New Roman"/>
        </w:rPr>
        <w:t xml:space="preserve"> It would also be important to consider how the institution of this new store could have the potential to contribute to gentrification of the area, and therefore careful planning and community consultation would need to occur to minimize these potentially harmful effects.</w:t>
      </w:r>
      <w:r w:rsidR="00335EAD">
        <w:rPr>
          <w:rFonts w:ascii="Times New Roman" w:hAnsi="Times New Roman" w:cs="Times New Roman"/>
        </w:rPr>
        <w:t xml:space="preserve"> All of this considered, I believe that the community of Southwest Raleigh, currently the poorest Wake County food desert community, could benefit greatly from having access to healthy and fresh foods.</w:t>
      </w:r>
    </w:p>
    <w:p w14:paraId="350EF597" w14:textId="77777777" w:rsidR="004F45C7" w:rsidRDefault="00E93FBA" w:rsidP="006178BC">
      <w:pPr>
        <w:spacing w:line="360" w:lineRule="auto"/>
        <w:rPr>
          <w:rFonts w:ascii="Times New Roman" w:hAnsi="Times New Roman" w:cs="Times New Roman"/>
        </w:rPr>
      </w:pPr>
      <w:r>
        <w:rPr>
          <w:rFonts w:ascii="Times New Roman" w:hAnsi="Times New Roman" w:cs="Times New Roman"/>
        </w:rPr>
        <w:tab/>
        <w:t xml:space="preserve">Now, suppose we changed the definition of a food desert to being any place outside of a 2-mile radius from a supermarket instead of 1 mile. </w:t>
      </w:r>
      <w:r w:rsidR="003F0F12">
        <w:rPr>
          <w:rFonts w:ascii="Times New Roman" w:hAnsi="Times New Roman" w:cs="Times New Roman"/>
          <w:i/>
          <w:iCs/>
        </w:rPr>
        <w:t>Fig. 14</w:t>
      </w:r>
      <w:r w:rsidR="003F0F12">
        <w:rPr>
          <w:rFonts w:ascii="Times New Roman" w:hAnsi="Times New Roman" w:cs="Times New Roman"/>
        </w:rPr>
        <w:t xml:space="preserve"> shows how the food desert map of Wake County would change, and the most noticeable difference is that there are far less census block group tracts that could be considered food deserts under this new definition.</w:t>
      </w:r>
      <w:r w:rsidR="00442E31">
        <w:rPr>
          <w:rFonts w:ascii="Times New Roman" w:hAnsi="Times New Roman" w:cs="Times New Roman"/>
        </w:rPr>
        <w:t xml:space="preserve"> </w:t>
      </w:r>
      <w:r w:rsidR="00A52F08">
        <w:rPr>
          <w:rFonts w:ascii="Times New Roman" w:hAnsi="Times New Roman" w:cs="Times New Roman"/>
        </w:rPr>
        <w:t>Therefore, demographic shifts would include a lower percentage of the Wake County population residing in food deserts and a lower percentage of food desert residents living under $35,000 per year since the poorest block groups in the center of Wake County are now not considered to be in a food desert.</w:t>
      </w:r>
      <w:r w:rsidR="003F0F12">
        <w:rPr>
          <w:rFonts w:ascii="Times New Roman" w:hAnsi="Times New Roman" w:cs="Times New Roman"/>
        </w:rPr>
        <w:t xml:space="preserve"> </w:t>
      </w:r>
      <w:r w:rsidR="0010523E">
        <w:rPr>
          <w:rFonts w:ascii="Times New Roman" w:hAnsi="Times New Roman" w:cs="Times New Roman"/>
        </w:rPr>
        <w:t xml:space="preserve">Additionally, this would make my previously identified area, </w:t>
      </w:r>
      <w:r w:rsidR="0010523E">
        <w:rPr>
          <w:rFonts w:ascii="Times New Roman" w:hAnsi="Times New Roman" w:cs="Times New Roman"/>
        </w:rPr>
        <w:t>census tract 052409, block group piece 1</w:t>
      </w:r>
      <w:r w:rsidR="0010523E">
        <w:rPr>
          <w:rFonts w:ascii="Times New Roman" w:hAnsi="Times New Roman" w:cs="Times New Roman"/>
        </w:rPr>
        <w:t>, no longer a food desert by definition, even though it is clearly one of the poorest and most underserved communities in Wake County. Therefore, communities like this one that are low income, underfunded, and where a sizable percentage of households do not own a car would continue to struggle</w:t>
      </w:r>
      <w:r w:rsidR="00F204D2">
        <w:rPr>
          <w:rFonts w:ascii="Times New Roman" w:hAnsi="Times New Roman" w:cs="Times New Roman"/>
        </w:rPr>
        <w:t>,</w:t>
      </w:r>
      <w:r w:rsidR="0010523E">
        <w:rPr>
          <w:rFonts w:ascii="Times New Roman" w:hAnsi="Times New Roman" w:cs="Times New Roman"/>
        </w:rPr>
        <w:t xml:space="preserve"> while more rural communities, who are still considered food deserts by this </w:t>
      </w:r>
      <w:r w:rsidR="00F204D2">
        <w:rPr>
          <w:rFonts w:ascii="Times New Roman" w:hAnsi="Times New Roman" w:cs="Times New Roman"/>
        </w:rPr>
        <w:t>definition</w:t>
      </w:r>
      <w:r w:rsidR="0010523E">
        <w:rPr>
          <w:rFonts w:ascii="Times New Roman" w:hAnsi="Times New Roman" w:cs="Times New Roman"/>
        </w:rPr>
        <w:t xml:space="preserve"> but might be better off financially, might get the new grocery store nearer to them instead. This is not to say that they should not have a grocery store nearb</w:t>
      </w:r>
      <w:r w:rsidR="00A52F08">
        <w:rPr>
          <w:rFonts w:ascii="Times New Roman" w:hAnsi="Times New Roman" w:cs="Times New Roman"/>
        </w:rPr>
        <w:t>y</w:t>
      </w:r>
      <w:r w:rsidR="0010523E">
        <w:rPr>
          <w:rFonts w:ascii="Times New Roman" w:hAnsi="Times New Roman" w:cs="Times New Roman"/>
        </w:rPr>
        <w:t>, but if there is only one store available to be built, I would recommend that the poorest communities of Wake County be the first recipients of fresh</w:t>
      </w:r>
      <w:r w:rsidR="00F204D2">
        <w:rPr>
          <w:rFonts w:ascii="Times New Roman" w:hAnsi="Times New Roman" w:cs="Times New Roman"/>
        </w:rPr>
        <w:t>,</w:t>
      </w:r>
      <w:r w:rsidR="0010523E">
        <w:rPr>
          <w:rFonts w:ascii="Times New Roman" w:hAnsi="Times New Roman" w:cs="Times New Roman"/>
        </w:rPr>
        <w:t xml:space="preserve"> accessible foods.</w:t>
      </w:r>
      <w:r w:rsidR="00BF137C">
        <w:rPr>
          <w:rFonts w:ascii="Times New Roman" w:hAnsi="Times New Roman" w:cs="Times New Roman"/>
        </w:rPr>
        <w:t xml:space="preserve"> </w:t>
      </w:r>
    </w:p>
    <w:p w14:paraId="66F485B0" w14:textId="3BF9CA6C" w:rsidR="00E25ACC" w:rsidRDefault="00BF137C" w:rsidP="004F45C7">
      <w:pPr>
        <w:spacing w:line="360" w:lineRule="auto"/>
        <w:ind w:firstLine="720"/>
        <w:rPr>
          <w:rFonts w:ascii="Times New Roman" w:hAnsi="Times New Roman" w:cs="Times New Roman"/>
        </w:rPr>
      </w:pPr>
      <w:r>
        <w:rPr>
          <w:rFonts w:ascii="Times New Roman" w:hAnsi="Times New Roman" w:cs="Times New Roman"/>
        </w:rPr>
        <w:t>For these reasons, I do not believe that the 2-mile criterion would lead to better outcomes than the 1-mile criterion since it erases the need of the poorest communities in Wake County. This shift in criterion would also affect my recommendation as to where the new grocery store should go, and I would then select the census tract that now has the highest percentage of households living on less than $35,000 annually, which would be tract 053109, block piece 2, which has 38.94% of households earning &gt;$35k</w:t>
      </w:r>
      <w:r w:rsidR="004E25DB">
        <w:rPr>
          <w:rFonts w:ascii="Times New Roman" w:hAnsi="Times New Roman" w:cs="Times New Roman"/>
        </w:rPr>
        <w:t xml:space="preserve">. This is significantly less than my previous tract selection, that had </w:t>
      </w:r>
      <w:r w:rsidR="004E25DB">
        <w:rPr>
          <w:rFonts w:ascii="Times New Roman" w:hAnsi="Times New Roman" w:cs="Times New Roman"/>
        </w:rPr>
        <w:t>74.05% of households living on less than $35,000 per year</w:t>
      </w:r>
      <w:r w:rsidR="004E25DB">
        <w:rPr>
          <w:rFonts w:ascii="Times New Roman" w:hAnsi="Times New Roman" w:cs="Times New Roman"/>
        </w:rPr>
        <w:t xml:space="preserve">. Therefore, I suggest that the 1-mile criterion should be maintained to recognize </w:t>
      </w:r>
      <w:r w:rsidR="004F45C7">
        <w:rPr>
          <w:rFonts w:ascii="Times New Roman" w:hAnsi="Times New Roman" w:cs="Times New Roman"/>
        </w:rPr>
        <w:t xml:space="preserve">and aid </w:t>
      </w:r>
      <w:r w:rsidR="004E25DB">
        <w:rPr>
          <w:rFonts w:ascii="Times New Roman" w:hAnsi="Times New Roman" w:cs="Times New Roman"/>
        </w:rPr>
        <w:t>the communities in Wake County that struggle the most to obtain healthy foods</w:t>
      </w:r>
    </w:p>
    <w:p w14:paraId="78D75471" w14:textId="3021B071" w:rsidR="00644DC8" w:rsidRDefault="00644DC8" w:rsidP="00644DC8">
      <w:pPr>
        <w:spacing w:line="360" w:lineRule="auto"/>
        <w:ind w:firstLine="720"/>
        <w:jc w:val="center"/>
        <w:rPr>
          <w:rFonts w:ascii="Times New Roman" w:hAnsi="Times New Roman" w:cs="Times New Roman"/>
        </w:rPr>
      </w:pPr>
      <w:r>
        <w:rPr>
          <w:rFonts w:ascii="Times New Roman" w:hAnsi="Times New Roman" w:cs="Times New Roman"/>
        </w:rPr>
        <w:lastRenderedPageBreak/>
        <w:t>Appendix</w:t>
      </w:r>
    </w:p>
    <w:p w14:paraId="177AABDB" w14:textId="77777777" w:rsidR="00644DC8" w:rsidRDefault="00644DC8" w:rsidP="00644DC8">
      <w:pPr>
        <w:spacing w:line="360" w:lineRule="auto"/>
        <w:ind w:firstLine="720"/>
        <w:jc w:val="center"/>
        <w:rPr>
          <w:rFonts w:ascii="Times New Roman" w:hAnsi="Times New Roman" w:cs="Times New Roman"/>
        </w:rPr>
      </w:pPr>
    </w:p>
    <w:p w14:paraId="72B504C8" w14:textId="0334F939" w:rsidR="00A15209" w:rsidRDefault="00915CC2" w:rsidP="006178BC">
      <w:pPr>
        <w:spacing w:line="360" w:lineRule="auto"/>
        <w:rPr>
          <w:rFonts w:ascii="Times New Roman" w:hAnsi="Times New Roman" w:cs="Times New Roman"/>
        </w:rPr>
      </w:pPr>
      <w:r>
        <w:rPr>
          <w:rFonts w:ascii="Times New Roman" w:hAnsi="Times New Roman" w:cs="Times New Roman"/>
          <w:noProof/>
        </w:rPr>
        <w:drawing>
          <wp:inline distT="0" distB="0" distL="0" distR="0" wp14:anchorId="2249A194" wp14:editId="75BC4C3D">
            <wp:extent cx="5943600" cy="4204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0B29A030" w14:textId="2AA9514A" w:rsidR="00A15209" w:rsidRPr="00A15209" w:rsidRDefault="00A15209" w:rsidP="006178BC">
      <w:pPr>
        <w:spacing w:line="360" w:lineRule="auto"/>
        <w:rPr>
          <w:rFonts w:ascii="Times New Roman" w:hAnsi="Times New Roman" w:cs="Times New Roman"/>
          <w:i/>
          <w:iCs/>
        </w:rPr>
      </w:pPr>
      <w:r>
        <w:rPr>
          <w:rFonts w:ascii="Times New Roman" w:hAnsi="Times New Roman" w:cs="Times New Roman"/>
          <w:i/>
          <w:iCs/>
        </w:rPr>
        <w:t>Fig. 1</w:t>
      </w:r>
    </w:p>
    <w:p w14:paraId="51DB2D6D" w14:textId="03D32621" w:rsidR="006178BC" w:rsidRDefault="006178BC" w:rsidP="006178BC">
      <w:pPr>
        <w:spacing w:line="360" w:lineRule="auto"/>
        <w:rPr>
          <w:rFonts w:ascii="Times New Roman" w:hAnsi="Times New Roman" w:cs="Times New Roman"/>
        </w:rPr>
      </w:pPr>
    </w:p>
    <w:p w14:paraId="42082F60" w14:textId="7D0B338B" w:rsidR="00C02687" w:rsidRPr="00FC3BF8" w:rsidRDefault="00915CC2" w:rsidP="006178BC">
      <w:pPr>
        <w:spacing w:line="360" w:lineRule="auto"/>
        <w:rPr>
          <w:rFonts w:ascii="Times New Roman" w:hAnsi="Times New Roman" w:cs="Times New Roman"/>
          <w:i/>
          <w:iCs/>
        </w:rPr>
      </w:pPr>
      <w:r>
        <w:rPr>
          <w:rFonts w:ascii="Times New Roman" w:hAnsi="Times New Roman" w:cs="Times New Roman"/>
          <w:i/>
          <w:iCs/>
          <w:noProof/>
        </w:rPr>
        <w:lastRenderedPageBreak/>
        <w:drawing>
          <wp:inline distT="0" distB="0" distL="0" distR="0" wp14:anchorId="7A416842" wp14:editId="57797741">
            <wp:extent cx="5943600" cy="4204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r w:rsidR="00C93D04">
        <w:rPr>
          <w:rFonts w:ascii="Times New Roman" w:hAnsi="Times New Roman" w:cs="Times New Roman"/>
          <w:i/>
          <w:iCs/>
        </w:rPr>
        <w:t>Fig. 2</w:t>
      </w:r>
    </w:p>
    <w:p w14:paraId="454DA713" w14:textId="416FD52B" w:rsidR="00915CC2" w:rsidRDefault="00915CC2" w:rsidP="006178BC">
      <w:pPr>
        <w:spacing w:line="360" w:lineRule="auto"/>
        <w:rPr>
          <w:rFonts w:ascii="Times New Roman" w:hAnsi="Times New Roman" w:cs="Times New Roman"/>
        </w:rPr>
      </w:pPr>
    </w:p>
    <w:p w14:paraId="7A519C1F" w14:textId="77777777" w:rsidR="002857A9" w:rsidRDefault="002857A9" w:rsidP="006178BC">
      <w:pPr>
        <w:spacing w:line="360" w:lineRule="auto"/>
        <w:rPr>
          <w:rFonts w:ascii="Times New Roman" w:hAnsi="Times New Roman" w:cs="Times New Roman"/>
        </w:rPr>
      </w:pPr>
    </w:p>
    <w:p w14:paraId="192D8EFC" w14:textId="7BAC633D" w:rsidR="00915CC2" w:rsidRDefault="002857A9" w:rsidP="006178BC">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4C827BD9" wp14:editId="6D2D3DE5">
            <wp:extent cx="5943600" cy="4204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1F680E7A" w14:textId="56467191" w:rsidR="002857A9" w:rsidRDefault="002857A9" w:rsidP="006178BC">
      <w:pPr>
        <w:spacing w:line="360" w:lineRule="auto"/>
        <w:rPr>
          <w:rFonts w:ascii="Times New Roman" w:hAnsi="Times New Roman" w:cs="Times New Roman"/>
        </w:rPr>
      </w:pPr>
      <w:r>
        <w:rPr>
          <w:rFonts w:ascii="Times New Roman" w:hAnsi="Times New Roman" w:cs="Times New Roman"/>
          <w:i/>
          <w:iCs/>
        </w:rPr>
        <w:t>Fig. 3</w:t>
      </w:r>
    </w:p>
    <w:p w14:paraId="677FAC74" w14:textId="2807C3BF" w:rsidR="002857A9" w:rsidRDefault="002857A9" w:rsidP="006178BC">
      <w:pPr>
        <w:spacing w:line="360" w:lineRule="auto"/>
        <w:rPr>
          <w:rFonts w:ascii="Times New Roman" w:hAnsi="Times New Roman" w:cs="Times New Roman"/>
        </w:rPr>
      </w:pPr>
    </w:p>
    <w:p w14:paraId="4CED358D" w14:textId="7A82404E" w:rsidR="002857A9" w:rsidRDefault="00D67D77" w:rsidP="006178BC">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71E9ECB7" wp14:editId="6537A3D3">
            <wp:extent cx="5943600" cy="4204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11275DC1" w14:textId="2D6E44C5" w:rsidR="002857A9" w:rsidRDefault="002857A9" w:rsidP="006178BC">
      <w:pPr>
        <w:spacing w:line="360" w:lineRule="auto"/>
        <w:rPr>
          <w:rFonts w:ascii="Times New Roman" w:hAnsi="Times New Roman" w:cs="Times New Roman"/>
        </w:rPr>
      </w:pPr>
      <w:r>
        <w:rPr>
          <w:rFonts w:ascii="Times New Roman" w:hAnsi="Times New Roman" w:cs="Times New Roman"/>
          <w:i/>
          <w:iCs/>
        </w:rPr>
        <w:t>Fig. 4</w:t>
      </w:r>
    </w:p>
    <w:p w14:paraId="7A50FAD3" w14:textId="77777777" w:rsidR="002857A9" w:rsidRPr="002857A9" w:rsidRDefault="002857A9" w:rsidP="006178BC">
      <w:pPr>
        <w:spacing w:line="360" w:lineRule="auto"/>
        <w:rPr>
          <w:rFonts w:ascii="Times New Roman" w:hAnsi="Times New Roman" w:cs="Times New Roman"/>
        </w:rPr>
      </w:pPr>
    </w:p>
    <w:p w14:paraId="5654DE9D" w14:textId="437D6B69" w:rsidR="00E8560E" w:rsidRDefault="00E8560E" w:rsidP="006178BC">
      <w:pPr>
        <w:spacing w:line="360" w:lineRule="auto"/>
        <w:rPr>
          <w:rFonts w:ascii="Times New Roman" w:hAnsi="Times New Roman" w:cs="Times New Roman"/>
          <w:noProof/>
        </w:rPr>
      </w:pPr>
    </w:p>
    <w:p w14:paraId="3D8E7668" w14:textId="4FB85860" w:rsidR="00501055" w:rsidRDefault="00501055" w:rsidP="006178BC">
      <w:pPr>
        <w:spacing w:line="360" w:lineRule="auto"/>
        <w:rPr>
          <w:rFonts w:ascii="Times New Roman" w:hAnsi="Times New Roman" w:cs="Times New Roman"/>
          <w:noProof/>
        </w:rPr>
      </w:pPr>
    </w:p>
    <w:p w14:paraId="6E233071" w14:textId="57064986" w:rsidR="00501055" w:rsidRDefault="00501055" w:rsidP="006178BC">
      <w:pPr>
        <w:spacing w:line="360" w:lineRule="auto"/>
        <w:rPr>
          <w:rFonts w:ascii="Times New Roman" w:hAnsi="Times New Roman" w:cs="Times New Roman"/>
          <w:noProof/>
        </w:rPr>
      </w:pPr>
    </w:p>
    <w:p w14:paraId="273F77DE" w14:textId="48E63F7D" w:rsidR="00501055" w:rsidRDefault="00501055" w:rsidP="006178BC">
      <w:pPr>
        <w:spacing w:line="360" w:lineRule="auto"/>
        <w:rPr>
          <w:rFonts w:ascii="Times New Roman" w:hAnsi="Times New Roman" w:cs="Times New Roman"/>
          <w:noProof/>
        </w:rPr>
      </w:pPr>
    </w:p>
    <w:p w14:paraId="441E6EF5" w14:textId="5E9390F5" w:rsidR="00501055" w:rsidRDefault="00501055" w:rsidP="006178BC">
      <w:pPr>
        <w:spacing w:line="360" w:lineRule="auto"/>
        <w:rPr>
          <w:rFonts w:ascii="Times New Roman" w:hAnsi="Times New Roman" w:cs="Times New Roman"/>
          <w:noProof/>
        </w:rPr>
      </w:pPr>
    </w:p>
    <w:p w14:paraId="5E2CECAE" w14:textId="7C80BBB4" w:rsidR="00501055" w:rsidRDefault="00501055" w:rsidP="006178BC">
      <w:pPr>
        <w:spacing w:line="360" w:lineRule="auto"/>
        <w:rPr>
          <w:rFonts w:ascii="Times New Roman" w:hAnsi="Times New Roman" w:cs="Times New Roman"/>
          <w:noProof/>
        </w:rPr>
      </w:pPr>
    </w:p>
    <w:p w14:paraId="6FB69349" w14:textId="29A8E664" w:rsidR="00501055" w:rsidRDefault="00501055" w:rsidP="006178BC">
      <w:pPr>
        <w:spacing w:line="360" w:lineRule="auto"/>
        <w:rPr>
          <w:rFonts w:ascii="Times New Roman" w:hAnsi="Times New Roman" w:cs="Times New Roman"/>
        </w:rPr>
      </w:pPr>
    </w:p>
    <w:p w14:paraId="4F9B44EC" w14:textId="12AFED3A" w:rsidR="00501055" w:rsidRDefault="00501055" w:rsidP="006178BC">
      <w:pPr>
        <w:spacing w:line="360" w:lineRule="auto"/>
        <w:rPr>
          <w:rFonts w:ascii="Times New Roman" w:hAnsi="Times New Roman" w:cs="Times New Roman"/>
        </w:rPr>
      </w:pPr>
    </w:p>
    <w:p w14:paraId="022C753C" w14:textId="7E9A23E2" w:rsidR="00501055" w:rsidRDefault="00501055" w:rsidP="006178BC">
      <w:pPr>
        <w:spacing w:line="360" w:lineRule="auto"/>
        <w:rPr>
          <w:rFonts w:ascii="Times New Roman" w:hAnsi="Times New Roman" w:cs="Times New Roman"/>
        </w:rPr>
      </w:pPr>
    </w:p>
    <w:p w14:paraId="7A5F91EE" w14:textId="3F6E5FE8" w:rsidR="00501055" w:rsidRDefault="00501055" w:rsidP="006178BC">
      <w:pPr>
        <w:spacing w:line="360" w:lineRule="auto"/>
        <w:rPr>
          <w:rFonts w:ascii="Times New Roman" w:hAnsi="Times New Roman" w:cs="Times New Roman"/>
        </w:rPr>
      </w:pPr>
    </w:p>
    <w:p w14:paraId="08621848" w14:textId="364A4332" w:rsidR="00501055" w:rsidRDefault="00501055" w:rsidP="006178BC">
      <w:pPr>
        <w:spacing w:line="360" w:lineRule="auto"/>
        <w:rPr>
          <w:rFonts w:ascii="Times New Roman" w:hAnsi="Times New Roman" w:cs="Times New Roman"/>
        </w:rPr>
      </w:pPr>
    </w:p>
    <w:p w14:paraId="5A00A21D" w14:textId="65582147" w:rsidR="00501055" w:rsidRDefault="00501055" w:rsidP="006178BC">
      <w:pPr>
        <w:spacing w:line="360" w:lineRule="auto"/>
        <w:rPr>
          <w:rFonts w:ascii="Times New Roman" w:hAnsi="Times New Roman" w:cs="Times New Roman"/>
        </w:rPr>
      </w:pPr>
    </w:p>
    <w:p w14:paraId="01018C78" w14:textId="33768BBF" w:rsidR="00501055" w:rsidRDefault="00501055" w:rsidP="006178BC">
      <w:pPr>
        <w:spacing w:line="360" w:lineRule="auto"/>
        <w:rPr>
          <w:rFonts w:ascii="Times New Roman" w:hAnsi="Times New Roman" w:cs="Times New Roman"/>
        </w:rPr>
      </w:pPr>
    </w:p>
    <w:p w14:paraId="3F7BCC86" w14:textId="360429AE" w:rsidR="00501055" w:rsidRDefault="00501055" w:rsidP="00501055">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4C2EB6FF" wp14:editId="372F2902">
            <wp:extent cx="3060700" cy="162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060700" cy="1625600"/>
                    </a:xfrm>
                    <a:prstGeom prst="rect">
                      <a:avLst/>
                    </a:prstGeom>
                  </pic:spPr>
                </pic:pic>
              </a:graphicData>
            </a:graphic>
          </wp:inline>
        </w:drawing>
      </w:r>
    </w:p>
    <w:p w14:paraId="58BFD81E" w14:textId="50127147" w:rsidR="00501055" w:rsidRDefault="00501055" w:rsidP="00501055">
      <w:pPr>
        <w:spacing w:line="360" w:lineRule="auto"/>
        <w:rPr>
          <w:rFonts w:ascii="Times New Roman" w:hAnsi="Times New Roman" w:cs="Times New Roman"/>
        </w:rPr>
      </w:pPr>
      <w:r>
        <w:rPr>
          <w:rFonts w:ascii="Times New Roman" w:hAnsi="Times New Roman" w:cs="Times New Roman"/>
          <w:noProof/>
        </w:rPr>
        <w:drawing>
          <wp:inline distT="0" distB="0" distL="0" distR="0" wp14:anchorId="6E9081B7" wp14:editId="31CDC728">
            <wp:extent cx="3035300" cy="16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3035300" cy="1625600"/>
                    </a:xfrm>
                    <a:prstGeom prst="rect">
                      <a:avLst/>
                    </a:prstGeom>
                  </pic:spPr>
                </pic:pic>
              </a:graphicData>
            </a:graphic>
          </wp:inline>
        </w:drawing>
      </w:r>
    </w:p>
    <w:p w14:paraId="0B6210E4" w14:textId="76BFEEED" w:rsidR="00501055" w:rsidRPr="00501055" w:rsidRDefault="00501055" w:rsidP="00501055">
      <w:pPr>
        <w:spacing w:line="360" w:lineRule="auto"/>
        <w:rPr>
          <w:rFonts w:ascii="Times New Roman" w:hAnsi="Times New Roman" w:cs="Times New Roman"/>
          <w:i/>
          <w:iCs/>
        </w:rPr>
      </w:pPr>
      <w:r>
        <w:rPr>
          <w:rFonts w:ascii="Times New Roman" w:hAnsi="Times New Roman" w:cs="Times New Roman"/>
          <w:i/>
          <w:iCs/>
        </w:rPr>
        <w:t xml:space="preserve">Figs. </w:t>
      </w:r>
      <w:r>
        <w:rPr>
          <w:rFonts w:ascii="Times New Roman" w:hAnsi="Times New Roman" w:cs="Times New Roman"/>
          <w:i/>
          <w:iCs/>
        </w:rPr>
        <w:t>5-6</w:t>
      </w:r>
      <w:r>
        <w:rPr>
          <w:rFonts w:ascii="Times New Roman" w:hAnsi="Times New Roman" w:cs="Times New Roman"/>
          <w:i/>
          <w:iCs/>
        </w:rPr>
        <w:t xml:space="preserve"> – Total population in Wake Co. and Wake Food Deserts</w:t>
      </w:r>
      <w:r w:rsidR="00EB0225">
        <w:rPr>
          <w:rFonts w:ascii="Times New Roman" w:hAnsi="Times New Roman" w:cs="Times New Roman"/>
          <w:i/>
          <w:iCs/>
        </w:rPr>
        <w:t xml:space="preserve"> (top to bottom respectively)</w:t>
      </w:r>
    </w:p>
    <w:p w14:paraId="65DBE20C" w14:textId="77777777" w:rsidR="00501055" w:rsidRDefault="00501055" w:rsidP="006178BC">
      <w:pPr>
        <w:spacing w:line="360" w:lineRule="auto"/>
        <w:rPr>
          <w:rFonts w:ascii="Times New Roman" w:hAnsi="Times New Roman" w:cs="Times New Roman"/>
        </w:rPr>
      </w:pPr>
    </w:p>
    <w:p w14:paraId="2E8BA11E" w14:textId="77777777" w:rsidR="00501055" w:rsidRDefault="00501055" w:rsidP="006178BC">
      <w:pPr>
        <w:spacing w:line="360" w:lineRule="auto"/>
        <w:rPr>
          <w:rFonts w:ascii="Times New Roman" w:hAnsi="Times New Roman" w:cs="Times New Roman"/>
        </w:rPr>
      </w:pPr>
      <w:r>
        <w:rPr>
          <w:rFonts w:ascii="Times New Roman" w:hAnsi="Times New Roman" w:cs="Times New Roman"/>
          <w:noProof/>
        </w:rPr>
        <w:drawing>
          <wp:inline distT="0" distB="0" distL="0" distR="0" wp14:anchorId="3BB55533" wp14:editId="2633C3E9">
            <wp:extent cx="304800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048000" cy="1676400"/>
                    </a:xfrm>
                    <a:prstGeom prst="rect">
                      <a:avLst/>
                    </a:prstGeom>
                  </pic:spPr>
                </pic:pic>
              </a:graphicData>
            </a:graphic>
          </wp:inline>
        </w:drawing>
      </w:r>
    </w:p>
    <w:p w14:paraId="2D7DCFFD" w14:textId="4EA0E84A" w:rsidR="00501055" w:rsidRDefault="00501055" w:rsidP="006178BC">
      <w:pPr>
        <w:spacing w:line="360" w:lineRule="auto"/>
        <w:rPr>
          <w:rFonts w:ascii="Times New Roman" w:hAnsi="Times New Roman" w:cs="Times New Roman"/>
        </w:rPr>
      </w:pPr>
      <w:r>
        <w:rPr>
          <w:rFonts w:ascii="Times New Roman" w:hAnsi="Times New Roman" w:cs="Times New Roman"/>
          <w:noProof/>
        </w:rPr>
        <w:drawing>
          <wp:inline distT="0" distB="0" distL="0" distR="0" wp14:anchorId="1BFC7767" wp14:editId="3F7D672F">
            <wp:extent cx="3048000" cy="170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048000" cy="1701800"/>
                    </a:xfrm>
                    <a:prstGeom prst="rect">
                      <a:avLst/>
                    </a:prstGeom>
                  </pic:spPr>
                </pic:pic>
              </a:graphicData>
            </a:graphic>
          </wp:inline>
        </w:drawing>
      </w:r>
    </w:p>
    <w:p w14:paraId="0DFC2E63" w14:textId="5BACDF10" w:rsidR="00501055" w:rsidRDefault="00501055" w:rsidP="006178BC">
      <w:pPr>
        <w:spacing w:line="360" w:lineRule="auto"/>
        <w:rPr>
          <w:rFonts w:ascii="Times New Roman" w:hAnsi="Times New Roman" w:cs="Times New Roman"/>
          <w:i/>
          <w:iCs/>
        </w:rPr>
      </w:pPr>
      <w:r>
        <w:rPr>
          <w:rFonts w:ascii="Times New Roman" w:hAnsi="Times New Roman" w:cs="Times New Roman"/>
          <w:i/>
          <w:iCs/>
        </w:rPr>
        <w:t>Figs. 7-8 – Total households in Wake Co. and Wake Food Deserts</w:t>
      </w:r>
      <w:r w:rsidR="006F4703">
        <w:rPr>
          <w:rFonts w:ascii="Times New Roman" w:hAnsi="Times New Roman" w:cs="Times New Roman"/>
          <w:i/>
          <w:iCs/>
        </w:rPr>
        <w:t xml:space="preserve"> </w:t>
      </w:r>
      <w:r w:rsidR="006F4703">
        <w:rPr>
          <w:rFonts w:ascii="Times New Roman" w:hAnsi="Times New Roman" w:cs="Times New Roman"/>
          <w:i/>
          <w:iCs/>
        </w:rPr>
        <w:t>(top to bottom respectively)</w:t>
      </w:r>
    </w:p>
    <w:p w14:paraId="7E8E09FD" w14:textId="77777777" w:rsidR="00501055" w:rsidRPr="00501055" w:rsidRDefault="00501055" w:rsidP="006178BC">
      <w:pPr>
        <w:spacing w:line="360" w:lineRule="auto"/>
        <w:rPr>
          <w:rFonts w:ascii="Times New Roman" w:hAnsi="Times New Roman" w:cs="Times New Roman"/>
          <w:i/>
          <w:iCs/>
        </w:rPr>
      </w:pPr>
    </w:p>
    <w:p w14:paraId="2F735C69" w14:textId="77777777" w:rsidR="00EB0225" w:rsidRDefault="00EB0225" w:rsidP="006178BC">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34580F06" wp14:editId="31453B0A">
            <wp:extent cx="3022600" cy="162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3022600" cy="1625600"/>
                    </a:xfrm>
                    <a:prstGeom prst="rect">
                      <a:avLst/>
                    </a:prstGeom>
                  </pic:spPr>
                </pic:pic>
              </a:graphicData>
            </a:graphic>
          </wp:inline>
        </w:drawing>
      </w:r>
      <w:r w:rsidR="00501055">
        <w:rPr>
          <w:rFonts w:ascii="Times New Roman" w:hAnsi="Times New Roman" w:cs="Times New Roman"/>
          <w:noProof/>
        </w:rPr>
        <w:drawing>
          <wp:inline distT="0" distB="0" distL="0" distR="0" wp14:anchorId="5120B55A" wp14:editId="42329882">
            <wp:extent cx="3048000" cy="162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048000" cy="1625600"/>
                    </a:xfrm>
                    <a:prstGeom prst="rect">
                      <a:avLst/>
                    </a:prstGeom>
                  </pic:spPr>
                </pic:pic>
              </a:graphicData>
            </a:graphic>
          </wp:inline>
        </w:drawing>
      </w:r>
    </w:p>
    <w:p w14:paraId="4043B3F9" w14:textId="3262B2B7" w:rsidR="00EB0225" w:rsidRDefault="00EB0225" w:rsidP="006178BC">
      <w:pPr>
        <w:spacing w:line="360" w:lineRule="auto"/>
        <w:rPr>
          <w:rFonts w:ascii="Times New Roman" w:hAnsi="Times New Roman" w:cs="Times New Roman"/>
          <w:i/>
          <w:iCs/>
        </w:rPr>
      </w:pPr>
      <w:r>
        <w:rPr>
          <w:rFonts w:ascii="Times New Roman" w:hAnsi="Times New Roman" w:cs="Times New Roman"/>
          <w:i/>
          <w:iCs/>
        </w:rPr>
        <w:t xml:space="preserve">Figs. 9-10 – Zero vehicle households </w:t>
      </w:r>
      <w:r>
        <w:rPr>
          <w:rFonts w:ascii="Times New Roman" w:hAnsi="Times New Roman" w:cs="Times New Roman"/>
          <w:i/>
          <w:iCs/>
        </w:rPr>
        <w:t>in Wake Co. and Wake Food Deserts</w:t>
      </w:r>
      <w:r w:rsidR="006F4703">
        <w:rPr>
          <w:rFonts w:ascii="Times New Roman" w:hAnsi="Times New Roman" w:cs="Times New Roman"/>
          <w:i/>
          <w:iCs/>
        </w:rPr>
        <w:t xml:space="preserve"> (top to bottom respectively)</w:t>
      </w:r>
    </w:p>
    <w:p w14:paraId="7FE2E15B" w14:textId="77777777" w:rsidR="006F4703" w:rsidRPr="00EB0225" w:rsidRDefault="006F4703" w:rsidP="006178BC">
      <w:pPr>
        <w:spacing w:line="360" w:lineRule="auto"/>
        <w:rPr>
          <w:rFonts w:ascii="Times New Roman" w:hAnsi="Times New Roman" w:cs="Times New Roman"/>
          <w:i/>
          <w:iCs/>
        </w:rPr>
      </w:pPr>
    </w:p>
    <w:p w14:paraId="7FF34B49" w14:textId="78999B5F" w:rsidR="00501055" w:rsidRDefault="00501055" w:rsidP="006178BC">
      <w:pPr>
        <w:spacing w:line="360" w:lineRule="auto"/>
        <w:rPr>
          <w:rFonts w:ascii="Times New Roman" w:hAnsi="Times New Roman" w:cs="Times New Roman"/>
        </w:rPr>
      </w:pPr>
      <w:r>
        <w:rPr>
          <w:rFonts w:ascii="Times New Roman" w:hAnsi="Times New Roman" w:cs="Times New Roman"/>
          <w:noProof/>
        </w:rPr>
        <w:drawing>
          <wp:inline distT="0" distB="0" distL="0" distR="0" wp14:anchorId="61BC3007" wp14:editId="7F325498">
            <wp:extent cx="3035300" cy="165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035300" cy="1651000"/>
                    </a:xfrm>
                    <a:prstGeom prst="rect">
                      <a:avLst/>
                    </a:prstGeom>
                  </pic:spPr>
                </pic:pic>
              </a:graphicData>
            </a:graphic>
          </wp:inline>
        </w:drawing>
      </w:r>
      <w:r>
        <w:rPr>
          <w:rFonts w:ascii="Times New Roman" w:hAnsi="Times New Roman" w:cs="Times New Roman"/>
          <w:noProof/>
        </w:rPr>
        <w:drawing>
          <wp:inline distT="0" distB="0" distL="0" distR="0" wp14:anchorId="556FC258" wp14:editId="2799DABC">
            <wp:extent cx="3060700" cy="170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3060700" cy="1701800"/>
                    </a:xfrm>
                    <a:prstGeom prst="rect">
                      <a:avLst/>
                    </a:prstGeom>
                  </pic:spPr>
                </pic:pic>
              </a:graphicData>
            </a:graphic>
          </wp:inline>
        </w:drawing>
      </w:r>
    </w:p>
    <w:p w14:paraId="1F580A4C" w14:textId="77777777" w:rsidR="005D116E" w:rsidRDefault="00EB0225" w:rsidP="006178BC">
      <w:pPr>
        <w:spacing w:line="360" w:lineRule="auto"/>
        <w:rPr>
          <w:rFonts w:ascii="Times New Roman" w:hAnsi="Times New Roman" w:cs="Times New Roman"/>
          <w:i/>
          <w:iCs/>
        </w:rPr>
      </w:pPr>
      <w:r>
        <w:rPr>
          <w:rFonts w:ascii="Times New Roman" w:hAnsi="Times New Roman" w:cs="Times New Roman"/>
          <w:i/>
          <w:iCs/>
        </w:rPr>
        <w:t xml:space="preserve">Figs. 11-12 – Households earning &gt;$35,000 per year </w:t>
      </w:r>
      <w:r>
        <w:rPr>
          <w:rFonts w:ascii="Times New Roman" w:hAnsi="Times New Roman" w:cs="Times New Roman"/>
          <w:i/>
          <w:iCs/>
        </w:rPr>
        <w:t>in Wake Co. and Wake Food Deserts</w:t>
      </w:r>
      <w:r w:rsidR="006F4703">
        <w:rPr>
          <w:rFonts w:ascii="Times New Roman" w:hAnsi="Times New Roman" w:cs="Times New Roman"/>
          <w:i/>
          <w:iCs/>
        </w:rPr>
        <w:t xml:space="preserve"> (top to bottom respectively)</w:t>
      </w:r>
    </w:p>
    <w:p w14:paraId="37EA716A" w14:textId="1505E570" w:rsidR="00EB0225" w:rsidRDefault="00EB0225" w:rsidP="006178BC">
      <w:pPr>
        <w:spacing w:line="360" w:lineRule="auto"/>
        <w:rPr>
          <w:rFonts w:ascii="Times New Roman" w:hAnsi="Times New Roman" w:cs="Times New Roman"/>
          <w:i/>
          <w:iCs/>
        </w:rPr>
      </w:pPr>
    </w:p>
    <w:p w14:paraId="724A04B5" w14:textId="69E9FC0C" w:rsidR="005D116E" w:rsidRDefault="00757E5B" w:rsidP="006178BC">
      <w:pPr>
        <w:spacing w:line="360" w:lineRule="auto"/>
        <w:rPr>
          <w:rFonts w:ascii="Times New Roman" w:hAnsi="Times New Roman" w:cs="Times New Roman"/>
          <w:i/>
          <w:iCs/>
        </w:rPr>
      </w:pPr>
      <w:r>
        <w:rPr>
          <w:rFonts w:ascii="Times New Roman" w:hAnsi="Times New Roman" w:cs="Times New Roman"/>
          <w:i/>
          <w:iCs/>
          <w:noProof/>
        </w:rPr>
        <w:drawing>
          <wp:inline distT="0" distB="0" distL="0" distR="0" wp14:anchorId="5AF66602" wp14:editId="4F35AB41">
            <wp:extent cx="5943600" cy="2873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5943600" cy="2873375"/>
                    </a:xfrm>
                    <a:prstGeom prst="rect">
                      <a:avLst/>
                    </a:prstGeom>
                  </pic:spPr>
                </pic:pic>
              </a:graphicData>
            </a:graphic>
          </wp:inline>
        </w:drawing>
      </w:r>
    </w:p>
    <w:p w14:paraId="5077509E" w14:textId="1CA29E75" w:rsidR="00757E5B" w:rsidRDefault="00757E5B" w:rsidP="006178BC">
      <w:pPr>
        <w:spacing w:line="360" w:lineRule="auto"/>
        <w:rPr>
          <w:rFonts w:ascii="Times New Roman" w:hAnsi="Times New Roman" w:cs="Times New Roman"/>
          <w:i/>
          <w:iCs/>
        </w:rPr>
      </w:pPr>
      <w:r>
        <w:rPr>
          <w:rFonts w:ascii="Times New Roman" w:hAnsi="Times New Roman" w:cs="Times New Roman"/>
          <w:i/>
          <w:iCs/>
        </w:rPr>
        <w:t>Fig. 13</w:t>
      </w:r>
      <w:r w:rsidR="00A75F2B">
        <w:rPr>
          <w:rFonts w:ascii="Times New Roman" w:hAnsi="Times New Roman" w:cs="Times New Roman"/>
          <w:i/>
          <w:iCs/>
          <w:noProof/>
        </w:rPr>
        <w:drawing>
          <wp:inline distT="0" distB="0" distL="0" distR="0" wp14:anchorId="6351ED3D" wp14:editId="4A4A3A12">
            <wp:extent cx="5943600" cy="4204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25A5B7C9" w14:textId="6D61508C" w:rsidR="00A75F2B" w:rsidRPr="00EB0225" w:rsidRDefault="00A75F2B" w:rsidP="006178BC">
      <w:pPr>
        <w:spacing w:line="360" w:lineRule="auto"/>
        <w:rPr>
          <w:rFonts w:ascii="Times New Roman" w:hAnsi="Times New Roman" w:cs="Times New Roman"/>
          <w:i/>
          <w:iCs/>
        </w:rPr>
      </w:pPr>
      <w:r>
        <w:rPr>
          <w:rFonts w:ascii="Times New Roman" w:hAnsi="Times New Roman" w:cs="Times New Roman"/>
          <w:i/>
          <w:iCs/>
        </w:rPr>
        <w:t>Fig. 14</w:t>
      </w:r>
    </w:p>
    <w:sectPr w:rsidR="00A75F2B" w:rsidRPr="00EB0225" w:rsidSect="00865DC7">
      <w:headerReference w:type="even" r:id="rId20"/>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9C8A75" w14:textId="77777777" w:rsidR="007A7AC7" w:rsidRDefault="007A7AC7" w:rsidP="00102C18">
      <w:r>
        <w:separator/>
      </w:r>
    </w:p>
  </w:endnote>
  <w:endnote w:type="continuationSeparator" w:id="0">
    <w:p w14:paraId="5E9FAAFA" w14:textId="77777777" w:rsidR="007A7AC7" w:rsidRDefault="007A7AC7" w:rsidP="00102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05C099" w14:textId="77777777" w:rsidR="007A7AC7" w:rsidRDefault="007A7AC7" w:rsidP="00102C18">
      <w:r>
        <w:separator/>
      </w:r>
    </w:p>
  </w:footnote>
  <w:footnote w:type="continuationSeparator" w:id="0">
    <w:p w14:paraId="7636CEF0" w14:textId="77777777" w:rsidR="007A7AC7" w:rsidRDefault="007A7AC7" w:rsidP="00102C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0731066"/>
      <w:docPartObj>
        <w:docPartGallery w:val="Page Numbers (Top of Page)"/>
        <w:docPartUnique/>
      </w:docPartObj>
    </w:sdtPr>
    <w:sdtContent>
      <w:p w14:paraId="0626E47F" w14:textId="50EB9B7C" w:rsidR="00102C18" w:rsidRDefault="00102C18" w:rsidP="00EA776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4A0235" w14:textId="77777777" w:rsidR="00102C18" w:rsidRDefault="00102C18" w:rsidP="00102C1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s="Times New Roman"/>
      </w:rPr>
      <w:id w:val="197896820"/>
      <w:docPartObj>
        <w:docPartGallery w:val="Page Numbers (Top of Page)"/>
        <w:docPartUnique/>
      </w:docPartObj>
    </w:sdtPr>
    <w:sdtContent>
      <w:p w14:paraId="14A31602" w14:textId="63F14ECA" w:rsidR="00102C18" w:rsidRPr="00102C18" w:rsidRDefault="00102C18" w:rsidP="00EA7769">
        <w:pPr>
          <w:pStyle w:val="Header"/>
          <w:framePr w:wrap="none" w:vAnchor="text" w:hAnchor="margin" w:xAlign="right" w:y="1"/>
          <w:rPr>
            <w:rStyle w:val="PageNumber"/>
            <w:rFonts w:ascii="Times New Roman" w:hAnsi="Times New Roman" w:cs="Times New Roman"/>
          </w:rPr>
        </w:pPr>
        <w:r w:rsidRPr="00102C18">
          <w:rPr>
            <w:rStyle w:val="PageNumber"/>
            <w:rFonts w:ascii="Times New Roman" w:hAnsi="Times New Roman" w:cs="Times New Roman"/>
          </w:rPr>
          <w:fldChar w:fldCharType="begin"/>
        </w:r>
        <w:r w:rsidRPr="00102C18">
          <w:rPr>
            <w:rStyle w:val="PageNumber"/>
            <w:rFonts w:ascii="Times New Roman" w:hAnsi="Times New Roman" w:cs="Times New Roman"/>
          </w:rPr>
          <w:instrText xml:space="preserve"> PAGE </w:instrText>
        </w:r>
        <w:r w:rsidRPr="00102C18">
          <w:rPr>
            <w:rStyle w:val="PageNumber"/>
            <w:rFonts w:ascii="Times New Roman" w:hAnsi="Times New Roman" w:cs="Times New Roman"/>
          </w:rPr>
          <w:fldChar w:fldCharType="separate"/>
        </w:r>
        <w:r w:rsidRPr="00102C18">
          <w:rPr>
            <w:rStyle w:val="PageNumber"/>
            <w:rFonts w:ascii="Times New Roman" w:hAnsi="Times New Roman" w:cs="Times New Roman"/>
            <w:noProof/>
          </w:rPr>
          <w:t>1</w:t>
        </w:r>
        <w:r w:rsidRPr="00102C18">
          <w:rPr>
            <w:rStyle w:val="PageNumber"/>
            <w:rFonts w:ascii="Times New Roman" w:hAnsi="Times New Roman" w:cs="Times New Roman"/>
          </w:rPr>
          <w:fldChar w:fldCharType="end"/>
        </w:r>
      </w:p>
    </w:sdtContent>
  </w:sdt>
  <w:p w14:paraId="5F535E0C" w14:textId="77777777" w:rsidR="00102C18" w:rsidRDefault="00102C18" w:rsidP="00102C18">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8BC"/>
    <w:rsid w:val="00043434"/>
    <w:rsid w:val="0007037F"/>
    <w:rsid w:val="000706A2"/>
    <w:rsid w:val="000B5A05"/>
    <w:rsid w:val="00102C18"/>
    <w:rsid w:val="0010523E"/>
    <w:rsid w:val="00106445"/>
    <w:rsid w:val="001478C3"/>
    <w:rsid w:val="0015408F"/>
    <w:rsid w:val="001646AB"/>
    <w:rsid w:val="00191BB4"/>
    <w:rsid w:val="00212265"/>
    <w:rsid w:val="002857A9"/>
    <w:rsid w:val="002C3045"/>
    <w:rsid w:val="002C61BD"/>
    <w:rsid w:val="002D37EC"/>
    <w:rsid w:val="002E0CA3"/>
    <w:rsid w:val="00316E0D"/>
    <w:rsid w:val="003224D8"/>
    <w:rsid w:val="00335EAD"/>
    <w:rsid w:val="003553C8"/>
    <w:rsid w:val="003977B1"/>
    <w:rsid w:val="003C69A2"/>
    <w:rsid w:val="003F0F12"/>
    <w:rsid w:val="00400FA8"/>
    <w:rsid w:val="004275DE"/>
    <w:rsid w:val="00442E31"/>
    <w:rsid w:val="004C557B"/>
    <w:rsid w:val="004D3C83"/>
    <w:rsid w:val="004E25DB"/>
    <w:rsid w:val="004F45C7"/>
    <w:rsid w:val="00501055"/>
    <w:rsid w:val="00560816"/>
    <w:rsid w:val="00567927"/>
    <w:rsid w:val="0057592F"/>
    <w:rsid w:val="00585AE2"/>
    <w:rsid w:val="005D116E"/>
    <w:rsid w:val="005D5D96"/>
    <w:rsid w:val="006026BF"/>
    <w:rsid w:val="00603A56"/>
    <w:rsid w:val="006178BC"/>
    <w:rsid w:val="006315E8"/>
    <w:rsid w:val="00644DC8"/>
    <w:rsid w:val="006F4703"/>
    <w:rsid w:val="00746861"/>
    <w:rsid w:val="00757E5B"/>
    <w:rsid w:val="00767465"/>
    <w:rsid w:val="0078350E"/>
    <w:rsid w:val="007A7AC7"/>
    <w:rsid w:val="007C17D1"/>
    <w:rsid w:val="007D79C7"/>
    <w:rsid w:val="00860456"/>
    <w:rsid w:val="00865DC7"/>
    <w:rsid w:val="008723B1"/>
    <w:rsid w:val="008E1048"/>
    <w:rsid w:val="008E1F9E"/>
    <w:rsid w:val="0090357C"/>
    <w:rsid w:val="00915CC2"/>
    <w:rsid w:val="009611FA"/>
    <w:rsid w:val="009646A6"/>
    <w:rsid w:val="009D2401"/>
    <w:rsid w:val="009F1535"/>
    <w:rsid w:val="00A15209"/>
    <w:rsid w:val="00A52F08"/>
    <w:rsid w:val="00A57740"/>
    <w:rsid w:val="00A75F2B"/>
    <w:rsid w:val="00AA5D24"/>
    <w:rsid w:val="00AB371A"/>
    <w:rsid w:val="00AC5FB7"/>
    <w:rsid w:val="00B26520"/>
    <w:rsid w:val="00B810D4"/>
    <w:rsid w:val="00BA58A9"/>
    <w:rsid w:val="00BD1024"/>
    <w:rsid w:val="00BE0CE2"/>
    <w:rsid w:val="00BE676C"/>
    <w:rsid w:val="00BF137C"/>
    <w:rsid w:val="00C02687"/>
    <w:rsid w:val="00C93D04"/>
    <w:rsid w:val="00CA3027"/>
    <w:rsid w:val="00CD38FF"/>
    <w:rsid w:val="00D33C03"/>
    <w:rsid w:val="00D67D77"/>
    <w:rsid w:val="00D737A2"/>
    <w:rsid w:val="00D85AD6"/>
    <w:rsid w:val="00DD1308"/>
    <w:rsid w:val="00DE29CA"/>
    <w:rsid w:val="00DF13C1"/>
    <w:rsid w:val="00E1732B"/>
    <w:rsid w:val="00E2557F"/>
    <w:rsid w:val="00E25ACC"/>
    <w:rsid w:val="00E8560E"/>
    <w:rsid w:val="00E93FBA"/>
    <w:rsid w:val="00EB0225"/>
    <w:rsid w:val="00F12B0C"/>
    <w:rsid w:val="00F142F9"/>
    <w:rsid w:val="00F204D2"/>
    <w:rsid w:val="00F24819"/>
    <w:rsid w:val="00F405DC"/>
    <w:rsid w:val="00F6329C"/>
    <w:rsid w:val="00F63964"/>
    <w:rsid w:val="00FC3BF8"/>
    <w:rsid w:val="00FF7A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D77AD0"/>
  <w15:chartTrackingRefBased/>
  <w15:docId w15:val="{441AAEA5-C218-3A4B-9D98-F2D58E857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4D3C83"/>
    <w:pPr>
      <w:contextualSpacing/>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4D3C83"/>
    <w:rPr>
      <w:rFonts w:asciiTheme="majorHAnsi" w:eastAsiaTheme="majorEastAsia" w:hAnsiTheme="majorHAnsi" w:cstheme="majorBidi"/>
      <w:spacing w:val="-10"/>
      <w:kern w:val="28"/>
      <w:sz w:val="32"/>
      <w:szCs w:val="56"/>
    </w:rPr>
  </w:style>
  <w:style w:type="paragraph" w:styleId="Subtitle">
    <w:name w:val="Subtitle"/>
    <w:basedOn w:val="Normal"/>
    <w:next w:val="Normal"/>
    <w:link w:val="SubtitleChar"/>
    <w:uiPriority w:val="11"/>
    <w:rsid w:val="004D3C83"/>
    <w:pPr>
      <w:numPr>
        <w:ilvl w:val="1"/>
      </w:numPr>
      <w:spacing w:after="160"/>
    </w:pPr>
    <w:rPr>
      <w:rFonts w:ascii="Times New Roman" w:eastAsiaTheme="minorEastAsia" w:hAnsi="Times New Roman"/>
      <w:color w:val="5A5A5A" w:themeColor="text1" w:themeTint="A5"/>
      <w:spacing w:val="15"/>
      <w:sz w:val="20"/>
      <w:szCs w:val="22"/>
    </w:rPr>
  </w:style>
  <w:style w:type="character" w:customStyle="1" w:styleId="SubtitleChar">
    <w:name w:val="Subtitle Char"/>
    <w:basedOn w:val="DefaultParagraphFont"/>
    <w:link w:val="Subtitle"/>
    <w:uiPriority w:val="11"/>
    <w:rsid w:val="004D3C83"/>
    <w:rPr>
      <w:rFonts w:ascii="Times New Roman" w:eastAsiaTheme="minorEastAsia" w:hAnsi="Times New Roman"/>
      <w:color w:val="5A5A5A" w:themeColor="text1" w:themeTint="A5"/>
      <w:spacing w:val="15"/>
      <w:sz w:val="20"/>
      <w:szCs w:val="22"/>
    </w:rPr>
  </w:style>
  <w:style w:type="paragraph" w:styleId="Header">
    <w:name w:val="header"/>
    <w:basedOn w:val="Normal"/>
    <w:link w:val="HeaderChar"/>
    <w:uiPriority w:val="99"/>
    <w:unhideWhenUsed/>
    <w:rsid w:val="00102C18"/>
    <w:pPr>
      <w:tabs>
        <w:tab w:val="center" w:pos="4680"/>
        <w:tab w:val="right" w:pos="9360"/>
      </w:tabs>
    </w:pPr>
  </w:style>
  <w:style w:type="character" w:customStyle="1" w:styleId="HeaderChar">
    <w:name w:val="Header Char"/>
    <w:basedOn w:val="DefaultParagraphFont"/>
    <w:link w:val="Header"/>
    <w:uiPriority w:val="99"/>
    <w:rsid w:val="00102C18"/>
  </w:style>
  <w:style w:type="paragraph" w:styleId="Footer">
    <w:name w:val="footer"/>
    <w:basedOn w:val="Normal"/>
    <w:link w:val="FooterChar"/>
    <w:uiPriority w:val="99"/>
    <w:unhideWhenUsed/>
    <w:rsid w:val="00102C18"/>
    <w:pPr>
      <w:tabs>
        <w:tab w:val="center" w:pos="4680"/>
        <w:tab w:val="right" w:pos="9360"/>
      </w:tabs>
    </w:pPr>
  </w:style>
  <w:style w:type="character" w:customStyle="1" w:styleId="FooterChar">
    <w:name w:val="Footer Char"/>
    <w:basedOn w:val="DefaultParagraphFont"/>
    <w:link w:val="Footer"/>
    <w:uiPriority w:val="99"/>
    <w:rsid w:val="00102C18"/>
  </w:style>
  <w:style w:type="character" w:styleId="PageNumber">
    <w:name w:val="page number"/>
    <w:basedOn w:val="DefaultParagraphFont"/>
    <w:uiPriority w:val="99"/>
    <w:semiHidden/>
    <w:unhideWhenUsed/>
    <w:rsid w:val="00102C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11</Pages>
  <Words>1698</Words>
  <Characters>9680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Followill, Sarah Spence</dc:creator>
  <cp:keywords/>
  <dc:description/>
  <cp:lastModifiedBy>Followill, Sarah Spence</cp:lastModifiedBy>
  <cp:revision>96</cp:revision>
  <cp:lastPrinted>2023-03-24T00:17:00Z</cp:lastPrinted>
  <dcterms:created xsi:type="dcterms:W3CDTF">2023-03-20T01:58:00Z</dcterms:created>
  <dcterms:modified xsi:type="dcterms:W3CDTF">2023-03-24T00:18:00Z</dcterms:modified>
</cp:coreProperties>
</file>