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45BD" w14:textId="110AF49F" w:rsidR="002E0CA3" w:rsidRDefault="00992487" w:rsidP="00992487">
      <w:pPr>
        <w:spacing w:line="276" w:lineRule="auto"/>
      </w:pPr>
      <w:r>
        <w:t>Sarah Followill</w:t>
      </w:r>
    </w:p>
    <w:p w14:paraId="3CAD706C" w14:textId="4CA6CA93" w:rsidR="00992487" w:rsidRDefault="00992487" w:rsidP="00992487">
      <w:pPr>
        <w:spacing w:line="276" w:lineRule="auto"/>
      </w:pPr>
      <w:r>
        <w:t>PLAN 372 – HW6 Report</w:t>
      </w:r>
    </w:p>
    <w:p w14:paraId="6C66C3B8" w14:textId="3D6F54FE" w:rsidR="00992487" w:rsidRDefault="00992487" w:rsidP="00992487">
      <w:pPr>
        <w:spacing w:line="276" w:lineRule="auto"/>
      </w:pPr>
    </w:p>
    <w:p w14:paraId="731C6485" w14:textId="6EFA04E1" w:rsidR="00992487" w:rsidRDefault="00992487" w:rsidP="00992487">
      <w:pPr>
        <w:spacing w:line="276" w:lineRule="auto"/>
      </w:pPr>
      <w:r>
        <w:t>Question 1</w:t>
      </w:r>
    </w:p>
    <w:p w14:paraId="089A2966" w14:textId="74E153B4" w:rsidR="00992487" w:rsidRDefault="00992487" w:rsidP="00992487">
      <w:pPr>
        <w:spacing w:line="276" w:lineRule="auto"/>
      </w:pPr>
      <w:r>
        <w:rPr>
          <w:noProof/>
        </w:rPr>
        <w:drawing>
          <wp:inline distT="0" distB="0" distL="0" distR="0" wp14:anchorId="043593D2" wp14:editId="325F7A5C">
            <wp:extent cx="3162673" cy="45073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271" cy="45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0EC4" w14:textId="09EC7C48" w:rsidR="00992487" w:rsidRDefault="00992487" w:rsidP="00992487">
      <w:pPr>
        <w:spacing w:line="276" w:lineRule="auto"/>
      </w:pPr>
    </w:p>
    <w:p w14:paraId="506899AA" w14:textId="57DC01D9" w:rsidR="00231F35" w:rsidRDefault="00231F35" w:rsidP="00992487">
      <w:pPr>
        <w:spacing w:line="276" w:lineRule="auto"/>
      </w:pPr>
    </w:p>
    <w:p w14:paraId="2E3FBBAC" w14:textId="5E0F8728" w:rsidR="00231F35" w:rsidRDefault="00231F35" w:rsidP="00992487">
      <w:pPr>
        <w:spacing w:line="276" w:lineRule="auto"/>
      </w:pPr>
    </w:p>
    <w:p w14:paraId="14C0E2EC" w14:textId="77777777" w:rsidR="00231F35" w:rsidRDefault="00231F35" w:rsidP="00992487">
      <w:pPr>
        <w:spacing w:line="276" w:lineRule="auto"/>
      </w:pPr>
    </w:p>
    <w:p w14:paraId="1AB0CBB0" w14:textId="125F1F6C" w:rsidR="00992487" w:rsidRDefault="00992487" w:rsidP="00992487">
      <w:pPr>
        <w:spacing w:line="276" w:lineRule="auto"/>
      </w:pPr>
      <w:r>
        <w:t>Question 2</w:t>
      </w:r>
    </w:p>
    <w:p w14:paraId="66452110" w14:textId="6ED877C1" w:rsidR="00992487" w:rsidRDefault="00992487" w:rsidP="00992487">
      <w:pPr>
        <w:spacing w:line="276" w:lineRule="auto"/>
      </w:pPr>
      <w:r>
        <w:t xml:space="preserve">The cities where data was collected in </w:t>
      </w:r>
      <w:r w:rsidR="00435298">
        <w:t>North Carolina and South Carolina</w:t>
      </w:r>
      <w:r>
        <w:t xml:space="preserve"> are Charlotte, NC and Charleston, SC</w:t>
      </w:r>
      <w:r w:rsidR="00190329">
        <w:t>.</w:t>
      </w:r>
    </w:p>
    <w:p w14:paraId="180EF28C" w14:textId="107BA035" w:rsidR="00190329" w:rsidRDefault="00190329" w:rsidP="00992487">
      <w:pPr>
        <w:spacing w:line="276" w:lineRule="auto"/>
      </w:pPr>
    </w:p>
    <w:p w14:paraId="7B2257FE" w14:textId="77777777" w:rsidR="008B5EFB" w:rsidRDefault="008B5EFB" w:rsidP="00992487">
      <w:pPr>
        <w:spacing w:line="276" w:lineRule="auto"/>
      </w:pPr>
    </w:p>
    <w:p w14:paraId="01C47E81" w14:textId="77777777" w:rsidR="008B5EFB" w:rsidRDefault="008B5EFB" w:rsidP="00992487">
      <w:pPr>
        <w:spacing w:line="276" w:lineRule="auto"/>
      </w:pPr>
    </w:p>
    <w:p w14:paraId="2B68063B" w14:textId="77777777" w:rsidR="008B5EFB" w:rsidRDefault="008B5EFB" w:rsidP="00992487">
      <w:pPr>
        <w:spacing w:line="276" w:lineRule="auto"/>
      </w:pPr>
    </w:p>
    <w:p w14:paraId="054AF2C1" w14:textId="77777777" w:rsidR="008B5EFB" w:rsidRDefault="008B5EFB" w:rsidP="00992487">
      <w:pPr>
        <w:spacing w:line="276" w:lineRule="auto"/>
      </w:pPr>
    </w:p>
    <w:p w14:paraId="2EA3B6F4" w14:textId="77777777" w:rsidR="008B5EFB" w:rsidRDefault="008B5EFB" w:rsidP="00992487">
      <w:pPr>
        <w:spacing w:line="276" w:lineRule="auto"/>
      </w:pPr>
    </w:p>
    <w:p w14:paraId="183DC248" w14:textId="7D6A84B6" w:rsidR="008B5EFB" w:rsidRDefault="008B5EFB" w:rsidP="00992487">
      <w:pPr>
        <w:spacing w:line="276" w:lineRule="auto"/>
      </w:pPr>
    </w:p>
    <w:p w14:paraId="7A7231C6" w14:textId="77777777" w:rsidR="00231F35" w:rsidRDefault="00231F35" w:rsidP="00992487">
      <w:pPr>
        <w:spacing w:line="276" w:lineRule="auto"/>
      </w:pPr>
    </w:p>
    <w:p w14:paraId="7581AC09" w14:textId="77777777" w:rsidR="008B5EFB" w:rsidRDefault="008B5EFB" w:rsidP="00992487">
      <w:pPr>
        <w:spacing w:line="276" w:lineRule="auto"/>
      </w:pPr>
    </w:p>
    <w:p w14:paraId="71BDBF55" w14:textId="793B5D92" w:rsidR="00190329" w:rsidRDefault="008B5EFB" w:rsidP="00992487">
      <w:pPr>
        <w:spacing w:line="276" w:lineRule="auto"/>
      </w:pPr>
      <w:r>
        <w:t>Question 3</w:t>
      </w:r>
    </w:p>
    <w:p w14:paraId="5FF628C3" w14:textId="426273CE" w:rsidR="008B5EFB" w:rsidRDefault="008B5EFB" w:rsidP="00992487">
      <w:pPr>
        <w:spacing w:line="276" w:lineRule="auto"/>
      </w:pPr>
      <w:r>
        <w:t>The tree genus with the largest average crown diameter in North Carolina and South Carolina is the Quercus</w:t>
      </w:r>
      <w:r w:rsidR="003347F5">
        <w:t>, at 13.62 meters.</w:t>
      </w:r>
    </w:p>
    <w:p w14:paraId="6F5ED98D" w14:textId="77777777" w:rsidR="008B5EFB" w:rsidRDefault="008B5EFB" w:rsidP="00992487">
      <w:pPr>
        <w:spacing w:line="276" w:lineRule="auto"/>
      </w:pPr>
    </w:p>
    <w:p w14:paraId="575E9088" w14:textId="158FBB3C" w:rsidR="00992487" w:rsidRDefault="00E822B8" w:rsidP="00992487">
      <w:pPr>
        <w:spacing w:line="276" w:lineRule="auto"/>
      </w:pPr>
      <w:r>
        <w:rPr>
          <w:noProof/>
        </w:rPr>
        <w:drawing>
          <wp:inline distT="0" distB="0" distL="0" distR="0" wp14:anchorId="3CA0FA43" wp14:editId="28180768">
            <wp:extent cx="3158836" cy="454314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07" cy="45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BD9" w14:textId="3E493F83" w:rsidR="000D7F8A" w:rsidRDefault="000D7F8A" w:rsidP="00992487">
      <w:pPr>
        <w:spacing w:line="276" w:lineRule="auto"/>
      </w:pPr>
    </w:p>
    <w:p w14:paraId="1B16499A" w14:textId="41125796" w:rsidR="000D7F8A" w:rsidRDefault="000D7F8A" w:rsidP="00992487">
      <w:pPr>
        <w:spacing w:line="276" w:lineRule="auto"/>
      </w:pPr>
    </w:p>
    <w:p w14:paraId="77B6E9A2" w14:textId="3F2DEB61" w:rsidR="000D7F8A" w:rsidRDefault="000D7F8A" w:rsidP="00992487">
      <w:pPr>
        <w:spacing w:line="276" w:lineRule="auto"/>
      </w:pPr>
    </w:p>
    <w:p w14:paraId="5FABC812" w14:textId="5C274097" w:rsidR="000D7F8A" w:rsidRDefault="000D7F8A" w:rsidP="00992487">
      <w:pPr>
        <w:spacing w:line="276" w:lineRule="auto"/>
      </w:pPr>
    </w:p>
    <w:p w14:paraId="68E5C9D4" w14:textId="527CB636" w:rsidR="000D7F8A" w:rsidRDefault="000D7F8A" w:rsidP="00992487">
      <w:pPr>
        <w:spacing w:line="276" w:lineRule="auto"/>
      </w:pPr>
    </w:p>
    <w:p w14:paraId="15671A8C" w14:textId="2F723A09" w:rsidR="000D7F8A" w:rsidRDefault="000D7F8A" w:rsidP="00992487">
      <w:pPr>
        <w:spacing w:line="276" w:lineRule="auto"/>
      </w:pPr>
    </w:p>
    <w:p w14:paraId="4C29488E" w14:textId="66D14EE5" w:rsidR="000D7F8A" w:rsidRDefault="000D7F8A" w:rsidP="00992487">
      <w:pPr>
        <w:spacing w:line="276" w:lineRule="auto"/>
      </w:pPr>
    </w:p>
    <w:p w14:paraId="06CC82D5" w14:textId="6EC3DE79" w:rsidR="000D7F8A" w:rsidRDefault="000D7F8A" w:rsidP="00992487">
      <w:pPr>
        <w:spacing w:line="276" w:lineRule="auto"/>
      </w:pPr>
    </w:p>
    <w:p w14:paraId="6B3AB187" w14:textId="45B985B3" w:rsidR="000D7F8A" w:rsidRDefault="000D7F8A" w:rsidP="00992487">
      <w:pPr>
        <w:spacing w:line="276" w:lineRule="auto"/>
      </w:pPr>
    </w:p>
    <w:p w14:paraId="794AEF07" w14:textId="4AC0D8ED" w:rsidR="000D7F8A" w:rsidRDefault="000D7F8A" w:rsidP="00992487">
      <w:pPr>
        <w:spacing w:line="276" w:lineRule="auto"/>
      </w:pPr>
    </w:p>
    <w:p w14:paraId="634EDFD3" w14:textId="63ED98C9" w:rsidR="000D7F8A" w:rsidRDefault="000D7F8A" w:rsidP="00992487">
      <w:pPr>
        <w:spacing w:line="276" w:lineRule="auto"/>
      </w:pPr>
    </w:p>
    <w:p w14:paraId="2D0B4FE1" w14:textId="2604440E" w:rsidR="000D7F8A" w:rsidRDefault="000D7F8A" w:rsidP="00992487">
      <w:pPr>
        <w:spacing w:line="276" w:lineRule="auto"/>
      </w:pPr>
    </w:p>
    <w:p w14:paraId="0CB39459" w14:textId="604EC3D7" w:rsidR="000D7F8A" w:rsidRDefault="000D7F8A" w:rsidP="00992487">
      <w:pPr>
        <w:spacing w:line="276" w:lineRule="auto"/>
      </w:pPr>
    </w:p>
    <w:p w14:paraId="48BC0112" w14:textId="3CB9723C" w:rsidR="000D7F8A" w:rsidRDefault="000D7F8A" w:rsidP="00992487">
      <w:pPr>
        <w:spacing w:line="276" w:lineRule="auto"/>
      </w:pPr>
      <w:r>
        <w:t>Extra Credit</w:t>
      </w:r>
    </w:p>
    <w:p w14:paraId="316045AF" w14:textId="7AB361C3" w:rsidR="000D7F8A" w:rsidRDefault="000D7F8A" w:rsidP="00992487">
      <w:pPr>
        <w:spacing w:line="276" w:lineRule="auto"/>
      </w:pPr>
      <w:r>
        <w:rPr>
          <w:noProof/>
        </w:rPr>
        <w:drawing>
          <wp:inline distT="0" distB="0" distL="0" distR="0" wp14:anchorId="090889EF" wp14:editId="36AF35E5">
            <wp:extent cx="2598794" cy="4849091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99" cy="48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24C" w14:textId="2C320571" w:rsidR="000D7F8A" w:rsidRDefault="000D7F8A" w:rsidP="00992487">
      <w:pPr>
        <w:spacing w:line="276" w:lineRule="auto"/>
      </w:pPr>
      <w:r>
        <w:t>Yes, there are differences in the average ages of tree genera, ranging from 12 - 35.6 years old. Since the Quercus is the genus with the oldest average age by a margin of 6 years, this could potentially explain the result to question 3, that the Quercus was the genus with the largest average crown diameter by a much smaller margin from the second-largest genus’ diameter.</w:t>
      </w:r>
    </w:p>
    <w:sectPr w:rsidR="000D7F8A" w:rsidSect="0086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7"/>
    <w:rsid w:val="000D7F8A"/>
    <w:rsid w:val="00190329"/>
    <w:rsid w:val="00231F35"/>
    <w:rsid w:val="002E0CA3"/>
    <w:rsid w:val="003347F5"/>
    <w:rsid w:val="00435298"/>
    <w:rsid w:val="004D3C83"/>
    <w:rsid w:val="00865DC7"/>
    <w:rsid w:val="008B5EFB"/>
    <w:rsid w:val="00992487"/>
    <w:rsid w:val="00E822B8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36B72"/>
  <w15:chartTrackingRefBased/>
  <w15:docId w15:val="{C1BCFE72-2F68-274B-9089-BE9056E7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4D3C83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8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D3C83"/>
    <w:pPr>
      <w:numPr>
        <w:ilvl w:val="1"/>
      </w:numPr>
      <w:spacing w:after="160"/>
    </w:pPr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C83"/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Followill, Sarah Spence</dc:creator>
  <cp:keywords/>
  <dc:description/>
  <cp:lastModifiedBy>Followill, Sarah Spence</cp:lastModifiedBy>
  <cp:revision>10</cp:revision>
  <dcterms:created xsi:type="dcterms:W3CDTF">2023-04-22T20:40:00Z</dcterms:created>
  <dcterms:modified xsi:type="dcterms:W3CDTF">2023-04-22T21:39:00Z</dcterms:modified>
</cp:coreProperties>
</file>