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5705368"/>
        <w:docPartObj>
          <w:docPartGallery w:val="Cover Pages"/>
          <w:docPartUnique/>
        </w:docPartObj>
      </w:sdtPr>
      <w:sdtContent>
        <w:p w14:paraId="598406A2" w14:textId="2A2DF699" w:rsidR="00E97DB7" w:rsidRDefault="00E97DB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E97DB7" w14:paraId="3A09B978" w14:textId="77777777">
            <w:tc>
              <w:tcPr>
                <w:tcW w:w="7672" w:type="dxa"/>
                <w:tcMar>
                  <w:top w:w="216" w:type="dxa"/>
                  <w:left w:w="115" w:type="dxa"/>
                  <w:bottom w:w="216" w:type="dxa"/>
                  <w:right w:w="115" w:type="dxa"/>
                </w:tcMar>
              </w:tcPr>
              <w:p w14:paraId="38FF6D1D" w14:textId="1A7516C7" w:rsidR="00E97DB7" w:rsidRDefault="00E97DB7">
                <w:pPr>
                  <w:pStyle w:val="NoSpacing"/>
                  <w:rPr>
                    <w:color w:val="2F5496" w:themeColor="accent1" w:themeShade="BF"/>
                    <w:sz w:val="24"/>
                  </w:rPr>
                </w:pPr>
              </w:p>
            </w:tc>
          </w:tr>
          <w:tr w:rsidR="00E97DB7" w14:paraId="4B8E3F6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3BC95A009004CB9ACCD003610B82B1E"/>
                  </w:placeholder>
                  <w:dataBinding w:prefixMappings="xmlns:ns0='http://schemas.openxmlformats.org/package/2006/metadata/core-properties' xmlns:ns1='http://purl.org/dc/elements/1.1/'" w:xpath="/ns0:coreProperties[1]/ns1:title[1]" w:storeItemID="{6C3C8BC8-F283-45AE-878A-BAB7291924A1}"/>
                  <w:text/>
                </w:sdtPr>
                <w:sdtContent>
                  <w:p w14:paraId="221CF275" w14:textId="33DF6BF2" w:rsidR="00E97DB7" w:rsidRDefault="000B0D9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Fields of Study of Women in Computer Science</w:t>
                    </w:r>
                  </w:p>
                </w:sdtContent>
              </w:sdt>
            </w:tc>
          </w:tr>
          <w:tr w:rsidR="00E97DB7" w14:paraId="5EFDE6E2" w14:textId="77777777">
            <w:tc>
              <w:tcPr>
                <w:tcW w:w="7672" w:type="dxa"/>
                <w:tcMar>
                  <w:top w:w="216" w:type="dxa"/>
                  <w:left w:w="115" w:type="dxa"/>
                  <w:bottom w:w="216" w:type="dxa"/>
                  <w:right w:w="115" w:type="dxa"/>
                </w:tcMar>
              </w:tcPr>
              <w:p w14:paraId="2B225404" w14:textId="257DF57E" w:rsidR="00E97DB7" w:rsidRDefault="00E97DB7">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E97DB7" w14:paraId="4772221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D502F144F3F4074981ADA75CDA480E6"/>
                  </w:placeholder>
                  <w:dataBinding w:prefixMappings="xmlns:ns0='http://schemas.openxmlformats.org/package/2006/metadata/core-properties' xmlns:ns1='http://purl.org/dc/elements/1.1/'" w:xpath="/ns0:coreProperties[1]/ns1:creator[1]" w:storeItemID="{6C3C8BC8-F283-45AE-878A-BAB7291924A1}"/>
                  <w:text/>
                </w:sdtPr>
                <w:sdtContent>
                  <w:p w14:paraId="4D8F463D" w14:textId="6557467C" w:rsidR="00E97DB7" w:rsidRDefault="00E97DB7">
                    <w:pPr>
                      <w:pStyle w:val="NoSpacing"/>
                      <w:rPr>
                        <w:color w:val="4472C4" w:themeColor="accent1"/>
                        <w:sz w:val="28"/>
                        <w:szCs w:val="28"/>
                      </w:rPr>
                    </w:pPr>
                    <w:r>
                      <w:rPr>
                        <w:color w:val="4472C4" w:themeColor="accent1"/>
                        <w:sz w:val="28"/>
                        <w:szCs w:val="28"/>
                      </w:rPr>
                      <w:t>S Foss</w:t>
                    </w:r>
                  </w:p>
                </w:sdtContent>
              </w:sdt>
              <w:sdt>
                <w:sdtPr>
                  <w:rPr>
                    <w:color w:val="4472C4" w:themeColor="accent1"/>
                    <w:sz w:val="28"/>
                    <w:szCs w:val="28"/>
                  </w:rPr>
                  <w:alias w:val="Date"/>
                  <w:tag w:val="Date"/>
                  <w:id w:val="13406932"/>
                  <w:placeholder>
                    <w:docPart w:val="02DF1AA0C2FE42D49BE33F019BF3ECEF"/>
                  </w:placeholder>
                  <w:dataBinding w:prefixMappings="xmlns:ns0='http://schemas.microsoft.com/office/2006/coverPageProps'" w:xpath="/ns0:CoverPageProperties[1]/ns0:PublishDate[1]" w:storeItemID="{55AF091B-3C7A-41E3-B477-F2FDAA23CFDA}"/>
                  <w:date w:fullDate="2020-10-26T00:00:00Z">
                    <w:dateFormat w:val="M-d-yyyy"/>
                    <w:lid w:val="en-US"/>
                    <w:storeMappedDataAs w:val="dateTime"/>
                    <w:calendar w:val="gregorian"/>
                  </w:date>
                </w:sdtPr>
                <w:sdtContent>
                  <w:p w14:paraId="0C867FB5" w14:textId="41CDDF43" w:rsidR="00E97DB7" w:rsidRDefault="00E97DB7">
                    <w:pPr>
                      <w:pStyle w:val="NoSpacing"/>
                      <w:rPr>
                        <w:color w:val="4472C4" w:themeColor="accent1"/>
                        <w:sz w:val="28"/>
                        <w:szCs w:val="28"/>
                      </w:rPr>
                    </w:pPr>
                    <w:r>
                      <w:rPr>
                        <w:color w:val="4472C4" w:themeColor="accent1"/>
                        <w:sz w:val="28"/>
                        <w:szCs w:val="28"/>
                      </w:rPr>
                      <w:t>10-26-2020</w:t>
                    </w:r>
                  </w:p>
                </w:sdtContent>
              </w:sdt>
              <w:p w14:paraId="1EDE0BA9" w14:textId="77777777" w:rsidR="00E97DB7" w:rsidRDefault="00E97DB7">
                <w:pPr>
                  <w:pStyle w:val="NoSpacing"/>
                  <w:rPr>
                    <w:color w:val="4472C4" w:themeColor="accent1"/>
                  </w:rPr>
                </w:pPr>
              </w:p>
            </w:tc>
          </w:tr>
        </w:tbl>
        <w:p w14:paraId="7359DD19" w14:textId="727268DE" w:rsidR="00E97DB7" w:rsidRDefault="00E97DB7">
          <w:bookmarkStart w:id="0" w:name="_GoBack"/>
          <w:bookmarkEnd w:id="0"/>
          <w:r>
            <w:br w:type="page"/>
          </w:r>
        </w:p>
      </w:sdtContent>
    </w:sdt>
    <w:sdt>
      <w:sdtPr>
        <w:id w:val="1395388745"/>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1B7F968A" w14:textId="78BDEF65" w:rsidR="00214E07" w:rsidRDefault="00214E07">
          <w:pPr>
            <w:pStyle w:val="TOCHeading"/>
          </w:pPr>
          <w:r>
            <w:t>Contents</w:t>
          </w:r>
        </w:p>
        <w:p w14:paraId="7BA29F5A" w14:textId="068887D8" w:rsidR="00214E07" w:rsidRDefault="00214E07">
          <w:pPr>
            <w:pStyle w:val="TOC1"/>
            <w:tabs>
              <w:tab w:val="right" w:leader="dot" w:pos="9350"/>
            </w:tabs>
            <w:rPr>
              <w:noProof/>
            </w:rPr>
          </w:pPr>
          <w:r>
            <w:fldChar w:fldCharType="begin"/>
          </w:r>
          <w:r>
            <w:instrText xml:space="preserve"> TOC \o "1-3" \h \z \u </w:instrText>
          </w:r>
          <w:r>
            <w:fldChar w:fldCharType="separate"/>
          </w:r>
          <w:hyperlink w:anchor="_Toc54583009" w:history="1">
            <w:r w:rsidRPr="00333587">
              <w:rPr>
                <w:rStyle w:val="Hyperlink"/>
                <w:noProof/>
                <w:shd w:val="clear" w:color="auto" w:fill="FFFFFF"/>
              </w:rPr>
              <w:t>Introduction</w:t>
            </w:r>
            <w:r>
              <w:rPr>
                <w:noProof/>
                <w:webHidden/>
              </w:rPr>
              <w:tab/>
            </w:r>
            <w:r>
              <w:rPr>
                <w:noProof/>
                <w:webHidden/>
              </w:rPr>
              <w:fldChar w:fldCharType="begin"/>
            </w:r>
            <w:r>
              <w:rPr>
                <w:noProof/>
                <w:webHidden/>
              </w:rPr>
              <w:instrText xml:space="preserve"> PAGEREF _Toc54583009 \h </w:instrText>
            </w:r>
            <w:r>
              <w:rPr>
                <w:noProof/>
                <w:webHidden/>
              </w:rPr>
            </w:r>
            <w:r>
              <w:rPr>
                <w:noProof/>
                <w:webHidden/>
              </w:rPr>
              <w:fldChar w:fldCharType="separate"/>
            </w:r>
            <w:r w:rsidR="00BE7257">
              <w:rPr>
                <w:noProof/>
                <w:webHidden/>
              </w:rPr>
              <w:t>1</w:t>
            </w:r>
            <w:r>
              <w:rPr>
                <w:noProof/>
                <w:webHidden/>
              </w:rPr>
              <w:fldChar w:fldCharType="end"/>
            </w:r>
          </w:hyperlink>
        </w:p>
        <w:p w14:paraId="28C828D2" w14:textId="2C15EFEB" w:rsidR="00214E07" w:rsidRDefault="00214E07">
          <w:pPr>
            <w:pStyle w:val="TOC1"/>
            <w:tabs>
              <w:tab w:val="right" w:leader="dot" w:pos="9350"/>
            </w:tabs>
            <w:rPr>
              <w:noProof/>
            </w:rPr>
          </w:pPr>
          <w:hyperlink w:anchor="_Toc54583010" w:history="1">
            <w:r w:rsidRPr="00333587">
              <w:rPr>
                <w:rStyle w:val="Hyperlink"/>
                <w:noProof/>
                <w:shd w:val="clear" w:color="auto" w:fill="FFFFFF"/>
              </w:rPr>
              <w:t>Materials and Methods</w:t>
            </w:r>
            <w:r>
              <w:rPr>
                <w:noProof/>
                <w:webHidden/>
              </w:rPr>
              <w:tab/>
            </w:r>
            <w:r>
              <w:rPr>
                <w:noProof/>
                <w:webHidden/>
              </w:rPr>
              <w:fldChar w:fldCharType="begin"/>
            </w:r>
            <w:r>
              <w:rPr>
                <w:noProof/>
                <w:webHidden/>
              </w:rPr>
              <w:instrText xml:space="preserve"> PAGEREF _Toc54583010 \h </w:instrText>
            </w:r>
            <w:r>
              <w:rPr>
                <w:noProof/>
                <w:webHidden/>
              </w:rPr>
            </w:r>
            <w:r>
              <w:rPr>
                <w:noProof/>
                <w:webHidden/>
              </w:rPr>
              <w:fldChar w:fldCharType="separate"/>
            </w:r>
            <w:r w:rsidR="00BE7257">
              <w:rPr>
                <w:noProof/>
                <w:webHidden/>
              </w:rPr>
              <w:t>1</w:t>
            </w:r>
            <w:r>
              <w:rPr>
                <w:noProof/>
                <w:webHidden/>
              </w:rPr>
              <w:fldChar w:fldCharType="end"/>
            </w:r>
          </w:hyperlink>
        </w:p>
        <w:p w14:paraId="21D2D423" w14:textId="3B303AA6" w:rsidR="00214E07" w:rsidRDefault="00214E07">
          <w:pPr>
            <w:pStyle w:val="TOC2"/>
            <w:tabs>
              <w:tab w:val="right" w:leader="dot" w:pos="9350"/>
            </w:tabs>
            <w:rPr>
              <w:noProof/>
            </w:rPr>
          </w:pPr>
          <w:hyperlink w:anchor="_Toc54583011" w:history="1">
            <w:r w:rsidRPr="00333587">
              <w:rPr>
                <w:rStyle w:val="Hyperlink"/>
                <w:noProof/>
                <w:shd w:val="clear" w:color="auto" w:fill="FFFFFF"/>
              </w:rPr>
              <w:t>Data Collection and Management</w:t>
            </w:r>
            <w:r>
              <w:rPr>
                <w:noProof/>
                <w:webHidden/>
              </w:rPr>
              <w:tab/>
            </w:r>
            <w:r>
              <w:rPr>
                <w:noProof/>
                <w:webHidden/>
              </w:rPr>
              <w:fldChar w:fldCharType="begin"/>
            </w:r>
            <w:r>
              <w:rPr>
                <w:noProof/>
                <w:webHidden/>
              </w:rPr>
              <w:instrText xml:space="preserve"> PAGEREF _Toc54583011 \h </w:instrText>
            </w:r>
            <w:r>
              <w:rPr>
                <w:noProof/>
                <w:webHidden/>
              </w:rPr>
            </w:r>
            <w:r>
              <w:rPr>
                <w:noProof/>
                <w:webHidden/>
              </w:rPr>
              <w:fldChar w:fldCharType="separate"/>
            </w:r>
            <w:r w:rsidR="00BE7257">
              <w:rPr>
                <w:noProof/>
                <w:webHidden/>
              </w:rPr>
              <w:t>1</w:t>
            </w:r>
            <w:r>
              <w:rPr>
                <w:noProof/>
                <w:webHidden/>
              </w:rPr>
              <w:fldChar w:fldCharType="end"/>
            </w:r>
          </w:hyperlink>
        </w:p>
        <w:p w14:paraId="30210002" w14:textId="6777C2A0" w:rsidR="00214E07" w:rsidRDefault="00214E07">
          <w:pPr>
            <w:pStyle w:val="TOC2"/>
            <w:tabs>
              <w:tab w:val="right" w:leader="dot" w:pos="9350"/>
            </w:tabs>
            <w:rPr>
              <w:noProof/>
            </w:rPr>
          </w:pPr>
          <w:hyperlink w:anchor="_Toc54583012" w:history="1">
            <w:r w:rsidRPr="00333587">
              <w:rPr>
                <w:rStyle w:val="Hyperlink"/>
                <w:noProof/>
                <w:shd w:val="clear" w:color="auto" w:fill="FFFFFF"/>
              </w:rPr>
              <w:t>Classification</w:t>
            </w:r>
            <w:r>
              <w:rPr>
                <w:noProof/>
                <w:webHidden/>
              </w:rPr>
              <w:tab/>
            </w:r>
            <w:r>
              <w:rPr>
                <w:noProof/>
                <w:webHidden/>
              </w:rPr>
              <w:fldChar w:fldCharType="begin"/>
            </w:r>
            <w:r>
              <w:rPr>
                <w:noProof/>
                <w:webHidden/>
              </w:rPr>
              <w:instrText xml:space="preserve"> PAGEREF _Toc54583012 \h </w:instrText>
            </w:r>
            <w:r>
              <w:rPr>
                <w:noProof/>
                <w:webHidden/>
              </w:rPr>
            </w:r>
            <w:r>
              <w:rPr>
                <w:noProof/>
                <w:webHidden/>
              </w:rPr>
              <w:fldChar w:fldCharType="separate"/>
            </w:r>
            <w:r w:rsidR="00BE7257">
              <w:rPr>
                <w:noProof/>
                <w:webHidden/>
              </w:rPr>
              <w:t>4</w:t>
            </w:r>
            <w:r>
              <w:rPr>
                <w:noProof/>
                <w:webHidden/>
              </w:rPr>
              <w:fldChar w:fldCharType="end"/>
            </w:r>
          </w:hyperlink>
        </w:p>
        <w:p w14:paraId="7D0A1687" w14:textId="56DA8F3C" w:rsidR="00214E07" w:rsidRDefault="00214E07">
          <w:pPr>
            <w:pStyle w:val="TOC1"/>
            <w:tabs>
              <w:tab w:val="right" w:leader="dot" w:pos="9350"/>
            </w:tabs>
            <w:rPr>
              <w:noProof/>
            </w:rPr>
          </w:pPr>
          <w:hyperlink w:anchor="_Toc54583013" w:history="1">
            <w:r w:rsidRPr="00333587">
              <w:rPr>
                <w:rStyle w:val="Hyperlink"/>
                <w:noProof/>
              </w:rPr>
              <w:t>Results</w:t>
            </w:r>
            <w:r>
              <w:rPr>
                <w:noProof/>
                <w:webHidden/>
              </w:rPr>
              <w:tab/>
            </w:r>
            <w:r>
              <w:rPr>
                <w:noProof/>
                <w:webHidden/>
              </w:rPr>
              <w:fldChar w:fldCharType="begin"/>
            </w:r>
            <w:r>
              <w:rPr>
                <w:noProof/>
                <w:webHidden/>
              </w:rPr>
              <w:instrText xml:space="preserve"> PAGEREF _Toc54583013 \h </w:instrText>
            </w:r>
            <w:r>
              <w:rPr>
                <w:noProof/>
                <w:webHidden/>
              </w:rPr>
            </w:r>
            <w:r>
              <w:rPr>
                <w:noProof/>
                <w:webHidden/>
              </w:rPr>
              <w:fldChar w:fldCharType="separate"/>
            </w:r>
            <w:r w:rsidR="00BE7257">
              <w:rPr>
                <w:noProof/>
                <w:webHidden/>
              </w:rPr>
              <w:t>5</w:t>
            </w:r>
            <w:r>
              <w:rPr>
                <w:noProof/>
                <w:webHidden/>
              </w:rPr>
              <w:fldChar w:fldCharType="end"/>
            </w:r>
          </w:hyperlink>
        </w:p>
        <w:p w14:paraId="070F3607" w14:textId="6EC11A29" w:rsidR="00214E07" w:rsidRDefault="00214E07">
          <w:pPr>
            <w:pStyle w:val="TOC3"/>
            <w:tabs>
              <w:tab w:val="right" w:leader="dot" w:pos="9350"/>
            </w:tabs>
            <w:rPr>
              <w:noProof/>
            </w:rPr>
          </w:pPr>
          <w:hyperlink w:anchor="_Toc54583014" w:history="1">
            <w:r w:rsidRPr="00333587">
              <w:rPr>
                <w:rStyle w:val="Hyperlink"/>
                <w:rFonts w:eastAsia="Times New Roman"/>
                <w:noProof/>
                <w:lang w:eastAsia="en-CA"/>
              </w:rPr>
              <w:t>Naive Bayes Count Vector Field Prediction</w:t>
            </w:r>
            <w:r>
              <w:rPr>
                <w:noProof/>
                <w:webHidden/>
              </w:rPr>
              <w:tab/>
            </w:r>
            <w:r>
              <w:rPr>
                <w:noProof/>
                <w:webHidden/>
              </w:rPr>
              <w:fldChar w:fldCharType="begin"/>
            </w:r>
            <w:r>
              <w:rPr>
                <w:noProof/>
                <w:webHidden/>
              </w:rPr>
              <w:instrText xml:space="preserve"> PAGEREF _Toc54583014 \h </w:instrText>
            </w:r>
            <w:r>
              <w:rPr>
                <w:noProof/>
                <w:webHidden/>
              </w:rPr>
            </w:r>
            <w:r>
              <w:rPr>
                <w:noProof/>
                <w:webHidden/>
              </w:rPr>
              <w:fldChar w:fldCharType="separate"/>
            </w:r>
            <w:r w:rsidR="00BE7257">
              <w:rPr>
                <w:noProof/>
                <w:webHidden/>
              </w:rPr>
              <w:t>5</w:t>
            </w:r>
            <w:r>
              <w:rPr>
                <w:noProof/>
                <w:webHidden/>
              </w:rPr>
              <w:fldChar w:fldCharType="end"/>
            </w:r>
          </w:hyperlink>
        </w:p>
        <w:p w14:paraId="6D985D1E" w14:textId="30E2D367" w:rsidR="00214E07" w:rsidRDefault="00214E07">
          <w:pPr>
            <w:pStyle w:val="TOC3"/>
            <w:tabs>
              <w:tab w:val="right" w:leader="dot" w:pos="9350"/>
            </w:tabs>
            <w:rPr>
              <w:noProof/>
            </w:rPr>
          </w:pPr>
          <w:hyperlink w:anchor="_Toc54583015" w:history="1">
            <w:r w:rsidRPr="00333587">
              <w:rPr>
                <w:rStyle w:val="Hyperlink"/>
                <w:rFonts w:eastAsia="Times New Roman"/>
                <w:noProof/>
                <w:lang w:eastAsia="en-CA"/>
              </w:rPr>
              <w:t>Naive Bayes TF-IDF Field Prediction</w:t>
            </w:r>
            <w:r>
              <w:rPr>
                <w:noProof/>
                <w:webHidden/>
              </w:rPr>
              <w:tab/>
            </w:r>
            <w:r>
              <w:rPr>
                <w:noProof/>
                <w:webHidden/>
              </w:rPr>
              <w:fldChar w:fldCharType="begin"/>
            </w:r>
            <w:r>
              <w:rPr>
                <w:noProof/>
                <w:webHidden/>
              </w:rPr>
              <w:instrText xml:space="preserve"> PAGEREF _Toc54583015 \h </w:instrText>
            </w:r>
            <w:r>
              <w:rPr>
                <w:noProof/>
                <w:webHidden/>
              </w:rPr>
            </w:r>
            <w:r>
              <w:rPr>
                <w:noProof/>
                <w:webHidden/>
              </w:rPr>
              <w:fldChar w:fldCharType="separate"/>
            </w:r>
            <w:r w:rsidR="00BE7257">
              <w:rPr>
                <w:noProof/>
                <w:webHidden/>
              </w:rPr>
              <w:t>6</w:t>
            </w:r>
            <w:r>
              <w:rPr>
                <w:noProof/>
                <w:webHidden/>
              </w:rPr>
              <w:fldChar w:fldCharType="end"/>
            </w:r>
          </w:hyperlink>
        </w:p>
        <w:p w14:paraId="0939390B" w14:textId="6C4E4E6F" w:rsidR="00214E07" w:rsidRDefault="00214E07">
          <w:pPr>
            <w:pStyle w:val="TOC3"/>
            <w:tabs>
              <w:tab w:val="right" w:leader="dot" w:pos="9350"/>
            </w:tabs>
            <w:rPr>
              <w:noProof/>
            </w:rPr>
          </w:pPr>
          <w:hyperlink w:anchor="_Toc54583016" w:history="1">
            <w:r w:rsidRPr="00333587">
              <w:rPr>
                <w:rStyle w:val="Hyperlink"/>
                <w:rFonts w:eastAsia="Times New Roman"/>
                <w:noProof/>
                <w:lang w:eastAsia="en-CA"/>
              </w:rPr>
              <w:t>Logistic Regression TF-IDF Field Prediction</w:t>
            </w:r>
            <w:r>
              <w:rPr>
                <w:noProof/>
                <w:webHidden/>
              </w:rPr>
              <w:tab/>
            </w:r>
            <w:r>
              <w:rPr>
                <w:noProof/>
                <w:webHidden/>
              </w:rPr>
              <w:fldChar w:fldCharType="begin"/>
            </w:r>
            <w:r>
              <w:rPr>
                <w:noProof/>
                <w:webHidden/>
              </w:rPr>
              <w:instrText xml:space="preserve"> PAGEREF _Toc54583016 \h </w:instrText>
            </w:r>
            <w:r>
              <w:rPr>
                <w:noProof/>
                <w:webHidden/>
              </w:rPr>
            </w:r>
            <w:r>
              <w:rPr>
                <w:noProof/>
                <w:webHidden/>
              </w:rPr>
              <w:fldChar w:fldCharType="separate"/>
            </w:r>
            <w:r w:rsidR="00BE7257">
              <w:rPr>
                <w:noProof/>
                <w:webHidden/>
              </w:rPr>
              <w:t>7</w:t>
            </w:r>
            <w:r>
              <w:rPr>
                <w:noProof/>
                <w:webHidden/>
              </w:rPr>
              <w:fldChar w:fldCharType="end"/>
            </w:r>
          </w:hyperlink>
        </w:p>
        <w:p w14:paraId="734E1942" w14:textId="60EA8F66" w:rsidR="00214E07" w:rsidRDefault="00214E07">
          <w:pPr>
            <w:pStyle w:val="TOC3"/>
            <w:tabs>
              <w:tab w:val="right" w:leader="dot" w:pos="9350"/>
            </w:tabs>
            <w:rPr>
              <w:noProof/>
            </w:rPr>
          </w:pPr>
          <w:hyperlink w:anchor="_Toc54583017" w:history="1">
            <w:r w:rsidRPr="00333587">
              <w:rPr>
                <w:rStyle w:val="Hyperlink"/>
                <w:rFonts w:eastAsia="Times New Roman"/>
                <w:noProof/>
                <w:lang w:eastAsia="en-CA"/>
              </w:rPr>
              <w:t>Logistic Regression Count Vector Field Prediction</w:t>
            </w:r>
            <w:r>
              <w:rPr>
                <w:noProof/>
                <w:webHidden/>
              </w:rPr>
              <w:tab/>
            </w:r>
            <w:r>
              <w:rPr>
                <w:noProof/>
                <w:webHidden/>
              </w:rPr>
              <w:fldChar w:fldCharType="begin"/>
            </w:r>
            <w:r>
              <w:rPr>
                <w:noProof/>
                <w:webHidden/>
              </w:rPr>
              <w:instrText xml:space="preserve"> PAGEREF _Toc54583017 \h </w:instrText>
            </w:r>
            <w:r>
              <w:rPr>
                <w:noProof/>
                <w:webHidden/>
              </w:rPr>
            </w:r>
            <w:r>
              <w:rPr>
                <w:noProof/>
                <w:webHidden/>
              </w:rPr>
              <w:fldChar w:fldCharType="separate"/>
            </w:r>
            <w:r w:rsidR="00BE7257">
              <w:rPr>
                <w:noProof/>
                <w:webHidden/>
              </w:rPr>
              <w:t>8</w:t>
            </w:r>
            <w:r>
              <w:rPr>
                <w:noProof/>
                <w:webHidden/>
              </w:rPr>
              <w:fldChar w:fldCharType="end"/>
            </w:r>
          </w:hyperlink>
        </w:p>
        <w:p w14:paraId="162BF702" w14:textId="1AC2AF3B" w:rsidR="00214E07" w:rsidRDefault="00214E07">
          <w:pPr>
            <w:pStyle w:val="TOC2"/>
            <w:tabs>
              <w:tab w:val="right" w:leader="dot" w:pos="9350"/>
            </w:tabs>
            <w:rPr>
              <w:noProof/>
            </w:rPr>
          </w:pPr>
          <w:hyperlink w:anchor="_Toc54583018" w:history="1">
            <w:r w:rsidRPr="00333587">
              <w:rPr>
                <w:rStyle w:val="Hyperlink"/>
                <w:noProof/>
                <w:shd w:val="clear" w:color="auto" w:fill="FFFFFF"/>
              </w:rPr>
              <w:t>Women’s publication habits</w:t>
            </w:r>
            <w:r>
              <w:rPr>
                <w:noProof/>
                <w:webHidden/>
              </w:rPr>
              <w:tab/>
            </w:r>
            <w:r>
              <w:rPr>
                <w:noProof/>
                <w:webHidden/>
              </w:rPr>
              <w:fldChar w:fldCharType="begin"/>
            </w:r>
            <w:r>
              <w:rPr>
                <w:noProof/>
                <w:webHidden/>
              </w:rPr>
              <w:instrText xml:space="preserve"> PAGEREF _Toc54583018 \h </w:instrText>
            </w:r>
            <w:r>
              <w:rPr>
                <w:noProof/>
                <w:webHidden/>
              </w:rPr>
            </w:r>
            <w:r>
              <w:rPr>
                <w:noProof/>
                <w:webHidden/>
              </w:rPr>
              <w:fldChar w:fldCharType="separate"/>
            </w:r>
            <w:r w:rsidR="00BE7257">
              <w:rPr>
                <w:noProof/>
                <w:webHidden/>
              </w:rPr>
              <w:t>10</w:t>
            </w:r>
            <w:r>
              <w:rPr>
                <w:noProof/>
                <w:webHidden/>
              </w:rPr>
              <w:fldChar w:fldCharType="end"/>
            </w:r>
          </w:hyperlink>
        </w:p>
        <w:p w14:paraId="2FAFCF49" w14:textId="75171399" w:rsidR="00214E07" w:rsidRDefault="00214E07">
          <w:pPr>
            <w:pStyle w:val="TOC3"/>
            <w:tabs>
              <w:tab w:val="right" w:leader="dot" w:pos="9350"/>
            </w:tabs>
            <w:rPr>
              <w:noProof/>
            </w:rPr>
          </w:pPr>
          <w:hyperlink w:anchor="_Toc54583019" w:history="1">
            <w:r w:rsidRPr="00333587">
              <w:rPr>
                <w:rStyle w:val="Hyperlink"/>
                <w:noProof/>
              </w:rPr>
              <w:t>Number of publications</w:t>
            </w:r>
            <w:r>
              <w:rPr>
                <w:noProof/>
                <w:webHidden/>
              </w:rPr>
              <w:tab/>
            </w:r>
            <w:r>
              <w:rPr>
                <w:noProof/>
                <w:webHidden/>
              </w:rPr>
              <w:fldChar w:fldCharType="begin"/>
            </w:r>
            <w:r>
              <w:rPr>
                <w:noProof/>
                <w:webHidden/>
              </w:rPr>
              <w:instrText xml:space="preserve"> PAGEREF _Toc54583019 \h </w:instrText>
            </w:r>
            <w:r>
              <w:rPr>
                <w:noProof/>
                <w:webHidden/>
              </w:rPr>
            </w:r>
            <w:r>
              <w:rPr>
                <w:noProof/>
                <w:webHidden/>
              </w:rPr>
              <w:fldChar w:fldCharType="separate"/>
            </w:r>
            <w:r w:rsidR="00BE7257">
              <w:rPr>
                <w:noProof/>
                <w:webHidden/>
              </w:rPr>
              <w:t>10</w:t>
            </w:r>
            <w:r>
              <w:rPr>
                <w:noProof/>
                <w:webHidden/>
              </w:rPr>
              <w:fldChar w:fldCharType="end"/>
            </w:r>
          </w:hyperlink>
        </w:p>
        <w:p w14:paraId="06AFE8E8" w14:textId="6D5AC514" w:rsidR="00214E07" w:rsidRDefault="00214E07">
          <w:pPr>
            <w:pStyle w:val="TOC3"/>
            <w:tabs>
              <w:tab w:val="right" w:leader="dot" w:pos="9350"/>
            </w:tabs>
            <w:rPr>
              <w:noProof/>
            </w:rPr>
          </w:pPr>
          <w:hyperlink w:anchor="_Toc54583020" w:history="1">
            <w:r w:rsidRPr="00333587">
              <w:rPr>
                <w:rStyle w:val="Hyperlink"/>
                <w:noProof/>
              </w:rPr>
              <w:t>Length of publications</w:t>
            </w:r>
            <w:r>
              <w:rPr>
                <w:noProof/>
                <w:webHidden/>
              </w:rPr>
              <w:tab/>
            </w:r>
            <w:r>
              <w:rPr>
                <w:noProof/>
                <w:webHidden/>
              </w:rPr>
              <w:fldChar w:fldCharType="begin"/>
            </w:r>
            <w:r>
              <w:rPr>
                <w:noProof/>
                <w:webHidden/>
              </w:rPr>
              <w:instrText xml:space="preserve"> PAGEREF _Toc54583020 \h </w:instrText>
            </w:r>
            <w:r>
              <w:rPr>
                <w:noProof/>
                <w:webHidden/>
              </w:rPr>
            </w:r>
            <w:r>
              <w:rPr>
                <w:noProof/>
                <w:webHidden/>
              </w:rPr>
              <w:fldChar w:fldCharType="separate"/>
            </w:r>
            <w:r w:rsidR="00BE7257">
              <w:rPr>
                <w:noProof/>
                <w:webHidden/>
              </w:rPr>
              <w:t>12</w:t>
            </w:r>
            <w:r>
              <w:rPr>
                <w:noProof/>
                <w:webHidden/>
              </w:rPr>
              <w:fldChar w:fldCharType="end"/>
            </w:r>
          </w:hyperlink>
        </w:p>
        <w:p w14:paraId="2586C767" w14:textId="272863D4" w:rsidR="00214E07" w:rsidRDefault="00214E07">
          <w:pPr>
            <w:pStyle w:val="TOC3"/>
            <w:tabs>
              <w:tab w:val="right" w:leader="dot" w:pos="9350"/>
            </w:tabs>
            <w:rPr>
              <w:noProof/>
            </w:rPr>
          </w:pPr>
          <w:hyperlink w:anchor="_Toc54583021" w:history="1">
            <w:r w:rsidRPr="00333587">
              <w:rPr>
                <w:rStyle w:val="Hyperlink"/>
                <w:noProof/>
              </w:rPr>
              <w:t>Number of collaborators</w:t>
            </w:r>
            <w:r>
              <w:rPr>
                <w:noProof/>
                <w:webHidden/>
              </w:rPr>
              <w:tab/>
            </w:r>
            <w:r>
              <w:rPr>
                <w:noProof/>
                <w:webHidden/>
              </w:rPr>
              <w:fldChar w:fldCharType="begin"/>
            </w:r>
            <w:r>
              <w:rPr>
                <w:noProof/>
                <w:webHidden/>
              </w:rPr>
              <w:instrText xml:space="preserve"> PAGEREF _Toc54583021 \h </w:instrText>
            </w:r>
            <w:r>
              <w:rPr>
                <w:noProof/>
                <w:webHidden/>
              </w:rPr>
            </w:r>
            <w:r>
              <w:rPr>
                <w:noProof/>
                <w:webHidden/>
              </w:rPr>
              <w:fldChar w:fldCharType="separate"/>
            </w:r>
            <w:r w:rsidR="00BE7257">
              <w:rPr>
                <w:noProof/>
                <w:webHidden/>
              </w:rPr>
              <w:t>13</w:t>
            </w:r>
            <w:r>
              <w:rPr>
                <w:noProof/>
                <w:webHidden/>
              </w:rPr>
              <w:fldChar w:fldCharType="end"/>
            </w:r>
          </w:hyperlink>
        </w:p>
        <w:p w14:paraId="3E9C79F5" w14:textId="025C9582" w:rsidR="00214E07" w:rsidRDefault="00214E07">
          <w:pPr>
            <w:pStyle w:val="TOC3"/>
            <w:tabs>
              <w:tab w:val="right" w:leader="dot" w:pos="9350"/>
            </w:tabs>
            <w:rPr>
              <w:noProof/>
            </w:rPr>
          </w:pPr>
          <w:hyperlink w:anchor="_Toc54583022" w:history="1">
            <w:r w:rsidRPr="00333587">
              <w:rPr>
                <w:rStyle w:val="Hyperlink"/>
                <w:noProof/>
              </w:rPr>
              <w:t>Author’s position</w:t>
            </w:r>
            <w:r>
              <w:rPr>
                <w:noProof/>
                <w:webHidden/>
              </w:rPr>
              <w:tab/>
            </w:r>
            <w:r>
              <w:rPr>
                <w:noProof/>
                <w:webHidden/>
              </w:rPr>
              <w:fldChar w:fldCharType="begin"/>
            </w:r>
            <w:r>
              <w:rPr>
                <w:noProof/>
                <w:webHidden/>
              </w:rPr>
              <w:instrText xml:space="preserve"> PAGEREF _Toc54583022 \h </w:instrText>
            </w:r>
            <w:r>
              <w:rPr>
                <w:noProof/>
                <w:webHidden/>
              </w:rPr>
            </w:r>
            <w:r>
              <w:rPr>
                <w:noProof/>
                <w:webHidden/>
              </w:rPr>
              <w:fldChar w:fldCharType="separate"/>
            </w:r>
            <w:r w:rsidR="00BE7257">
              <w:rPr>
                <w:noProof/>
                <w:webHidden/>
              </w:rPr>
              <w:t>14</w:t>
            </w:r>
            <w:r>
              <w:rPr>
                <w:noProof/>
                <w:webHidden/>
              </w:rPr>
              <w:fldChar w:fldCharType="end"/>
            </w:r>
          </w:hyperlink>
        </w:p>
        <w:p w14:paraId="13FF870B" w14:textId="1BE2E3A1" w:rsidR="00214E07" w:rsidRDefault="00214E07">
          <w:pPr>
            <w:pStyle w:val="TOC1"/>
            <w:tabs>
              <w:tab w:val="right" w:leader="dot" w:pos="9350"/>
            </w:tabs>
            <w:rPr>
              <w:noProof/>
            </w:rPr>
          </w:pPr>
          <w:hyperlink w:anchor="_Toc54583023" w:history="1">
            <w:r w:rsidRPr="00333587">
              <w:rPr>
                <w:rStyle w:val="Hyperlink"/>
                <w:noProof/>
              </w:rPr>
              <w:t>Conclusion</w:t>
            </w:r>
            <w:r>
              <w:rPr>
                <w:noProof/>
                <w:webHidden/>
              </w:rPr>
              <w:tab/>
            </w:r>
            <w:r>
              <w:rPr>
                <w:noProof/>
                <w:webHidden/>
              </w:rPr>
              <w:fldChar w:fldCharType="begin"/>
            </w:r>
            <w:r>
              <w:rPr>
                <w:noProof/>
                <w:webHidden/>
              </w:rPr>
              <w:instrText xml:space="preserve"> PAGEREF _Toc54583023 \h </w:instrText>
            </w:r>
            <w:r>
              <w:rPr>
                <w:noProof/>
                <w:webHidden/>
              </w:rPr>
            </w:r>
            <w:r>
              <w:rPr>
                <w:noProof/>
                <w:webHidden/>
              </w:rPr>
              <w:fldChar w:fldCharType="separate"/>
            </w:r>
            <w:r w:rsidR="00BE7257">
              <w:rPr>
                <w:noProof/>
                <w:webHidden/>
              </w:rPr>
              <w:t>15</w:t>
            </w:r>
            <w:r>
              <w:rPr>
                <w:noProof/>
                <w:webHidden/>
              </w:rPr>
              <w:fldChar w:fldCharType="end"/>
            </w:r>
          </w:hyperlink>
        </w:p>
        <w:p w14:paraId="08BEDA98" w14:textId="270EAADF" w:rsidR="00214E07" w:rsidRDefault="00214E07">
          <w:r>
            <w:rPr>
              <w:b/>
              <w:bCs/>
              <w:noProof/>
            </w:rPr>
            <w:fldChar w:fldCharType="end"/>
          </w:r>
        </w:p>
      </w:sdtContent>
    </w:sdt>
    <w:p w14:paraId="1239FDC7" w14:textId="07A8D757" w:rsidR="00A461C4" w:rsidRDefault="00A461C4" w:rsidP="00531B49">
      <w:pPr>
        <w:pStyle w:val="Heading1"/>
        <w:rPr>
          <w:shd w:val="clear" w:color="auto" w:fill="FFFFFF"/>
        </w:rPr>
      </w:pPr>
      <w:bookmarkStart w:id="1" w:name="_Toc54583009"/>
      <w:r>
        <w:rPr>
          <w:shd w:val="clear" w:color="auto" w:fill="FFFFFF"/>
        </w:rPr>
        <w:t>Introduction</w:t>
      </w:r>
      <w:bookmarkEnd w:id="1"/>
    </w:p>
    <w:p w14:paraId="2C37FE24" w14:textId="77777777" w:rsidR="00B22A9D" w:rsidRDefault="00EB70D5">
      <w:pPr>
        <w:rPr>
          <w:rFonts w:ascii="Arial" w:hAnsi="Arial" w:cs="Arial"/>
          <w:color w:val="222222"/>
          <w:shd w:val="clear" w:color="auto" w:fill="FFFFFF"/>
        </w:rPr>
      </w:pPr>
      <w:r>
        <w:rPr>
          <w:rFonts w:ascii="Arial" w:hAnsi="Arial" w:cs="Arial"/>
          <w:color w:val="222222"/>
          <w:shd w:val="clear" w:color="auto" w:fill="FFFFFF"/>
        </w:rPr>
        <w:t>It is common knowledge that</w:t>
      </w:r>
      <w:r w:rsidR="00B22A9D">
        <w:rPr>
          <w:rFonts w:ascii="Arial" w:hAnsi="Arial" w:cs="Arial"/>
          <w:color w:val="222222"/>
          <w:shd w:val="clear" w:color="auto" w:fill="FFFFFF"/>
        </w:rPr>
        <w:t xml:space="preserve"> there is gender disparity in the field of computer science</w:t>
      </w:r>
      <w:r>
        <w:rPr>
          <w:rFonts w:ascii="Arial" w:hAnsi="Arial" w:cs="Arial"/>
          <w:color w:val="222222"/>
          <w:shd w:val="clear" w:color="auto" w:fill="FFFFFF"/>
        </w:rPr>
        <w:t xml:space="preserve">.   While </w:t>
      </w:r>
      <w:r w:rsidR="002801B4">
        <w:rPr>
          <w:rFonts w:ascii="Arial" w:hAnsi="Arial" w:cs="Arial"/>
          <w:color w:val="222222"/>
          <w:shd w:val="clear" w:color="auto" w:fill="FFFFFF"/>
        </w:rPr>
        <w:t>women</w:t>
      </w:r>
      <w:r w:rsidR="002801B4" w:rsidRPr="002801B4">
        <w:rPr>
          <w:rFonts w:ascii="Arial" w:hAnsi="Arial" w:cs="Arial"/>
          <w:color w:val="222222"/>
          <w:shd w:val="clear" w:color="auto" w:fill="FFFFFF"/>
        </w:rPr>
        <w:t xml:space="preserve"> </w:t>
      </w:r>
      <w:r w:rsidR="002801B4">
        <w:rPr>
          <w:rFonts w:ascii="Arial" w:hAnsi="Arial" w:cs="Arial"/>
          <w:color w:val="222222"/>
          <w:shd w:val="clear" w:color="auto" w:fill="FFFFFF"/>
        </w:rPr>
        <w:t xml:space="preserve">played an impactful role in the early days of computing, there has been a steady decline </w:t>
      </w:r>
      <w:r w:rsidR="00B22A9D">
        <w:rPr>
          <w:rFonts w:ascii="Arial" w:hAnsi="Arial" w:cs="Arial"/>
          <w:color w:val="222222"/>
          <w:shd w:val="clear" w:color="auto" w:fill="FFFFFF"/>
        </w:rPr>
        <w:t xml:space="preserve">in female representation in computer science since the 1970’s.   </w:t>
      </w:r>
    </w:p>
    <w:p w14:paraId="6DE8A7B2" w14:textId="6C99B4FB" w:rsidR="00B22A9D" w:rsidRDefault="00B22A9D">
      <w:pPr>
        <w:rPr>
          <w:rFonts w:ascii="Arial" w:hAnsi="Arial" w:cs="Arial"/>
          <w:color w:val="222222"/>
          <w:shd w:val="clear" w:color="auto" w:fill="FFFFFF"/>
        </w:rPr>
      </w:pPr>
      <w:r>
        <w:rPr>
          <w:rFonts w:ascii="Arial" w:hAnsi="Arial" w:cs="Arial"/>
          <w:color w:val="222222"/>
          <w:shd w:val="clear" w:color="auto" w:fill="FFFFFF"/>
        </w:rPr>
        <w:t xml:space="preserve">Computer science is a broad area of study with many subfields.  Since women and men often choose different career paths, do they also choose different areas to study within computer science?   </w:t>
      </w:r>
      <w:r w:rsidR="00EC23E5">
        <w:rPr>
          <w:rFonts w:ascii="Arial" w:hAnsi="Arial" w:cs="Arial"/>
          <w:color w:val="222222"/>
          <w:shd w:val="clear" w:color="auto" w:fill="FFFFFF"/>
        </w:rPr>
        <w:t>How many papers do women publish in the field</w:t>
      </w:r>
      <w:r>
        <w:rPr>
          <w:rFonts w:ascii="Arial" w:hAnsi="Arial" w:cs="Arial"/>
          <w:color w:val="222222"/>
          <w:shd w:val="clear" w:color="auto" w:fill="FFFFFF"/>
        </w:rPr>
        <w:t xml:space="preserve">?  </w:t>
      </w:r>
      <w:r w:rsidR="005D562B">
        <w:rPr>
          <w:rFonts w:ascii="Arial" w:hAnsi="Arial" w:cs="Arial"/>
          <w:color w:val="222222"/>
          <w:shd w:val="clear" w:color="auto" w:fill="FFFFFF"/>
        </w:rPr>
        <w:t>How many others do they tend to collaborate with and what is their average position in the author list</w:t>
      </w:r>
      <w:r>
        <w:rPr>
          <w:rFonts w:ascii="Arial" w:hAnsi="Arial" w:cs="Arial"/>
          <w:color w:val="222222"/>
          <w:shd w:val="clear" w:color="auto" w:fill="FFFFFF"/>
        </w:rPr>
        <w:t>?    This project analyses the fields of study</w:t>
      </w:r>
      <w:r w:rsidR="005D562B">
        <w:rPr>
          <w:rFonts w:ascii="Arial" w:hAnsi="Arial" w:cs="Arial"/>
          <w:color w:val="222222"/>
          <w:shd w:val="clear" w:color="auto" w:fill="FFFFFF"/>
        </w:rPr>
        <w:t xml:space="preserve"> and publishing trends</w:t>
      </w:r>
      <w:r>
        <w:rPr>
          <w:rFonts w:ascii="Arial" w:hAnsi="Arial" w:cs="Arial"/>
          <w:color w:val="222222"/>
          <w:shd w:val="clear" w:color="auto" w:fill="FFFFFF"/>
        </w:rPr>
        <w:t xml:space="preserve"> of women in computer science</w:t>
      </w:r>
      <w:r w:rsidR="005D562B">
        <w:rPr>
          <w:rFonts w:ascii="Arial" w:hAnsi="Arial" w:cs="Arial"/>
          <w:color w:val="222222"/>
          <w:shd w:val="clear" w:color="auto" w:fill="FFFFFF"/>
        </w:rPr>
        <w:t xml:space="preserve">. </w:t>
      </w:r>
    </w:p>
    <w:p w14:paraId="44A7C82F" w14:textId="77777777" w:rsidR="00B22A9D" w:rsidRDefault="00B22A9D">
      <w:pPr>
        <w:rPr>
          <w:rFonts w:ascii="Arial" w:hAnsi="Arial" w:cs="Arial"/>
          <w:color w:val="222222"/>
          <w:shd w:val="clear" w:color="auto" w:fill="FFFFFF"/>
        </w:rPr>
      </w:pPr>
    </w:p>
    <w:p w14:paraId="1ACD6536" w14:textId="07BA4867" w:rsidR="00A461C4" w:rsidRDefault="00A461C4" w:rsidP="00531B49">
      <w:pPr>
        <w:pStyle w:val="Heading1"/>
        <w:rPr>
          <w:shd w:val="clear" w:color="auto" w:fill="FFFFFF"/>
        </w:rPr>
      </w:pPr>
      <w:bookmarkStart w:id="2" w:name="_Toc54583010"/>
      <w:r>
        <w:rPr>
          <w:shd w:val="clear" w:color="auto" w:fill="FFFFFF"/>
        </w:rPr>
        <w:t>Material</w:t>
      </w:r>
      <w:r w:rsidR="00531B49">
        <w:rPr>
          <w:shd w:val="clear" w:color="auto" w:fill="FFFFFF"/>
        </w:rPr>
        <w:t>s</w:t>
      </w:r>
      <w:r w:rsidR="00B22A9D">
        <w:rPr>
          <w:shd w:val="clear" w:color="auto" w:fill="FFFFFF"/>
        </w:rPr>
        <w:t xml:space="preserve"> and Method</w:t>
      </w:r>
      <w:r w:rsidR="00531B49">
        <w:rPr>
          <w:shd w:val="clear" w:color="auto" w:fill="FFFFFF"/>
        </w:rPr>
        <w:t>s</w:t>
      </w:r>
      <w:bookmarkEnd w:id="2"/>
    </w:p>
    <w:p w14:paraId="582FB5D6" w14:textId="57FBE3CA" w:rsidR="00B22A9D" w:rsidRDefault="00B22A9D" w:rsidP="00531B49">
      <w:pPr>
        <w:pStyle w:val="Heading2"/>
        <w:rPr>
          <w:shd w:val="clear" w:color="auto" w:fill="FFFFFF"/>
        </w:rPr>
      </w:pPr>
      <w:bookmarkStart w:id="3" w:name="_Toc54583011"/>
      <w:r>
        <w:rPr>
          <w:shd w:val="clear" w:color="auto" w:fill="FFFFFF"/>
        </w:rPr>
        <w:t>Data Collection and Management</w:t>
      </w:r>
      <w:bookmarkEnd w:id="3"/>
    </w:p>
    <w:p w14:paraId="3938E559" w14:textId="261CA452" w:rsidR="00B22A9D" w:rsidRDefault="00B22A9D">
      <w:pPr>
        <w:rPr>
          <w:rFonts w:ascii="Arial" w:hAnsi="Arial" w:cs="Arial"/>
          <w:color w:val="222222"/>
          <w:shd w:val="clear" w:color="auto" w:fill="FFFFFF"/>
        </w:rPr>
      </w:pPr>
      <w:r>
        <w:rPr>
          <w:rFonts w:ascii="Arial" w:hAnsi="Arial" w:cs="Arial"/>
          <w:color w:val="222222"/>
          <w:shd w:val="clear" w:color="auto" w:fill="FFFFFF"/>
        </w:rPr>
        <w:t xml:space="preserve">The source data about the authors was collected from dblp.org.  The </w:t>
      </w:r>
      <w:proofErr w:type="spellStart"/>
      <w:r>
        <w:rPr>
          <w:rFonts w:ascii="Arial" w:hAnsi="Arial" w:cs="Arial"/>
          <w:color w:val="222222"/>
          <w:shd w:val="clear" w:color="auto" w:fill="FFFFFF"/>
        </w:rPr>
        <w:t>dblp</w:t>
      </w:r>
      <w:proofErr w:type="spellEnd"/>
      <w:r>
        <w:rPr>
          <w:rFonts w:ascii="Arial" w:hAnsi="Arial" w:cs="Arial"/>
          <w:color w:val="222222"/>
          <w:shd w:val="clear" w:color="auto" w:fill="FFFFFF"/>
        </w:rPr>
        <w:t xml:space="preserve"> is a database that provides bibliographic information from major computer science journals and conferences.  The data was obtained by both downloading the entire database as a raw XML and by using their API.</w:t>
      </w:r>
    </w:p>
    <w:p w14:paraId="37F3124B" w14:textId="24D31C74" w:rsidR="00B22A9D" w:rsidRDefault="00B22A9D">
      <w:pPr>
        <w:rPr>
          <w:rFonts w:ascii="Arial" w:hAnsi="Arial" w:cs="Arial"/>
          <w:color w:val="222222"/>
          <w:shd w:val="clear" w:color="auto" w:fill="FFFFFF"/>
        </w:rPr>
      </w:pPr>
      <w:r>
        <w:rPr>
          <w:rFonts w:ascii="Arial" w:hAnsi="Arial" w:cs="Arial"/>
          <w:color w:val="222222"/>
          <w:shd w:val="clear" w:color="auto" w:fill="FFFFFF"/>
        </w:rPr>
        <w:lastRenderedPageBreak/>
        <w:t xml:space="preserve">The data collected from the XML using the python program dblp_parser.py.  The dblp_parser.py program parsed the </w:t>
      </w:r>
      <w:proofErr w:type="spellStart"/>
      <w:r>
        <w:rPr>
          <w:rFonts w:ascii="Arial" w:hAnsi="Arial" w:cs="Arial"/>
          <w:color w:val="222222"/>
          <w:shd w:val="clear" w:color="auto" w:fill="FFFFFF"/>
        </w:rPr>
        <w:t>dblp</w:t>
      </w:r>
      <w:proofErr w:type="spellEnd"/>
      <w:r>
        <w:rPr>
          <w:rFonts w:ascii="Arial" w:hAnsi="Arial" w:cs="Arial"/>
          <w:color w:val="222222"/>
          <w:shd w:val="clear" w:color="auto" w:fill="FFFFFF"/>
        </w:rPr>
        <w:t xml:space="preserve"> XML file incrementally with the </w:t>
      </w:r>
      <w:proofErr w:type="spellStart"/>
      <w:r>
        <w:rPr>
          <w:rFonts w:ascii="Arial" w:hAnsi="Arial" w:cs="Arial"/>
          <w:color w:val="222222"/>
          <w:shd w:val="clear" w:color="auto" w:fill="FFFFFF"/>
        </w:rPr>
        <w:t>etree</w:t>
      </w:r>
      <w:proofErr w:type="spellEnd"/>
      <w:r>
        <w:rPr>
          <w:rFonts w:ascii="Arial" w:hAnsi="Arial" w:cs="Arial"/>
          <w:color w:val="222222"/>
          <w:shd w:val="clear" w:color="auto" w:fill="FFFFFF"/>
        </w:rPr>
        <w:t xml:space="preserve"> library and saved it incrementally as a JSON file with the </w:t>
      </w:r>
      <w:proofErr w:type="spellStart"/>
      <w:r>
        <w:rPr>
          <w:rFonts w:ascii="Arial" w:hAnsi="Arial" w:cs="Arial"/>
          <w:color w:val="222222"/>
          <w:shd w:val="clear" w:color="auto" w:fill="FFFFFF"/>
        </w:rPr>
        <w:t>tinyDB</w:t>
      </w:r>
      <w:proofErr w:type="spellEnd"/>
      <w:r>
        <w:rPr>
          <w:rFonts w:ascii="Arial" w:hAnsi="Arial" w:cs="Arial"/>
          <w:color w:val="222222"/>
          <w:shd w:val="clear" w:color="auto" w:fill="FFFFFF"/>
        </w:rPr>
        <w:t xml:space="preserve"> library.</w:t>
      </w:r>
    </w:p>
    <w:p w14:paraId="33D8A1FA" w14:textId="48A215C3" w:rsidR="00B22A9D" w:rsidRDefault="00B22A9D">
      <w:pPr>
        <w:rPr>
          <w:rFonts w:ascii="Arial" w:hAnsi="Arial" w:cs="Arial"/>
          <w:color w:val="222222"/>
          <w:shd w:val="clear" w:color="auto" w:fill="FFFFFF"/>
        </w:rPr>
      </w:pPr>
      <w:r>
        <w:rPr>
          <w:rFonts w:ascii="Arial" w:hAnsi="Arial" w:cs="Arial"/>
          <w:color w:val="222222"/>
          <w:shd w:val="clear" w:color="auto" w:fill="FFFFFF"/>
        </w:rPr>
        <w:t xml:space="preserve">The data outputted from the </w:t>
      </w:r>
      <w:proofErr w:type="spellStart"/>
      <w:r>
        <w:rPr>
          <w:rFonts w:ascii="Arial" w:hAnsi="Arial" w:cs="Arial"/>
          <w:color w:val="222222"/>
          <w:shd w:val="clear" w:color="auto" w:fill="FFFFFF"/>
        </w:rPr>
        <w:t>dblp_parser</w:t>
      </w:r>
      <w:proofErr w:type="spellEnd"/>
      <w:r>
        <w:rPr>
          <w:rFonts w:ascii="Arial" w:hAnsi="Arial" w:cs="Arial"/>
          <w:color w:val="222222"/>
          <w:shd w:val="clear" w:color="auto" w:fill="FFFFFF"/>
        </w:rPr>
        <w:t xml:space="preserve"> was stored as a JSON file named </w:t>
      </w:r>
      <w:proofErr w:type="spellStart"/>
      <w:r>
        <w:rPr>
          <w:rFonts w:ascii="Arial" w:hAnsi="Arial" w:cs="Arial"/>
          <w:color w:val="222222"/>
          <w:shd w:val="clear" w:color="auto" w:fill="FFFFFF"/>
        </w:rPr>
        <w:t>db.json</w:t>
      </w:r>
      <w:proofErr w:type="spellEnd"/>
      <w:r>
        <w:rPr>
          <w:rFonts w:ascii="Arial" w:hAnsi="Arial" w:cs="Arial"/>
          <w:color w:val="222222"/>
          <w:shd w:val="clear" w:color="auto" w:fill="FFFFFF"/>
        </w:rPr>
        <w:t xml:space="preserve"> with the following fields:</w:t>
      </w:r>
    </w:p>
    <w:tbl>
      <w:tblPr>
        <w:tblW w:w="8500" w:type="dxa"/>
        <w:tblLook w:val="04A0" w:firstRow="1" w:lastRow="0" w:firstColumn="1" w:lastColumn="0" w:noHBand="0" w:noVBand="1"/>
      </w:tblPr>
      <w:tblGrid>
        <w:gridCol w:w="960"/>
        <w:gridCol w:w="1035"/>
        <w:gridCol w:w="6505"/>
      </w:tblGrid>
      <w:tr w:rsidR="00B22A9D" w:rsidRPr="00B22A9D" w14:paraId="50D0007F" w14:textId="77777777" w:rsidTr="00B22A9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301DE"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Name </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14:paraId="58EB8AEC"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Datatype</w:t>
            </w:r>
          </w:p>
        </w:tc>
        <w:tc>
          <w:tcPr>
            <w:tcW w:w="6505" w:type="dxa"/>
            <w:tcBorders>
              <w:top w:val="single" w:sz="4" w:space="0" w:color="auto"/>
              <w:left w:val="nil"/>
              <w:bottom w:val="single" w:sz="4" w:space="0" w:color="auto"/>
              <w:right w:val="single" w:sz="4" w:space="0" w:color="auto"/>
            </w:tcBorders>
            <w:shd w:val="clear" w:color="auto" w:fill="auto"/>
            <w:noWrap/>
            <w:vAlign w:val="bottom"/>
            <w:hideMark/>
          </w:tcPr>
          <w:p w14:paraId="5F3D6170" w14:textId="0744B79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Description</w:t>
            </w:r>
          </w:p>
        </w:tc>
      </w:tr>
      <w:tr w:rsidR="00B22A9D" w:rsidRPr="00B22A9D" w14:paraId="7DCB4744" w14:textId="77777777" w:rsidTr="00B22A9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AFD6CF"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name</w:t>
            </w:r>
          </w:p>
        </w:tc>
        <w:tc>
          <w:tcPr>
            <w:tcW w:w="1035" w:type="dxa"/>
            <w:tcBorders>
              <w:top w:val="nil"/>
              <w:left w:val="nil"/>
              <w:bottom w:val="single" w:sz="4" w:space="0" w:color="auto"/>
              <w:right w:val="single" w:sz="4" w:space="0" w:color="auto"/>
            </w:tcBorders>
            <w:shd w:val="clear" w:color="auto" w:fill="auto"/>
            <w:noWrap/>
            <w:vAlign w:val="bottom"/>
            <w:hideMark/>
          </w:tcPr>
          <w:p w14:paraId="32D0B8C3"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string</w:t>
            </w:r>
          </w:p>
        </w:tc>
        <w:tc>
          <w:tcPr>
            <w:tcW w:w="6505" w:type="dxa"/>
            <w:tcBorders>
              <w:top w:val="nil"/>
              <w:left w:val="nil"/>
              <w:bottom w:val="single" w:sz="4" w:space="0" w:color="auto"/>
              <w:right w:val="single" w:sz="4" w:space="0" w:color="auto"/>
            </w:tcBorders>
            <w:shd w:val="clear" w:color="auto" w:fill="auto"/>
            <w:noWrap/>
            <w:vAlign w:val="bottom"/>
            <w:hideMark/>
          </w:tcPr>
          <w:p w14:paraId="0C4CEA75"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A unique author name from the </w:t>
            </w:r>
            <w:proofErr w:type="spellStart"/>
            <w:r w:rsidRPr="00B22A9D">
              <w:rPr>
                <w:rFonts w:ascii="Calibri" w:eastAsia="Times New Roman" w:hAnsi="Calibri" w:cs="Calibri"/>
                <w:color w:val="000000"/>
                <w:lang w:eastAsia="en-CA"/>
              </w:rPr>
              <w:t>dblp</w:t>
            </w:r>
            <w:proofErr w:type="spellEnd"/>
          </w:p>
        </w:tc>
      </w:tr>
      <w:tr w:rsidR="00B22A9D" w:rsidRPr="00B22A9D" w14:paraId="7089EB05" w14:textId="77777777" w:rsidTr="00B22A9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7A07D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titles</w:t>
            </w:r>
          </w:p>
        </w:tc>
        <w:tc>
          <w:tcPr>
            <w:tcW w:w="1035" w:type="dxa"/>
            <w:tcBorders>
              <w:top w:val="nil"/>
              <w:left w:val="nil"/>
              <w:bottom w:val="single" w:sz="4" w:space="0" w:color="auto"/>
              <w:right w:val="single" w:sz="4" w:space="0" w:color="auto"/>
            </w:tcBorders>
            <w:shd w:val="clear" w:color="auto" w:fill="auto"/>
            <w:noWrap/>
            <w:vAlign w:val="bottom"/>
            <w:hideMark/>
          </w:tcPr>
          <w:p w14:paraId="368AD08B"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string </w:t>
            </w:r>
          </w:p>
        </w:tc>
        <w:tc>
          <w:tcPr>
            <w:tcW w:w="6505" w:type="dxa"/>
            <w:tcBorders>
              <w:top w:val="nil"/>
              <w:left w:val="nil"/>
              <w:bottom w:val="single" w:sz="4" w:space="0" w:color="auto"/>
              <w:right w:val="single" w:sz="4" w:space="0" w:color="auto"/>
            </w:tcBorders>
            <w:shd w:val="clear" w:color="auto" w:fill="auto"/>
            <w:noWrap/>
            <w:vAlign w:val="bottom"/>
            <w:hideMark/>
          </w:tcPr>
          <w:p w14:paraId="066F2277"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 string of publication titles by the author, delimited by a semi-colon</w:t>
            </w:r>
          </w:p>
        </w:tc>
      </w:tr>
    </w:tbl>
    <w:p w14:paraId="5F909CD0" w14:textId="7243E342" w:rsidR="00B22A9D" w:rsidRDefault="00B22A9D">
      <w:pPr>
        <w:rPr>
          <w:rFonts w:ascii="Arial" w:hAnsi="Arial" w:cs="Arial"/>
          <w:color w:val="222222"/>
          <w:shd w:val="clear" w:color="auto" w:fill="FFFFFF"/>
        </w:rPr>
      </w:pPr>
    </w:p>
    <w:p w14:paraId="633DD164" w14:textId="2B94C4E8" w:rsidR="00B22A9D" w:rsidRDefault="00B22A9D">
      <w:pPr>
        <w:rPr>
          <w:rFonts w:ascii="Arial" w:hAnsi="Arial" w:cs="Arial"/>
          <w:color w:val="222222"/>
          <w:shd w:val="clear" w:color="auto" w:fill="FFFFFF"/>
        </w:rPr>
      </w:pPr>
      <w:r>
        <w:rPr>
          <w:rFonts w:ascii="Arial" w:hAnsi="Arial" w:cs="Arial"/>
          <w:color w:val="222222"/>
          <w:shd w:val="clear" w:color="auto" w:fill="FFFFFF"/>
        </w:rPr>
        <w:t xml:space="preserve">Because the xml file was so large (5.3 million publications from 2.6 million authors), only a sample from the </w:t>
      </w:r>
      <w:proofErr w:type="spellStart"/>
      <w:r>
        <w:rPr>
          <w:rFonts w:ascii="Arial" w:hAnsi="Arial" w:cs="Arial"/>
          <w:color w:val="222222"/>
          <w:shd w:val="clear" w:color="auto" w:fill="FFFFFF"/>
        </w:rPr>
        <w:t>dblp</w:t>
      </w:r>
      <w:proofErr w:type="spellEnd"/>
      <w:r>
        <w:rPr>
          <w:rFonts w:ascii="Arial" w:hAnsi="Arial" w:cs="Arial"/>
          <w:color w:val="222222"/>
          <w:shd w:val="clear" w:color="auto" w:fill="FFFFFF"/>
        </w:rPr>
        <w:t xml:space="preserve"> was collected.</w:t>
      </w:r>
    </w:p>
    <w:p w14:paraId="32474686" w14:textId="005CFA04" w:rsidR="00B22A9D" w:rsidRDefault="00B22A9D" w:rsidP="00B22A9D">
      <w:pPr>
        <w:rPr>
          <w:rFonts w:ascii="Arial" w:hAnsi="Arial" w:cs="Arial"/>
          <w:color w:val="222222"/>
          <w:shd w:val="clear" w:color="auto" w:fill="FFFFFF"/>
        </w:rPr>
      </w:pPr>
      <w:r>
        <w:rPr>
          <w:rFonts w:ascii="Arial" w:hAnsi="Arial" w:cs="Arial"/>
          <w:color w:val="222222"/>
          <w:shd w:val="clear" w:color="auto" w:fill="FFFFFF"/>
        </w:rPr>
        <w:t xml:space="preserve">The </w:t>
      </w:r>
      <w:proofErr w:type="spellStart"/>
      <w:r>
        <w:rPr>
          <w:rFonts w:ascii="Arial" w:hAnsi="Arial" w:cs="Arial"/>
          <w:color w:val="222222"/>
          <w:shd w:val="clear" w:color="auto" w:fill="FFFFFF"/>
        </w:rPr>
        <w:t>db.json</w:t>
      </w:r>
      <w:proofErr w:type="spellEnd"/>
      <w:r>
        <w:rPr>
          <w:rFonts w:ascii="Arial" w:hAnsi="Arial" w:cs="Arial"/>
          <w:color w:val="222222"/>
          <w:shd w:val="clear" w:color="auto" w:fill="FFFFFF"/>
        </w:rPr>
        <w:t xml:space="preserve"> file was then processed by the dblp_genderize.py program.  The program i</w:t>
      </w:r>
      <w:r w:rsidRPr="00B22A9D">
        <w:rPr>
          <w:rFonts w:ascii="Arial" w:hAnsi="Arial" w:cs="Arial"/>
          <w:color w:val="222222"/>
          <w:shd w:val="clear" w:color="auto" w:fill="FFFFFF"/>
        </w:rPr>
        <w:t>terate</w:t>
      </w:r>
      <w:r>
        <w:rPr>
          <w:rFonts w:ascii="Arial" w:hAnsi="Arial" w:cs="Arial"/>
          <w:color w:val="222222"/>
          <w:shd w:val="clear" w:color="auto" w:fill="FFFFFF"/>
        </w:rPr>
        <w:t>d</w:t>
      </w:r>
      <w:r w:rsidRPr="00B22A9D">
        <w:rPr>
          <w:rFonts w:ascii="Arial" w:hAnsi="Arial" w:cs="Arial"/>
          <w:color w:val="222222"/>
          <w:shd w:val="clear" w:color="auto" w:fill="FFFFFF"/>
        </w:rPr>
        <w:t xml:space="preserve"> through </w:t>
      </w:r>
      <w:r>
        <w:rPr>
          <w:rFonts w:ascii="Arial" w:hAnsi="Arial" w:cs="Arial"/>
          <w:color w:val="222222"/>
          <w:shd w:val="clear" w:color="auto" w:fill="FFFFFF"/>
        </w:rPr>
        <w:t>each entry and then, u</w:t>
      </w:r>
      <w:r w:rsidRPr="00B22A9D">
        <w:rPr>
          <w:rFonts w:ascii="Arial" w:hAnsi="Arial" w:cs="Arial"/>
          <w:color w:val="222222"/>
          <w:shd w:val="clear" w:color="auto" w:fill="FFFFFF"/>
        </w:rPr>
        <w:t xml:space="preserve">sing </w:t>
      </w:r>
      <w:proofErr w:type="spellStart"/>
      <w:r w:rsidRPr="00B22A9D">
        <w:rPr>
          <w:rFonts w:ascii="Arial" w:hAnsi="Arial" w:cs="Arial"/>
          <w:color w:val="222222"/>
          <w:shd w:val="clear" w:color="auto" w:fill="FFFFFF"/>
        </w:rPr>
        <w:t>Genderize.io's</w:t>
      </w:r>
      <w:proofErr w:type="spellEnd"/>
      <w:r w:rsidRPr="00B22A9D">
        <w:rPr>
          <w:rFonts w:ascii="Arial" w:hAnsi="Arial" w:cs="Arial"/>
          <w:color w:val="222222"/>
          <w:shd w:val="clear" w:color="auto" w:fill="FFFFFF"/>
        </w:rPr>
        <w:t xml:space="preserve"> API, predict</w:t>
      </w:r>
      <w:r>
        <w:rPr>
          <w:rFonts w:ascii="Arial" w:hAnsi="Arial" w:cs="Arial"/>
          <w:color w:val="222222"/>
          <w:shd w:val="clear" w:color="auto" w:fill="FFFFFF"/>
        </w:rPr>
        <w:t>ed</w:t>
      </w:r>
      <w:r w:rsidRPr="00B22A9D">
        <w:rPr>
          <w:rFonts w:ascii="Arial" w:hAnsi="Arial" w:cs="Arial"/>
          <w:color w:val="222222"/>
          <w:shd w:val="clear" w:color="auto" w:fill="FFFFFF"/>
        </w:rPr>
        <w:t xml:space="preserve"> the author's</w:t>
      </w:r>
      <w:r>
        <w:rPr>
          <w:rFonts w:ascii="Arial" w:hAnsi="Arial" w:cs="Arial"/>
          <w:color w:val="222222"/>
          <w:shd w:val="clear" w:color="auto" w:fill="FFFFFF"/>
        </w:rPr>
        <w:t xml:space="preserve"> </w:t>
      </w:r>
      <w:r w:rsidRPr="00B22A9D">
        <w:rPr>
          <w:rFonts w:ascii="Arial" w:hAnsi="Arial" w:cs="Arial"/>
          <w:color w:val="222222"/>
          <w:shd w:val="clear" w:color="auto" w:fill="FFFFFF"/>
        </w:rPr>
        <w:t>gender using their first name.</w:t>
      </w:r>
      <w:r>
        <w:rPr>
          <w:rFonts w:ascii="Arial" w:hAnsi="Arial" w:cs="Arial"/>
          <w:color w:val="222222"/>
          <w:shd w:val="clear" w:color="auto" w:fill="FFFFFF"/>
        </w:rPr>
        <w:t xml:space="preserve">  Because there was a limit of 1000 queries a day from the Genderize.io and just first names were used, any name queried was saved into the JSON file </w:t>
      </w:r>
      <w:proofErr w:type="spellStart"/>
      <w:r>
        <w:rPr>
          <w:rFonts w:ascii="Arial" w:hAnsi="Arial" w:cs="Arial"/>
          <w:color w:val="222222"/>
          <w:shd w:val="clear" w:color="auto" w:fill="FFFFFF"/>
        </w:rPr>
        <w:t>names.json</w:t>
      </w:r>
      <w:proofErr w:type="spellEnd"/>
      <w:r>
        <w:rPr>
          <w:rFonts w:ascii="Arial" w:hAnsi="Arial" w:cs="Arial"/>
          <w:color w:val="222222"/>
          <w:shd w:val="clear" w:color="auto" w:fill="FFFFFF"/>
        </w:rPr>
        <w:t xml:space="preserve"> with the following fields:</w:t>
      </w:r>
    </w:p>
    <w:tbl>
      <w:tblPr>
        <w:tblW w:w="7933" w:type="dxa"/>
        <w:tblLook w:val="04A0" w:firstRow="1" w:lastRow="0" w:firstColumn="1" w:lastColumn="0" w:noHBand="0" w:noVBand="1"/>
      </w:tblPr>
      <w:tblGrid>
        <w:gridCol w:w="1186"/>
        <w:gridCol w:w="1035"/>
        <w:gridCol w:w="5712"/>
      </w:tblGrid>
      <w:tr w:rsidR="00B22A9D" w:rsidRPr="00B22A9D" w14:paraId="4F9BBD98" w14:textId="77777777" w:rsidTr="00B22A9D">
        <w:trPr>
          <w:trHeight w:val="288"/>
        </w:trPr>
        <w:tc>
          <w:tcPr>
            <w:tcW w:w="1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8C536"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Name </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14:paraId="57A2604A"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Datatype</w:t>
            </w:r>
          </w:p>
        </w:tc>
        <w:tc>
          <w:tcPr>
            <w:tcW w:w="5712" w:type="dxa"/>
            <w:tcBorders>
              <w:top w:val="single" w:sz="4" w:space="0" w:color="auto"/>
              <w:left w:val="nil"/>
              <w:bottom w:val="single" w:sz="4" w:space="0" w:color="auto"/>
              <w:right w:val="single" w:sz="4" w:space="0" w:color="auto"/>
            </w:tcBorders>
            <w:shd w:val="clear" w:color="auto" w:fill="auto"/>
            <w:noWrap/>
            <w:vAlign w:val="bottom"/>
            <w:hideMark/>
          </w:tcPr>
          <w:p w14:paraId="0B54CF27" w14:textId="7050BBF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Description</w:t>
            </w:r>
          </w:p>
        </w:tc>
      </w:tr>
      <w:tr w:rsidR="00B22A9D" w:rsidRPr="00B22A9D" w14:paraId="0A838F3E" w14:textId="77777777" w:rsidTr="00B22A9D">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24C5536D"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name </w:t>
            </w:r>
          </w:p>
        </w:tc>
        <w:tc>
          <w:tcPr>
            <w:tcW w:w="1035" w:type="dxa"/>
            <w:tcBorders>
              <w:top w:val="nil"/>
              <w:left w:val="nil"/>
              <w:bottom w:val="single" w:sz="4" w:space="0" w:color="auto"/>
              <w:right w:val="single" w:sz="4" w:space="0" w:color="auto"/>
            </w:tcBorders>
            <w:shd w:val="clear" w:color="auto" w:fill="auto"/>
            <w:noWrap/>
            <w:vAlign w:val="bottom"/>
            <w:hideMark/>
          </w:tcPr>
          <w:p w14:paraId="411E42F5" w14:textId="5A0B6F0B"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5712" w:type="dxa"/>
            <w:tcBorders>
              <w:top w:val="nil"/>
              <w:left w:val="nil"/>
              <w:bottom w:val="single" w:sz="4" w:space="0" w:color="auto"/>
              <w:right w:val="single" w:sz="4" w:space="0" w:color="auto"/>
            </w:tcBorders>
            <w:shd w:val="clear" w:color="auto" w:fill="auto"/>
            <w:noWrap/>
            <w:vAlign w:val="bottom"/>
            <w:hideMark/>
          </w:tcPr>
          <w:p w14:paraId="40FB79FC"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The first name supplied for gender prediction</w:t>
            </w:r>
          </w:p>
        </w:tc>
      </w:tr>
      <w:tr w:rsidR="00B22A9D" w:rsidRPr="00B22A9D" w14:paraId="552430E5" w14:textId="77777777" w:rsidTr="00B22A9D">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741AF71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gender</w:t>
            </w:r>
          </w:p>
        </w:tc>
        <w:tc>
          <w:tcPr>
            <w:tcW w:w="1035" w:type="dxa"/>
            <w:tcBorders>
              <w:top w:val="nil"/>
              <w:left w:val="nil"/>
              <w:bottom w:val="single" w:sz="4" w:space="0" w:color="auto"/>
              <w:right w:val="single" w:sz="4" w:space="0" w:color="auto"/>
            </w:tcBorders>
            <w:shd w:val="clear" w:color="auto" w:fill="auto"/>
            <w:noWrap/>
            <w:vAlign w:val="bottom"/>
            <w:hideMark/>
          </w:tcPr>
          <w:p w14:paraId="49853432" w14:textId="0E4EA9DA"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5712" w:type="dxa"/>
            <w:tcBorders>
              <w:top w:val="nil"/>
              <w:left w:val="nil"/>
              <w:bottom w:val="single" w:sz="4" w:space="0" w:color="auto"/>
              <w:right w:val="single" w:sz="4" w:space="0" w:color="auto"/>
            </w:tcBorders>
            <w:shd w:val="clear" w:color="auto" w:fill="auto"/>
            <w:noWrap/>
            <w:vAlign w:val="bottom"/>
            <w:hideMark/>
          </w:tcPr>
          <w:p w14:paraId="16304718"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The predicted gender</w:t>
            </w:r>
          </w:p>
        </w:tc>
      </w:tr>
      <w:tr w:rsidR="00B22A9D" w:rsidRPr="00B22A9D" w14:paraId="38E0EC16" w14:textId="77777777" w:rsidTr="00B22A9D">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68749E7A"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probability</w:t>
            </w:r>
          </w:p>
        </w:tc>
        <w:tc>
          <w:tcPr>
            <w:tcW w:w="1035" w:type="dxa"/>
            <w:tcBorders>
              <w:top w:val="nil"/>
              <w:left w:val="nil"/>
              <w:bottom w:val="single" w:sz="4" w:space="0" w:color="auto"/>
              <w:right w:val="single" w:sz="4" w:space="0" w:color="auto"/>
            </w:tcBorders>
            <w:shd w:val="clear" w:color="auto" w:fill="auto"/>
            <w:noWrap/>
            <w:vAlign w:val="bottom"/>
            <w:hideMark/>
          </w:tcPr>
          <w:p w14:paraId="5CF08DA1" w14:textId="1EAFB18B"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w:t>
            </w:r>
            <w:r w:rsidR="00B22A9D" w:rsidRPr="00B22A9D">
              <w:rPr>
                <w:rFonts w:ascii="Calibri" w:eastAsia="Times New Roman" w:hAnsi="Calibri" w:cs="Calibri"/>
                <w:color w:val="000000"/>
                <w:lang w:eastAsia="en-CA"/>
              </w:rPr>
              <w:t>umber</w:t>
            </w:r>
          </w:p>
        </w:tc>
        <w:tc>
          <w:tcPr>
            <w:tcW w:w="5712" w:type="dxa"/>
            <w:tcBorders>
              <w:top w:val="nil"/>
              <w:left w:val="nil"/>
              <w:bottom w:val="single" w:sz="4" w:space="0" w:color="auto"/>
              <w:right w:val="single" w:sz="4" w:space="0" w:color="auto"/>
            </w:tcBorders>
            <w:shd w:val="clear" w:color="auto" w:fill="auto"/>
            <w:noWrap/>
            <w:vAlign w:val="bottom"/>
            <w:hideMark/>
          </w:tcPr>
          <w:p w14:paraId="1376352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Certainty of predicted gender</w:t>
            </w:r>
          </w:p>
        </w:tc>
      </w:tr>
      <w:tr w:rsidR="00B22A9D" w:rsidRPr="00B22A9D" w14:paraId="30296F87" w14:textId="77777777" w:rsidTr="00B22A9D">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27CDCB34"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count</w:t>
            </w:r>
          </w:p>
        </w:tc>
        <w:tc>
          <w:tcPr>
            <w:tcW w:w="1035" w:type="dxa"/>
            <w:tcBorders>
              <w:top w:val="nil"/>
              <w:left w:val="nil"/>
              <w:bottom w:val="single" w:sz="4" w:space="0" w:color="auto"/>
              <w:right w:val="single" w:sz="4" w:space="0" w:color="auto"/>
            </w:tcBorders>
            <w:shd w:val="clear" w:color="auto" w:fill="auto"/>
            <w:noWrap/>
            <w:vAlign w:val="bottom"/>
            <w:hideMark/>
          </w:tcPr>
          <w:p w14:paraId="1CF9611C" w14:textId="4F480C43"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w:t>
            </w:r>
            <w:r w:rsidR="00B22A9D" w:rsidRPr="00B22A9D">
              <w:rPr>
                <w:rFonts w:ascii="Calibri" w:eastAsia="Times New Roman" w:hAnsi="Calibri" w:cs="Calibri"/>
                <w:color w:val="000000"/>
                <w:lang w:eastAsia="en-CA"/>
              </w:rPr>
              <w:t>umber</w:t>
            </w:r>
          </w:p>
        </w:tc>
        <w:tc>
          <w:tcPr>
            <w:tcW w:w="5712" w:type="dxa"/>
            <w:tcBorders>
              <w:top w:val="nil"/>
              <w:left w:val="nil"/>
              <w:bottom w:val="single" w:sz="4" w:space="0" w:color="auto"/>
              <w:right w:val="single" w:sz="4" w:space="0" w:color="auto"/>
            </w:tcBorders>
            <w:shd w:val="clear" w:color="auto" w:fill="auto"/>
            <w:noWrap/>
            <w:vAlign w:val="bottom"/>
            <w:hideMark/>
          </w:tcPr>
          <w:p w14:paraId="260F3322"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Rows examined by Genderize.io to calculate the response</w:t>
            </w:r>
          </w:p>
        </w:tc>
      </w:tr>
    </w:tbl>
    <w:p w14:paraId="09F01411" w14:textId="77777777" w:rsidR="00B22A9D" w:rsidRPr="00B22A9D" w:rsidRDefault="00B22A9D" w:rsidP="00B22A9D">
      <w:pPr>
        <w:rPr>
          <w:rFonts w:ascii="Arial" w:hAnsi="Arial" w:cs="Arial"/>
          <w:color w:val="222222"/>
          <w:shd w:val="clear" w:color="auto" w:fill="FFFFFF"/>
        </w:rPr>
      </w:pPr>
    </w:p>
    <w:p w14:paraId="5C44BE96" w14:textId="37CF1991" w:rsidR="00B22A9D" w:rsidRDefault="00B22A9D" w:rsidP="00B22A9D">
      <w:pPr>
        <w:rPr>
          <w:rFonts w:ascii="Arial" w:hAnsi="Arial" w:cs="Arial"/>
          <w:color w:val="222222"/>
          <w:shd w:val="clear" w:color="auto" w:fill="FFFFFF"/>
        </w:rPr>
      </w:pPr>
      <w:r>
        <w:rPr>
          <w:rFonts w:ascii="Arial" w:hAnsi="Arial" w:cs="Arial"/>
          <w:color w:val="222222"/>
          <w:shd w:val="clear" w:color="auto" w:fill="FFFFFF"/>
        </w:rPr>
        <w:t>In subsequent iterations of the program, if the first name had already been processed, the program would draw from the local file, rather than use the API therefor saving a query from the daily limit.</w:t>
      </w:r>
    </w:p>
    <w:p w14:paraId="43E7E3C3" w14:textId="77777777" w:rsidR="00B22A9D" w:rsidRDefault="00B22A9D" w:rsidP="00B22A9D">
      <w:pPr>
        <w:rPr>
          <w:rFonts w:ascii="Arial" w:hAnsi="Arial" w:cs="Arial"/>
          <w:color w:val="222222"/>
          <w:shd w:val="clear" w:color="auto" w:fill="FFFFFF"/>
        </w:rPr>
      </w:pPr>
      <w:r>
        <w:rPr>
          <w:rFonts w:ascii="Arial" w:hAnsi="Arial" w:cs="Arial"/>
          <w:color w:val="222222"/>
          <w:shd w:val="clear" w:color="auto" w:fill="FFFFFF"/>
        </w:rPr>
        <w:t xml:space="preserve">The program then preprocessed the string of titles to prepare for classification.  Because many of the titles are not in English, some must be translated before the classification process.  The program determines if the titles are in English using the </w:t>
      </w:r>
      <w:proofErr w:type="spellStart"/>
      <w:r>
        <w:rPr>
          <w:rFonts w:ascii="Arial" w:hAnsi="Arial" w:cs="Arial"/>
          <w:color w:val="222222"/>
          <w:shd w:val="clear" w:color="auto" w:fill="FFFFFF"/>
        </w:rPr>
        <w:t>langdetect</w:t>
      </w:r>
      <w:proofErr w:type="spellEnd"/>
      <w:r>
        <w:rPr>
          <w:rFonts w:ascii="Arial" w:hAnsi="Arial" w:cs="Arial"/>
          <w:color w:val="222222"/>
          <w:shd w:val="clear" w:color="auto" w:fill="FFFFFF"/>
        </w:rPr>
        <w:t xml:space="preserve"> library and if they are not detected as English, there is an attempt to translate them using the </w:t>
      </w:r>
      <w:proofErr w:type="spellStart"/>
      <w:r>
        <w:rPr>
          <w:rFonts w:ascii="Arial" w:hAnsi="Arial" w:cs="Arial"/>
          <w:color w:val="222222"/>
          <w:shd w:val="clear" w:color="auto" w:fill="FFFFFF"/>
        </w:rPr>
        <w:t>DeepL</w:t>
      </w:r>
      <w:proofErr w:type="spellEnd"/>
      <w:r>
        <w:rPr>
          <w:rFonts w:ascii="Arial" w:hAnsi="Arial" w:cs="Arial"/>
          <w:color w:val="222222"/>
          <w:shd w:val="clear" w:color="auto" w:fill="FFFFFF"/>
        </w:rPr>
        <w:t xml:space="preserve"> language translation API.  The titles are then set to lowercase, all non-alphabetic characters are removed, stop words are removed and the remaining words are stemmed.  The </w:t>
      </w:r>
      <w:proofErr w:type="spellStart"/>
      <w:r>
        <w:rPr>
          <w:rFonts w:ascii="Arial" w:hAnsi="Arial" w:cs="Arial"/>
          <w:color w:val="222222"/>
          <w:shd w:val="clear" w:color="auto" w:fill="FFFFFF"/>
        </w:rPr>
        <w:t>stopwords</w:t>
      </w:r>
      <w:proofErr w:type="spellEnd"/>
      <w:r>
        <w:rPr>
          <w:rFonts w:ascii="Arial" w:hAnsi="Arial" w:cs="Arial"/>
          <w:color w:val="222222"/>
          <w:shd w:val="clear" w:color="auto" w:fill="FFFFFF"/>
        </w:rPr>
        <w:t xml:space="preserve"> and stemming libraries are imported from the natural language toolkit (</w:t>
      </w:r>
      <w:proofErr w:type="spellStart"/>
      <w:r>
        <w:rPr>
          <w:rFonts w:ascii="Arial" w:hAnsi="Arial" w:cs="Arial"/>
          <w:color w:val="222222"/>
          <w:shd w:val="clear" w:color="auto" w:fill="FFFFFF"/>
        </w:rPr>
        <w:t>nltk</w:t>
      </w:r>
      <w:proofErr w:type="spellEnd"/>
      <w:r>
        <w:rPr>
          <w:rFonts w:ascii="Arial" w:hAnsi="Arial" w:cs="Arial"/>
          <w:color w:val="222222"/>
          <w:shd w:val="clear" w:color="auto" w:fill="FFFFFF"/>
        </w:rPr>
        <w:t>).</w:t>
      </w:r>
    </w:p>
    <w:p w14:paraId="5739761F" w14:textId="11BF24BF" w:rsidR="00B22A9D" w:rsidRPr="00B22A9D" w:rsidRDefault="00B22A9D" w:rsidP="00B22A9D">
      <w:pPr>
        <w:rPr>
          <w:rFonts w:ascii="Arial" w:hAnsi="Arial" w:cs="Arial"/>
          <w:color w:val="222222"/>
          <w:shd w:val="clear" w:color="auto" w:fill="FFFFFF"/>
        </w:rPr>
      </w:pPr>
      <w:r>
        <w:rPr>
          <w:rFonts w:ascii="Arial" w:hAnsi="Arial" w:cs="Arial"/>
          <w:color w:val="222222"/>
          <w:shd w:val="clear" w:color="auto" w:fill="FFFFFF"/>
        </w:rPr>
        <w:t>The data is stored in json files with the following fields: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9"/>
        <w:gridCol w:w="1035"/>
        <w:gridCol w:w="6390"/>
      </w:tblGrid>
      <w:tr w:rsidR="00B22A9D" w:rsidRPr="00B22A9D" w14:paraId="1661ED5F" w14:textId="77777777" w:rsidTr="00FC7353">
        <w:trPr>
          <w:trHeight w:val="288"/>
        </w:trPr>
        <w:tc>
          <w:tcPr>
            <w:tcW w:w="1359" w:type="dxa"/>
            <w:shd w:val="clear" w:color="auto" w:fill="auto"/>
            <w:noWrap/>
            <w:vAlign w:val="bottom"/>
            <w:hideMark/>
          </w:tcPr>
          <w:p w14:paraId="5275574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Name </w:t>
            </w:r>
          </w:p>
        </w:tc>
        <w:tc>
          <w:tcPr>
            <w:tcW w:w="1035" w:type="dxa"/>
            <w:shd w:val="clear" w:color="auto" w:fill="auto"/>
            <w:noWrap/>
            <w:vAlign w:val="bottom"/>
            <w:hideMark/>
          </w:tcPr>
          <w:p w14:paraId="7AA14A34"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Datatype</w:t>
            </w:r>
          </w:p>
        </w:tc>
        <w:tc>
          <w:tcPr>
            <w:tcW w:w="6390" w:type="dxa"/>
            <w:shd w:val="clear" w:color="auto" w:fill="auto"/>
            <w:noWrap/>
            <w:vAlign w:val="bottom"/>
            <w:hideMark/>
          </w:tcPr>
          <w:p w14:paraId="18A894D2" w14:textId="31F327ED"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Description</w:t>
            </w:r>
          </w:p>
        </w:tc>
      </w:tr>
      <w:tr w:rsidR="00B22A9D" w:rsidRPr="00B22A9D" w14:paraId="3425FDE8" w14:textId="77777777" w:rsidTr="00FC7353">
        <w:trPr>
          <w:trHeight w:val="288"/>
        </w:trPr>
        <w:tc>
          <w:tcPr>
            <w:tcW w:w="1359" w:type="dxa"/>
            <w:shd w:val="clear" w:color="auto" w:fill="auto"/>
            <w:noWrap/>
            <w:vAlign w:val="bottom"/>
            <w:hideMark/>
          </w:tcPr>
          <w:p w14:paraId="45DC0803"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author</w:t>
            </w:r>
          </w:p>
        </w:tc>
        <w:tc>
          <w:tcPr>
            <w:tcW w:w="1035" w:type="dxa"/>
            <w:shd w:val="clear" w:color="auto" w:fill="auto"/>
            <w:noWrap/>
            <w:vAlign w:val="bottom"/>
            <w:hideMark/>
          </w:tcPr>
          <w:p w14:paraId="252C4544" w14:textId="3F8F9504"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390" w:type="dxa"/>
            <w:shd w:val="clear" w:color="auto" w:fill="auto"/>
            <w:noWrap/>
            <w:vAlign w:val="bottom"/>
            <w:hideMark/>
          </w:tcPr>
          <w:p w14:paraId="2E6A03F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The first name supplied for gender prediction</w:t>
            </w:r>
          </w:p>
        </w:tc>
      </w:tr>
      <w:tr w:rsidR="00B22A9D" w:rsidRPr="00B22A9D" w14:paraId="2F773529" w14:textId="77777777" w:rsidTr="00FC7353">
        <w:trPr>
          <w:trHeight w:val="300"/>
        </w:trPr>
        <w:tc>
          <w:tcPr>
            <w:tcW w:w="1359" w:type="dxa"/>
            <w:shd w:val="clear" w:color="auto" w:fill="auto"/>
            <w:noWrap/>
            <w:vAlign w:val="bottom"/>
            <w:hideMark/>
          </w:tcPr>
          <w:p w14:paraId="308A8074"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titles</w:t>
            </w:r>
          </w:p>
        </w:tc>
        <w:tc>
          <w:tcPr>
            <w:tcW w:w="1035" w:type="dxa"/>
            <w:shd w:val="clear" w:color="auto" w:fill="auto"/>
            <w:noWrap/>
            <w:vAlign w:val="bottom"/>
            <w:hideMark/>
          </w:tcPr>
          <w:p w14:paraId="4C6EAD71" w14:textId="035C40D1"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390" w:type="dxa"/>
            <w:shd w:val="clear" w:color="auto" w:fill="auto"/>
            <w:noWrap/>
            <w:vAlign w:val="center"/>
            <w:hideMark/>
          </w:tcPr>
          <w:p w14:paraId="4D00B6F2"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 string of publication titles by the author, delimited by a semi-colon</w:t>
            </w:r>
          </w:p>
        </w:tc>
      </w:tr>
      <w:tr w:rsidR="00B22A9D" w:rsidRPr="00B22A9D" w14:paraId="030CB5CC" w14:textId="77777777" w:rsidTr="00FC7353">
        <w:trPr>
          <w:trHeight w:val="288"/>
        </w:trPr>
        <w:tc>
          <w:tcPr>
            <w:tcW w:w="1359" w:type="dxa"/>
            <w:shd w:val="clear" w:color="auto" w:fill="auto"/>
            <w:noWrap/>
            <w:vAlign w:val="bottom"/>
            <w:hideMark/>
          </w:tcPr>
          <w:p w14:paraId="0B3F382B" w14:textId="77777777"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cleanedtitles</w:t>
            </w:r>
            <w:proofErr w:type="spellEnd"/>
          </w:p>
        </w:tc>
        <w:tc>
          <w:tcPr>
            <w:tcW w:w="1035" w:type="dxa"/>
            <w:shd w:val="clear" w:color="auto" w:fill="auto"/>
            <w:noWrap/>
            <w:vAlign w:val="bottom"/>
            <w:hideMark/>
          </w:tcPr>
          <w:p w14:paraId="135A8E09" w14:textId="013BAC73"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390" w:type="dxa"/>
            <w:shd w:val="clear" w:color="auto" w:fill="auto"/>
            <w:noWrap/>
            <w:vAlign w:val="bottom"/>
            <w:hideMark/>
          </w:tcPr>
          <w:p w14:paraId="14079C87"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 string the cleaned titles</w:t>
            </w:r>
          </w:p>
        </w:tc>
      </w:tr>
      <w:tr w:rsidR="00B22A9D" w:rsidRPr="00B22A9D" w14:paraId="2B0EAAE5" w14:textId="77777777" w:rsidTr="00FC7353">
        <w:trPr>
          <w:trHeight w:val="288"/>
        </w:trPr>
        <w:tc>
          <w:tcPr>
            <w:tcW w:w="1359" w:type="dxa"/>
            <w:shd w:val="clear" w:color="auto" w:fill="auto"/>
            <w:noWrap/>
            <w:vAlign w:val="bottom"/>
            <w:hideMark/>
          </w:tcPr>
          <w:p w14:paraId="19A702EB"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gender</w:t>
            </w:r>
          </w:p>
        </w:tc>
        <w:tc>
          <w:tcPr>
            <w:tcW w:w="1035" w:type="dxa"/>
            <w:shd w:val="clear" w:color="auto" w:fill="auto"/>
            <w:noWrap/>
            <w:vAlign w:val="bottom"/>
            <w:hideMark/>
          </w:tcPr>
          <w:p w14:paraId="3727A081" w14:textId="411F188A"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390" w:type="dxa"/>
            <w:shd w:val="clear" w:color="auto" w:fill="auto"/>
            <w:noWrap/>
            <w:vAlign w:val="bottom"/>
            <w:hideMark/>
          </w:tcPr>
          <w:p w14:paraId="06454903"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The predicted gender</w:t>
            </w:r>
          </w:p>
        </w:tc>
      </w:tr>
      <w:tr w:rsidR="00B22A9D" w:rsidRPr="00B22A9D" w14:paraId="454E24D5" w14:textId="77777777" w:rsidTr="00FC7353">
        <w:trPr>
          <w:trHeight w:val="288"/>
        </w:trPr>
        <w:tc>
          <w:tcPr>
            <w:tcW w:w="1359" w:type="dxa"/>
            <w:shd w:val="clear" w:color="auto" w:fill="auto"/>
            <w:noWrap/>
            <w:vAlign w:val="bottom"/>
            <w:hideMark/>
          </w:tcPr>
          <w:p w14:paraId="6CBECC82"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probability</w:t>
            </w:r>
          </w:p>
        </w:tc>
        <w:tc>
          <w:tcPr>
            <w:tcW w:w="1035" w:type="dxa"/>
            <w:shd w:val="clear" w:color="auto" w:fill="auto"/>
            <w:noWrap/>
            <w:vAlign w:val="bottom"/>
            <w:hideMark/>
          </w:tcPr>
          <w:p w14:paraId="6EB895B4"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390" w:type="dxa"/>
            <w:shd w:val="clear" w:color="auto" w:fill="auto"/>
            <w:noWrap/>
            <w:vAlign w:val="bottom"/>
            <w:hideMark/>
          </w:tcPr>
          <w:p w14:paraId="3A540B9C"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Certainty of predicted gender</w:t>
            </w:r>
          </w:p>
        </w:tc>
      </w:tr>
      <w:tr w:rsidR="00B22A9D" w:rsidRPr="00B22A9D" w14:paraId="42CCC5CE" w14:textId="77777777" w:rsidTr="00FC7353">
        <w:trPr>
          <w:trHeight w:val="288"/>
        </w:trPr>
        <w:tc>
          <w:tcPr>
            <w:tcW w:w="1359" w:type="dxa"/>
            <w:shd w:val="clear" w:color="auto" w:fill="auto"/>
            <w:noWrap/>
            <w:vAlign w:val="bottom"/>
            <w:hideMark/>
          </w:tcPr>
          <w:p w14:paraId="61E7CBF4"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count</w:t>
            </w:r>
          </w:p>
        </w:tc>
        <w:tc>
          <w:tcPr>
            <w:tcW w:w="1035" w:type="dxa"/>
            <w:shd w:val="clear" w:color="auto" w:fill="auto"/>
            <w:noWrap/>
            <w:vAlign w:val="bottom"/>
            <w:hideMark/>
          </w:tcPr>
          <w:p w14:paraId="148841E9"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390" w:type="dxa"/>
            <w:shd w:val="clear" w:color="auto" w:fill="auto"/>
            <w:noWrap/>
            <w:vAlign w:val="bottom"/>
            <w:hideMark/>
          </w:tcPr>
          <w:p w14:paraId="4A553B32"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Rows examined by Genderize.io to calculate the response</w:t>
            </w:r>
          </w:p>
        </w:tc>
      </w:tr>
      <w:tr w:rsidR="00B22A9D" w:rsidRPr="00B22A9D" w14:paraId="1C26B79D" w14:textId="77777777" w:rsidTr="00FC7353">
        <w:trPr>
          <w:trHeight w:val="288"/>
        </w:trPr>
        <w:tc>
          <w:tcPr>
            <w:tcW w:w="1359" w:type="dxa"/>
            <w:shd w:val="clear" w:color="auto" w:fill="auto"/>
            <w:noWrap/>
            <w:vAlign w:val="bottom"/>
            <w:hideMark/>
          </w:tcPr>
          <w:p w14:paraId="44CD451B"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lastRenderedPageBreak/>
              <w:t>translation</w:t>
            </w:r>
          </w:p>
        </w:tc>
        <w:tc>
          <w:tcPr>
            <w:tcW w:w="1035" w:type="dxa"/>
            <w:shd w:val="clear" w:color="auto" w:fill="auto"/>
            <w:noWrap/>
            <w:vAlign w:val="bottom"/>
            <w:hideMark/>
          </w:tcPr>
          <w:p w14:paraId="11E0EB69"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string </w:t>
            </w:r>
          </w:p>
        </w:tc>
        <w:tc>
          <w:tcPr>
            <w:tcW w:w="6390" w:type="dxa"/>
            <w:shd w:val="clear" w:color="auto" w:fill="auto"/>
            <w:noWrap/>
            <w:vAlign w:val="bottom"/>
            <w:hideMark/>
          </w:tcPr>
          <w:p w14:paraId="7CB3E35F" w14:textId="2B3DEF21"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 field that only appears if the titles were translated before cleaning</w:t>
            </w:r>
          </w:p>
        </w:tc>
      </w:tr>
    </w:tbl>
    <w:p w14:paraId="6D90862C" w14:textId="68A0CF4D" w:rsidR="00B22A9D" w:rsidRDefault="00B22A9D" w:rsidP="00B22A9D">
      <w:pPr>
        <w:rPr>
          <w:rFonts w:ascii="Arial" w:hAnsi="Arial" w:cs="Arial"/>
          <w:color w:val="222222"/>
          <w:shd w:val="clear" w:color="auto" w:fill="FFFFFF"/>
        </w:rPr>
      </w:pPr>
    </w:p>
    <w:p w14:paraId="17973E96" w14:textId="77777777" w:rsidR="00B22A9D" w:rsidRDefault="00B22A9D">
      <w:pPr>
        <w:rPr>
          <w:rFonts w:ascii="Arial" w:hAnsi="Arial" w:cs="Arial"/>
          <w:color w:val="222222"/>
          <w:shd w:val="clear" w:color="auto" w:fill="FFFFFF"/>
        </w:rPr>
      </w:pPr>
      <w:r>
        <w:rPr>
          <w:rFonts w:ascii="Arial" w:hAnsi="Arial" w:cs="Arial"/>
          <w:color w:val="222222"/>
          <w:shd w:val="clear" w:color="auto" w:fill="FFFFFF"/>
        </w:rPr>
        <w:t xml:space="preserve">The all the data processed was saved into the </w:t>
      </w:r>
      <w:proofErr w:type="spellStart"/>
      <w:r>
        <w:rPr>
          <w:rFonts w:ascii="Arial" w:hAnsi="Arial" w:cs="Arial"/>
          <w:color w:val="222222"/>
          <w:shd w:val="clear" w:color="auto" w:fill="FFFFFF"/>
        </w:rPr>
        <w:t>authorData.json</w:t>
      </w:r>
      <w:proofErr w:type="spellEnd"/>
      <w:r>
        <w:rPr>
          <w:rFonts w:ascii="Arial" w:hAnsi="Arial" w:cs="Arial"/>
          <w:color w:val="222222"/>
          <w:shd w:val="clear" w:color="auto" w:fill="FFFFFF"/>
        </w:rPr>
        <w:t xml:space="preserve"> file.  If the author was predicted to be female with a count of over 20 and a probability greater than or equal to 90% then it was also saved into the </w:t>
      </w:r>
      <w:proofErr w:type="spellStart"/>
      <w:r>
        <w:rPr>
          <w:rFonts w:ascii="Arial" w:hAnsi="Arial" w:cs="Arial"/>
          <w:color w:val="222222"/>
          <w:shd w:val="clear" w:color="auto" w:fill="FFFFFF"/>
        </w:rPr>
        <w:t>authorFemaleData.json</w:t>
      </w:r>
      <w:proofErr w:type="spellEnd"/>
      <w:r>
        <w:rPr>
          <w:rFonts w:ascii="Arial" w:hAnsi="Arial" w:cs="Arial"/>
          <w:color w:val="222222"/>
          <w:shd w:val="clear" w:color="auto" w:fill="FFFFFF"/>
        </w:rPr>
        <w:t xml:space="preserve"> file.  </w:t>
      </w:r>
    </w:p>
    <w:p w14:paraId="5D7C1D29" w14:textId="16F7EA50" w:rsidR="00B22A9D" w:rsidRDefault="00B22A9D">
      <w:pPr>
        <w:rPr>
          <w:rFonts w:ascii="Arial" w:hAnsi="Arial" w:cs="Arial"/>
          <w:color w:val="222222"/>
          <w:shd w:val="clear" w:color="auto" w:fill="FFFFFF"/>
        </w:rPr>
      </w:pPr>
      <w:r>
        <w:rPr>
          <w:rFonts w:ascii="Arial" w:hAnsi="Arial" w:cs="Arial"/>
          <w:color w:val="222222"/>
          <w:shd w:val="clear" w:color="auto" w:fill="FFFFFF"/>
        </w:rPr>
        <w:t>This process, unfortunately, further reduced the size of the sample as the 1000 daily limit for Genderize.io meant only allowed me to predict the genders of 7218 first names.</w:t>
      </w:r>
    </w:p>
    <w:p w14:paraId="1B3853E4" w14:textId="274D8C1D" w:rsidR="00B22A9D" w:rsidRDefault="00B22A9D">
      <w:pPr>
        <w:rPr>
          <w:rFonts w:ascii="Arial" w:hAnsi="Arial" w:cs="Arial"/>
          <w:color w:val="222222"/>
          <w:shd w:val="clear" w:color="auto" w:fill="FFFFFF"/>
        </w:rPr>
      </w:pPr>
      <w:r>
        <w:rPr>
          <w:rFonts w:ascii="Arial" w:hAnsi="Arial" w:cs="Arial"/>
          <w:color w:val="222222"/>
          <w:shd w:val="clear" w:color="auto" w:fill="FFFFFF"/>
        </w:rPr>
        <w:t>The data collected to this point only contained the name, titles, and gender of the author.  To gather further information about each author, the extra_info.py program</w:t>
      </w:r>
      <w:r w:rsidRPr="00B22A9D">
        <w:rPr>
          <w:rFonts w:ascii="Arial" w:hAnsi="Arial" w:cs="Arial"/>
          <w:color w:val="222222"/>
          <w:shd w:val="clear" w:color="auto" w:fill="FFFFFF"/>
        </w:rPr>
        <w:t xml:space="preserve"> </w:t>
      </w:r>
      <w:r>
        <w:rPr>
          <w:rFonts w:ascii="Arial" w:hAnsi="Arial" w:cs="Arial"/>
          <w:color w:val="222222"/>
          <w:shd w:val="clear" w:color="auto" w:fill="FFFFFF"/>
        </w:rPr>
        <w:t xml:space="preserve">used the </w:t>
      </w:r>
      <w:proofErr w:type="spellStart"/>
      <w:r>
        <w:rPr>
          <w:rFonts w:ascii="Arial" w:hAnsi="Arial" w:cs="Arial"/>
          <w:color w:val="222222"/>
          <w:shd w:val="clear" w:color="auto" w:fill="FFFFFF"/>
        </w:rPr>
        <w:t>dblp’s</w:t>
      </w:r>
      <w:proofErr w:type="spellEnd"/>
      <w:r>
        <w:rPr>
          <w:rFonts w:ascii="Arial" w:hAnsi="Arial" w:cs="Arial"/>
          <w:color w:val="222222"/>
          <w:shd w:val="clear" w:color="auto" w:fill="FFFFFF"/>
        </w:rPr>
        <w:t xml:space="preserve"> API to gather extra information about each author from the </w:t>
      </w:r>
      <w:proofErr w:type="spellStart"/>
      <w:r>
        <w:rPr>
          <w:rFonts w:ascii="Arial" w:hAnsi="Arial" w:cs="Arial"/>
          <w:color w:val="222222"/>
          <w:shd w:val="clear" w:color="auto" w:fill="FFFFFF"/>
        </w:rPr>
        <w:t>authorData.json</w:t>
      </w:r>
      <w:proofErr w:type="spellEnd"/>
      <w:r>
        <w:rPr>
          <w:rFonts w:ascii="Arial" w:hAnsi="Arial" w:cs="Arial"/>
          <w:color w:val="222222"/>
          <w:shd w:val="clear" w:color="auto" w:fill="FFFFFF"/>
        </w:rPr>
        <w:t xml:space="preserve"> file.  The extra data collected was stored in the </w:t>
      </w:r>
      <w:proofErr w:type="spellStart"/>
      <w:r>
        <w:rPr>
          <w:rFonts w:ascii="Arial" w:hAnsi="Arial" w:cs="Arial"/>
          <w:color w:val="222222"/>
          <w:shd w:val="clear" w:color="auto" w:fill="FFFFFF"/>
        </w:rPr>
        <w:t>authorExtraData.json</w:t>
      </w:r>
      <w:proofErr w:type="spellEnd"/>
      <w:r>
        <w:rPr>
          <w:rFonts w:ascii="Arial" w:hAnsi="Arial" w:cs="Arial"/>
          <w:color w:val="222222"/>
          <w:shd w:val="clear" w:color="auto" w:fill="FFFFFF"/>
        </w:rPr>
        <w:t xml:space="preserve"> file with the following data fields:</w:t>
      </w:r>
    </w:p>
    <w:tbl>
      <w:tblPr>
        <w:tblW w:w="10269" w:type="dxa"/>
        <w:tblLook w:val="04A0" w:firstRow="1" w:lastRow="0" w:firstColumn="1" w:lastColumn="0" w:noHBand="0" w:noVBand="1"/>
      </w:tblPr>
      <w:tblGrid>
        <w:gridCol w:w="3034"/>
        <w:gridCol w:w="1035"/>
        <w:gridCol w:w="6200"/>
      </w:tblGrid>
      <w:tr w:rsidR="00B22A9D" w:rsidRPr="00B22A9D" w14:paraId="2AAEC32F" w14:textId="77777777" w:rsidTr="008F388E">
        <w:trPr>
          <w:trHeight w:val="288"/>
        </w:trPr>
        <w:tc>
          <w:tcPr>
            <w:tcW w:w="3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C23B8"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Name </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14:paraId="748325DA"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Datatype</w:t>
            </w:r>
          </w:p>
        </w:tc>
        <w:tc>
          <w:tcPr>
            <w:tcW w:w="6200" w:type="dxa"/>
            <w:tcBorders>
              <w:top w:val="single" w:sz="4" w:space="0" w:color="auto"/>
              <w:left w:val="nil"/>
              <w:bottom w:val="single" w:sz="4" w:space="0" w:color="auto"/>
              <w:right w:val="single" w:sz="4" w:space="0" w:color="auto"/>
            </w:tcBorders>
            <w:shd w:val="clear" w:color="auto" w:fill="auto"/>
            <w:noWrap/>
            <w:vAlign w:val="bottom"/>
            <w:hideMark/>
          </w:tcPr>
          <w:p w14:paraId="66501E7E"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Description</w:t>
            </w:r>
          </w:p>
        </w:tc>
      </w:tr>
      <w:tr w:rsidR="00B22A9D" w:rsidRPr="00B22A9D" w14:paraId="0F855030"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0D829BC6"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name </w:t>
            </w:r>
          </w:p>
        </w:tc>
        <w:tc>
          <w:tcPr>
            <w:tcW w:w="1035" w:type="dxa"/>
            <w:tcBorders>
              <w:top w:val="nil"/>
              <w:left w:val="nil"/>
              <w:bottom w:val="single" w:sz="4" w:space="0" w:color="auto"/>
              <w:right w:val="single" w:sz="4" w:space="0" w:color="auto"/>
            </w:tcBorders>
            <w:shd w:val="clear" w:color="auto" w:fill="auto"/>
            <w:noWrap/>
            <w:vAlign w:val="bottom"/>
            <w:hideMark/>
          </w:tcPr>
          <w:p w14:paraId="669EA929" w14:textId="525DD4CB"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6FCC668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A unique author name from the </w:t>
            </w:r>
            <w:proofErr w:type="spellStart"/>
            <w:r w:rsidRPr="00B22A9D">
              <w:rPr>
                <w:rFonts w:ascii="Calibri" w:eastAsia="Times New Roman" w:hAnsi="Calibri" w:cs="Calibri"/>
                <w:color w:val="000000"/>
                <w:lang w:eastAsia="en-CA"/>
              </w:rPr>
              <w:t>dblp</w:t>
            </w:r>
            <w:proofErr w:type="spellEnd"/>
          </w:p>
        </w:tc>
      </w:tr>
      <w:tr w:rsidR="00B22A9D" w:rsidRPr="00B22A9D" w14:paraId="76AE55CA"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0861F584" w14:textId="0A85ACEF"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Pid</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311485A5" w14:textId="0698CB04"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7B57E9B9"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A unique author ID from the </w:t>
            </w:r>
            <w:proofErr w:type="spellStart"/>
            <w:r w:rsidRPr="00B22A9D">
              <w:rPr>
                <w:rFonts w:ascii="Calibri" w:eastAsia="Times New Roman" w:hAnsi="Calibri" w:cs="Calibri"/>
                <w:color w:val="000000"/>
                <w:lang w:eastAsia="en-CA"/>
              </w:rPr>
              <w:t>dblp</w:t>
            </w:r>
            <w:proofErr w:type="spellEnd"/>
          </w:p>
        </w:tc>
      </w:tr>
      <w:tr w:rsidR="00B22A9D" w:rsidRPr="00B22A9D" w14:paraId="7A514BE0"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91E22B1" w14:textId="1269A86C"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Gender</w:t>
            </w:r>
          </w:p>
        </w:tc>
        <w:tc>
          <w:tcPr>
            <w:tcW w:w="1035" w:type="dxa"/>
            <w:tcBorders>
              <w:top w:val="nil"/>
              <w:left w:val="nil"/>
              <w:bottom w:val="single" w:sz="4" w:space="0" w:color="auto"/>
              <w:right w:val="single" w:sz="4" w:space="0" w:color="auto"/>
            </w:tcBorders>
            <w:shd w:val="clear" w:color="auto" w:fill="auto"/>
            <w:noWrap/>
            <w:vAlign w:val="bottom"/>
            <w:hideMark/>
          </w:tcPr>
          <w:p w14:paraId="3425A0F7" w14:textId="5ADE2737"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center"/>
            <w:hideMark/>
          </w:tcPr>
          <w:p w14:paraId="229CF435"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The predicted gender</w:t>
            </w:r>
          </w:p>
        </w:tc>
      </w:tr>
      <w:tr w:rsidR="00B22A9D" w:rsidRPr="00B22A9D" w14:paraId="443741DD"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BD8BA2D"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gender probability</w:t>
            </w:r>
          </w:p>
        </w:tc>
        <w:tc>
          <w:tcPr>
            <w:tcW w:w="1035" w:type="dxa"/>
            <w:tcBorders>
              <w:top w:val="nil"/>
              <w:left w:val="nil"/>
              <w:bottom w:val="single" w:sz="4" w:space="0" w:color="auto"/>
              <w:right w:val="single" w:sz="4" w:space="0" w:color="auto"/>
            </w:tcBorders>
            <w:shd w:val="clear" w:color="auto" w:fill="auto"/>
            <w:noWrap/>
            <w:vAlign w:val="bottom"/>
            <w:hideMark/>
          </w:tcPr>
          <w:p w14:paraId="646B161B"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200" w:type="dxa"/>
            <w:tcBorders>
              <w:top w:val="nil"/>
              <w:left w:val="nil"/>
              <w:bottom w:val="single" w:sz="4" w:space="0" w:color="auto"/>
              <w:right w:val="single" w:sz="4" w:space="0" w:color="auto"/>
            </w:tcBorders>
            <w:shd w:val="clear" w:color="auto" w:fill="auto"/>
            <w:noWrap/>
            <w:vAlign w:val="bottom"/>
            <w:hideMark/>
          </w:tcPr>
          <w:p w14:paraId="7B3BE7C4"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Certainty of predicted gender</w:t>
            </w:r>
          </w:p>
        </w:tc>
      </w:tr>
      <w:tr w:rsidR="00B22A9D" w:rsidRPr="00B22A9D" w14:paraId="61144DBD"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6E69846"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gender count</w:t>
            </w:r>
          </w:p>
        </w:tc>
        <w:tc>
          <w:tcPr>
            <w:tcW w:w="1035" w:type="dxa"/>
            <w:tcBorders>
              <w:top w:val="nil"/>
              <w:left w:val="nil"/>
              <w:bottom w:val="single" w:sz="4" w:space="0" w:color="auto"/>
              <w:right w:val="single" w:sz="4" w:space="0" w:color="auto"/>
            </w:tcBorders>
            <w:shd w:val="clear" w:color="auto" w:fill="auto"/>
            <w:noWrap/>
            <w:vAlign w:val="bottom"/>
            <w:hideMark/>
          </w:tcPr>
          <w:p w14:paraId="276C78DE"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200" w:type="dxa"/>
            <w:tcBorders>
              <w:top w:val="nil"/>
              <w:left w:val="nil"/>
              <w:bottom w:val="single" w:sz="4" w:space="0" w:color="auto"/>
              <w:right w:val="single" w:sz="4" w:space="0" w:color="auto"/>
            </w:tcBorders>
            <w:shd w:val="clear" w:color="auto" w:fill="auto"/>
            <w:noWrap/>
            <w:vAlign w:val="bottom"/>
            <w:hideMark/>
          </w:tcPr>
          <w:p w14:paraId="0765A269"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Rows examined by Genderize.io to calculate the response</w:t>
            </w:r>
          </w:p>
        </w:tc>
      </w:tr>
      <w:tr w:rsidR="00B22A9D" w:rsidRPr="00B22A9D" w14:paraId="6371A7CD"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62F74352"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total publications</w:t>
            </w:r>
          </w:p>
        </w:tc>
        <w:tc>
          <w:tcPr>
            <w:tcW w:w="1035" w:type="dxa"/>
            <w:tcBorders>
              <w:top w:val="nil"/>
              <w:left w:val="nil"/>
              <w:bottom w:val="single" w:sz="4" w:space="0" w:color="auto"/>
              <w:right w:val="single" w:sz="4" w:space="0" w:color="auto"/>
            </w:tcBorders>
            <w:shd w:val="clear" w:color="auto" w:fill="auto"/>
            <w:noWrap/>
            <w:vAlign w:val="bottom"/>
            <w:hideMark/>
          </w:tcPr>
          <w:p w14:paraId="42DE7DB3"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200" w:type="dxa"/>
            <w:tcBorders>
              <w:top w:val="nil"/>
              <w:left w:val="nil"/>
              <w:bottom w:val="single" w:sz="4" w:space="0" w:color="auto"/>
              <w:right w:val="single" w:sz="4" w:space="0" w:color="auto"/>
            </w:tcBorders>
            <w:shd w:val="clear" w:color="auto" w:fill="auto"/>
            <w:noWrap/>
            <w:vAlign w:val="bottom"/>
            <w:hideMark/>
          </w:tcPr>
          <w:p w14:paraId="6C891EDB" w14:textId="2C893ADE"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Total publications recorded by the </w:t>
            </w:r>
            <w:proofErr w:type="spellStart"/>
            <w:r w:rsidRPr="00B22A9D">
              <w:rPr>
                <w:rFonts w:ascii="Calibri" w:eastAsia="Times New Roman" w:hAnsi="Calibri" w:cs="Calibri"/>
                <w:color w:val="000000"/>
                <w:lang w:eastAsia="en-CA"/>
              </w:rPr>
              <w:t>dblp</w:t>
            </w:r>
            <w:proofErr w:type="spellEnd"/>
          </w:p>
        </w:tc>
      </w:tr>
      <w:tr w:rsidR="00B22A9D" w:rsidRPr="00B22A9D" w14:paraId="35C038B5"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A3F4136" w14:textId="1BB506EF"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Publications</w:t>
            </w:r>
          </w:p>
        </w:tc>
        <w:tc>
          <w:tcPr>
            <w:tcW w:w="1035" w:type="dxa"/>
            <w:tcBorders>
              <w:top w:val="nil"/>
              <w:left w:val="nil"/>
              <w:bottom w:val="single" w:sz="4" w:space="0" w:color="auto"/>
              <w:right w:val="single" w:sz="4" w:space="0" w:color="auto"/>
            </w:tcBorders>
            <w:shd w:val="clear" w:color="auto" w:fill="auto"/>
            <w:noWrap/>
            <w:vAlign w:val="bottom"/>
            <w:hideMark/>
          </w:tcPr>
          <w:p w14:paraId="07B57103" w14:textId="0A06A67A"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L</w:t>
            </w:r>
            <w:r w:rsidR="00B22A9D" w:rsidRPr="00B22A9D">
              <w:rPr>
                <w:rFonts w:ascii="Calibri" w:eastAsia="Times New Roman" w:hAnsi="Calibri" w:cs="Calibri"/>
                <w:color w:val="000000"/>
                <w:lang w:eastAsia="en-CA"/>
              </w:rPr>
              <w:t>ist</w:t>
            </w:r>
          </w:p>
        </w:tc>
        <w:tc>
          <w:tcPr>
            <w:tcW w:w="6200" w:type="dxa"/>
            <w:tcBorders>
              <w:top w:val="nil"/>
              <w:left w:val="nil"/>
              <w:bottom w:val="single" w:sz="4" w:space="0" w:color="auto"/>
              <w:right w:val="single" w:sz="4" w:space="0" w:color="auto"/>
            </w:tcBorders>
            <w:shd w:val="clear" w:color="auto" w:fill="auto"/>
            <w:noWrap/>
            <w:vAlign w:val="bottom"/>
            <w:hideMark/>
          </w:tcPr>
          <w:p w14:paraId="56BD4300"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List of publications</w:t>
            </w:r>
          </w:p>
        </w:tc>
      </w:tr>
      <w:tr w:rsidR="00B22A9D" w:rsidRPr="00B22A9D" w14:paraId="3C3B04F8"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2A4C4C33" w14:textId="77777777"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publications:title</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4C140F34" w14:textId="334F07EF"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38980D17"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Title of publication</w:t>
            </w:r>
          </w:p>
        </w:tc>
      </w:tr>
      <w:tr w:rsidR="00254EDF" w:rsidRPr="00B22A9D" w14:paraId="1D604FFE"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tcPr>
          <w:p w14:paraId="3E636798" w14:textId="2A226ED8" w:rsidR="00254EDF" w:rsidRPr="00B22A9D" w:rsidRDefault="00254EDF" w:rsidP="00B22A9D">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Publications:translation</w:t>
            </w:r>
            <w:proofErr w:type="spellEnd"/>
          </w:p>
        </w:tc>
        <w:tc>
          <w:tcPr>
            <w:tcW w:w="1035" w:type="dxa"/>
            <w:tcBorders>
              <w:top w:val="nil"/>
              <w:left w:val="nil"/>
              <w:bottom w:val="single" w:sz="4" w:space="0" w:color="auto"/>
              <w:right w:val="single" w:sz="4" w:space="0" w:color="auto"/>
            </w:tcBorders>
            <w:shd w:val="clear" w:color="auto" w:fill="auto"/>
            <w:noWrap/>
            <w:vAlign w:val="bottom"/>
          </w:tcPr>
          <w:p w14:paraId="0689FFB3" w14:textId="542A9503" w:rsidR="00254EDF" w:rsidRPr="00B22A9D" w:rsidRDefault="00254EDF" w:rsidP="00B22A9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String</w:t>
            </w:r>
          </w:p>
        </w:tc>
        <w:tc>
          <w:tcPr>
            <w:tcW w:w="6200" w:type="dxa"/>
            <w:tcBorders>
              <w:top w:val="nil"/>
              <w:left w:val="nil"/>
              <w:bottom w:val="single" w:sz="4" w:space="0" w:color="auto"/>
              <w:right w:val="single" w:sz="4" w:space="0" w:color="auto"/>
            </w:tcBorders>
            <w:shd w:val="clear" w:color="auto" w:fill="auto"/>
            <w:noWrap/>
            <w:vAlign w:val="bottom"/>
          </w:tcPr>
          <w:p w14:paraId="77233976" w14:textId="7665552B" w:rsidR="00254EDF" w:rsidRPr="00B22A9D" w:rsidRDefault="00254EDF" w:rsidP="00B22A9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Optional field: Translation of the title</w:t>
            </w:r>
          </w:p>
        </w:tc>
      </w:tr>
      <w:tr w:rsidR="00254EDF" w:rsidRPr="00B22A9D" w14:paraId="690E7BD5"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tcPr>
          <w:p w14:paraId="56E5F009" w14:textId="19720F1E" w:rsidR="00254EDF" w:rsidRPr="00B22A9D" w:rsidRDefault="00254EDF" w:rsidP="00B22A9D">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publications:cleaned</w:t>
            </w:r>
            <w:proofErr w:type="spellEnd"/>
            <w:r>
              <w:rPr>
                <w:rFonts w:ascii="Calibri" w:eastAsia="Times New Roman" w:hAnsi="Calibri" w:cs="Calibri"/>
                <w:color w:val="000000"/>
                <w:lang w:eastAsia="en-CA"/>
              </w:rPr>
              <w:t xml:space="preserve"> titles</w:t>
            </w:r>
          </w:p>
        </w:tc>
        <w:tc>
          <w:tcPr>
            <w:tcW w:w="1035" w:type="dxa"/>
            <w:tcBorders>
              <w:top w:val="nil"/>
              <w:left w:val="nil"/>
              <w:bottom w:val="single" w:sz="4" w:space="0" w:color="auto"/>
              <w:right w:val="single" w:sz="4" w:space="0" w:color="auto"/>
            </w:tcBorders>
            <w:shd w:val="clear" w:color="auto" w:fill="auto"/>
            <w:noWrap/>
            <w:vAlign w:val="bottom"/>
          </w:tcPr>
          <w:p w14:paraId="4E3674F1" w14:textId="509F9302" w:rsidR="00254EDF" w:rsidRPr="00B22A9D" w:rsidRDefault="00254EDF" w:rsidP="00B22A9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String</w:t>
            </w:r>
          </w:p>
        </w:tc>
        <w:tc>
          <w:tcPr>
            <w:tcW w:w="6200" w:type="dxa"/>
            <w:tcBorders>
              <w:top w:val="nil"/>
              <w:left w:val="nil"/>
              <w:bottom w:val="single" w:sz="4" w:space="0" w:color="auto"/>
              <w:right w:val="single" w:sz="4" w:space="0" w:color="auto"/>
            </w:tcBorders>
            <w:shd w:val="clear" w:color="auto" w:fill="auto"/>
            <w:noWrap/>
            <w:vAlign w:val="bottom"/>
          </w:tcPr>
          <w:p w14:paraId="1A311C11" w14:textId="24D0F218" w:rsidR="00254EDF" w:rsidRPr="00B22A9D" w:rsidRDefault="00254EDF" w:rsidP="00B22A9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Cleaned title</w:t>
            </w:r>
          </w:p>
        </w:tc>
      </w:tr>
      <w:tr w:rsidR="00B22A9D" w:rsidRPr="00B22A9D" w14:paraId="66F82469"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3F3A8139" w14:textId="32D9AA96"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:title:authors</w:t>
            </w:r>
            <w:proofErr w:type="spellEnd"/>
            <w:r w:rsidRPr="00B22A9D">
              <w:rPr>
                <w:rFonts w:ascii="Calibri" w:eastAsia="Times New Roman" w:hAnsi="Calibri" w:cs="Calibri"/>
                <w:color w:val="000000"/>
                <w:lang w:eastAsia="en-CA"/>
              </w:rPr>
              <w:t>:</w:t>
            </w:r>
          </w:p>
        </w:tc>
        <w:tc>
          <w:tcPr>
            <w:tcW w:w="1035" w:type="dxa"/>
            <w:tcBorders>
              <w:top w:val="nil"/>
              <w:left w:val="nil"/>
              <w:bottom w:val="single" w:sz="4" w:space="0" w:color="auto"/>
              <w:right w:val="single" w:sz="4" w:space="0" w:color="auto"/>
            </w:tcBorders>
            <w:shd w:val="clear" w:color="auto" w:fill="auto"/>
            <w:noWrap/>
            <w:vAlign w:val="bottom"/>
            <w:hideMark/>
          </w:tcPr>
          <w:p w14:paraId="427C4D76" w14:textId="0D92A017"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L</w:t>
            </w:r>
            <w:r w:rsidR="00B22A9D" w:rsidRPr="00B22A9D">
              <w:rPr>
                <w:rFonts w:ascii="Calibri" w:eastAsia="Times New Roman" w:hAnsi="Calibri" w:cs="Calibri"/>
                <w:color w:val="000000"/>
                <w:lang w:eastAsia="en-CA"/>
              </w:rPr>
              <w:t>ist</w:t>
            </w:r>
          </w:p>
        </w:tc>
        <w:tc>
          <w:tcPr>
            <w:tcW w:w="6200" w:type="dxa"/>
            <w:tcBorders>
              <w:top w:val="nil"/>
              <w:left w:val="nil"/>
              <w:bottom w:val="single" w:sz="4" w:space="0" w:color="auto"/>
              <w:right w:val="single" w:sz="4" w:space="0" w:color="auto"/>
            </w:tcBorders>
            <w:shd w:val="clear" w:color="auto" w:fill="auto"/>
            <w:noWrap/>
            <w:vAlign w:val="bottom"/>
            <w:hideMark/>
          </w:tcPr>
          <w:p w14:paraId="35B474F8"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List of authors of the publication</w:t>
            </w:r>
          </w:p>
        </w:tc>
      </w:tr>
      <w:tr w:rsidR="00B22A9D" w:rsidRPr="00B22A9D" w14:paraId="2ED6877A"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5899B393" w14:textId="63721595"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:title:authors:name</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1B8AE9AB" w14:textId="1F9F38D8"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3B3301BD"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Author name of the publication</w:t>
            </w:r>
          </w:p>
        </w:tc>
      </w:tr>
      <w:tr w:rsidR="00B22A9D" w:rsidRPr="00B22A9D" w14:paraId="6BDC190D"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771828A9" w14:textId="2AB2CDD8"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:title:authors:pid</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74DCD753" w14:textId="55936203"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573D75C6"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A unique author ID </w:t>
            </w:r>
          </w:p>
        </w:tc>
      </w:tr>
      <w:tr w:rsidR="00B22A9D" w:rsidRPr="00B22A9D" w14:paraId="16AC124B"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75B9E5AE" w14:textId="6D7DD148"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w:t>
            </w:r>
            <w:r w:rsidR="005658E6">
              <w:rPr>
                <w:rFonts w:ascii="Calibri" w:eastAsia="Times New Roman" w:hAnsi="Calibri" w:cs="Calibri"/>
                <w:color w:val="000000"/>
                <w:lang w:eastAsia="en-CA"/>
              </w:rPr>
              <w:t>position</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77AD3C05"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200" w:type="dxa"/>
            <w:tcBorders>
              <w:top w:val="nil"/>
              <w:left w:val="nil"/>
              <w:bottom w:val="single" w:sz="4" w:space="0" w:color="auto"/>
              <w:right w:val="single" w:sz="4" w:space="0" w:color="auto"/>
            </w:tcBorders>
            <w:shd w:val="clear" w:color="auto" w:fill="auto"/>
            <w:noWrap/>
            <w:vAlign w:val="bottom"/>
            <w:hideMark/>
          </w:tcPr>
          <w:p w14:paraId="4BE476BD"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Positional index of the queried author in the author's list</w:t>
            </w:r>
          </w:p>
        </w:tc>
      </w:tr>
      <w:tr w:rsidR="00B22A9D" w:rsidRPr="00B22A9D" w14:paraId="1C59DF93"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624694B8" w14:textId="2BEDF13C"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:venue</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48C45001" w14:textId="09B1E3DB"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2E3E0530"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Location of the publication's presentation</w:t>
            </w:r>
          </w:p>
        </w:tc>
      </w:tr>
      <w:tr w:rsidR="00B22A9D" w:rsidRPr="00B22A9D" w14:paraId="6556B9E6"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3EE2DBC6" w14:textId="624C5367"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:pages</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20161ED0" w14:textId="0BB16A45"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0BA8C9E9"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Page number of the publication in a journal</w:t>
            </w:r>
          </w:p>
        </w:tc>
      </w:tr>
      <w:tr w:rsidR="00B22A9D" w:rsidRPr="00B22A9D" w14:paraId="7210B42E"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4B26869E" w14:textId="252870A2"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:volume</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200741FA" w14:textId="2030E3A6"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517AE0D9"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Volume of the journal</w:t>
            </w:r>
          </w:p>
        </w:tc>
      </w:tr>
      <w:tr w:rsidR="00B22A9D" w:rsidRPr="00B22A9D" w14:paraId="04CE393F"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05DD3044" w14:textId="1B75C501"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:publisher</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11915562" w14:textId="4A45822B"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0F85385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Publisher's name</w:t>
            </w:r>
          </w:p>
        </w:tc>
      </w:tr>
      <w:tr w:rsidR="00B22A9D" w:rsidRPr="00B22A9D" w14:paraId="0C9E8315"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7676D3BD" w14:textId="10137C27"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:year</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47A60028" w14:textId="6DA1D39B"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4660DA2B"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Year of publication</w:t>
            </w:r>
          </w:p>
        </w:tc>
      </w:tr>
      <w:tr w:rsidR="00B22A9D" w:rsidRPr="00B22A9D" w14:paraId="1D124EC9"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38177FD7" w14:textId="568E8DE7"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:type</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78903252" w14:textId="500C03BC"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4EE75E1D"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Type of publication</w:t>
            </w:r>
          </w:p>
        </w:tc>
      </w:tr>
      <w:tr w:rsidR="00B22A9D" w:rsidRPr="00B22A9D" w14:paraId="297165D8"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62653D19" w14:textId="35E6B76D"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:key</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60E5DE3E" w14:textId="06264682"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6D8BDB85"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The </w:t>
            </w:r>
            <w:proofErr w:type="spellStart"/>
            <w:r w:rsidRPr="00B22A9D">
              <w:rPr>
                <w:rFonts w:ascii="Calibri" w:eastAsia="Times New Roman" w:hAnsi="Calibri" w:cs="Calibri"/>
                <w:color w:val="000000"/>
                <w:lang w:eastAsia="en-CA"/>
              </w:rPr>
              <w:t>dblp's</w:t>
            </w:r>
            <w:proofErr w:type="spellEnd"/>
            <w:r w:rsidRPr="00B22A9D">
              <w:rPr>
                <w:rFonts w:ascii="Calibri" w:eastAsia="Times New Roman" w:hAnsi="Calibri" w:cs="Calibri"/>
                <w:color w:val="000000"/>
                <w:lang w:eastAsia="en-CA"/>
              </w:rPr>
              <w:t xml:space="preserve"> unique publication key</w:t>
            </w:r>
          </w:p>
        </w:tc>
      </w:tr>
      <w:tr w:rsidR="00B22A9D" w:rsidRPr="00B22A9D" w14:paraId="5F64829F"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7E5CD1ED" w14:textId="6F17A8A3"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:doi</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49EE75B8" w14:textId="0E27E2E4"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5C27012A"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Digital Object Identifier</w:t>
            </w:r>
          </w:p>
        </w:tc>
      </w:tr>
      <w:tr w:rsidR="00B22A9D" w:rsidRPr="00B22A9D" w14:paraId="47C077B1"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2DF3E9DA" w14:textId="79AD5F76"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:ee</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015F0CBE" w14:textId="1E90CAC0"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36787F82" w14:textId="69AC4852"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Electronic Engineering URL</w:t>
            </w:r>
          </w:p>
        </w:tc>
      </w:tr>
      <w:tr w:rsidR="00B22A9D" w:rsidRPr="00B22A9D" w14:paraId="1EDCE5C2"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3DBCA1F5" w14:textId="0B342197"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:url</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089E19FC" w14:textId="3DB8FD0D"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3457943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URL of the publication</w:t>
            </w:r>
          </w:p>
        </w:tc>
      </w:tr>
      <w:tr w:rsidR="00B22A9D" w:rsidRPr="00B22A9D" w14:paraId="22DB7B5D"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B6701AB"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average pages</w:t>
            </w:r>
          </w:p>
        </w:tc>
        <w:tc>
          <w:tcPr>
            <w:tcW w:w="1035" w:type="dxa"/>
            <w:tcBorders>
              <w:top w:val="nil"/>
              <w:left w:val="nil"/>
              <w:bottom w:val="single" w:sz="4" w:space="0" w:color="auto"/>
              <w:right w:val="single" w:sz="4" w:space="0" w:color="auto"/>
            </w:tcBorders>
            <w:shd w:val="clear" w:color="auto" w:fill="auto"/>
            <w:noWrap/>
            <w:vAlign w:val="bottom"/>
            <w:hideMark/>
          </w:tcPr>
          <w:p w14:paraId="59B7CDD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200" w:type="dxa"/>
            <w:tcBorders>
              <w:top w:val="nil"/>
              <w:left w:val="nil"/>
              <w:bottom w:val="single" w:sz="4" w:space="0" w:color="auto"/>
              <w:right w:val="single" w:sz="4" w:space="0" w:color="auto"/>
            </w:tcBorders>
            <w:shd w:val="clear" w:color="auto" w:fill="auto"/>
            <w:noWrap/>
            <w:vAlign w:val="bottom"/>
            <w:hideMark/>
          </w:tcPr>
          <w:p w14:paraId="7B5FBCD0"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Average number of publication pages of the author</w:t>
            </w:r>
          </w:p>
        </w:tc>
      </w:tr>
      <w:tr w:rsidR="00B22A9D" w:rsidRPr="00B22A9D" w14:paraId="5EA5A3A0"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591865BE"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average position</w:t>
            </w:r>
          </w:p>
        </w:tc>
        <w:tc>
          <w:tcPr>
            <w:tcW w:w="1035" w:type="dxa"/>
            <w:tcBorders>
              <w:top w:val="nil"/>
              <w:left w:val="nil"/>
              <w:bottom w:val="single" w:sz="4" w:space="0" w:color="auto"/>
              <w:right w:val="single" w:sz="4" w:space="0" w:color="auto"/>
            </w:tcBorders>
            <w:shd w:val="clear" w:color="auto" w:fill="auto"/>
            <w:noWrap/>
            <w:vAlign w:val="bottom"/>
            <w:hideMark/>
          </w:tcPr>
          <w:p w14:paraId="18040464"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200" w:type="dxa"/>
            <w:tcBorders>
              <w:top w:val="nil"/>
              <w:left w:val="nil"/>
              <w:bottom w:val="single" w:sz="4" w:space="0" w:color="auto"/>
              <w:right w:val="single" w:sz="4" w:space="0" w:color="auto"/>
            </w:tcBorders>
            <w:shd w:val="clear" w:color="auto" w:fill="auto"/>
            <w:noWrap/>
            <w:vAlign w:val="bottom"/>
            <w:hideMark/>
          </w:tcPr>
          <w:p w14:paraId="6D29260D" w14:textId="25815EDE"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Average author position in research publications</w:t>
            </w:r>
          </w:p>
        </w:tc>
      </w:tr>
      <w:tr w:rsidR="00B22A9D" w:rsidRPr="00B22A9D" w14:paraId="42BD39E9"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3832857"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average authors</w:t>
            </w:r>
          </w:p>
        </w:tc>
        <w:tc>
          <w:tcPr>
            <w:tcW w:w="1035" w:type="dxa"/>
            <w:tcBorders>
              <w:top w:val="nil"/>
              <w:left w:val="nil"/>
              <w:bottom w:val="single" w:sz="4" w:space="0" w:color="auto"/>
              <w:right w:val="single" w:sz="4" w:space="0" w:color="auto"/>
            </w:tcBorders>
            <w:shd w:val="clear" w:color="auto" w:fill="auto"/>
            <w:noWrap/>
            <w:vAlign w:val="bottom"/>
            <w:hideMark/>
          </w:tcPr>
          <w:p w14:paraId="29AF44B5"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200" w:type="dxa"/>
            <w:tcBorders>
              <w:top w:val="nil"/>
              <w:left w:val="nil"/>
              <w:bottom w:val="single" w:sz="4" w:space="0" w:color="auto"/>
              <w:right w:val="single" w:sz="4" w:space="0" w:color="auto"/>
            </w:tcBorders>
            <w:shd w:val="clear" w:color="auto" w:fill="auto"/>
            <w:noWrap/>
            <w:vAlign w:val="bottom"/>
            <w:hideMark/>
          </w:tcPr>
          <w:p w14:paraId="43EBA8F3"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Average number of authors per publication</w:t>
            </w:r>
          </w:p>
        </w:tc>
      </w:tr>
      <w:tr w:rsidR="008F388E" w:rsidRPr="00B22A9D" w14:paraId="0C99BBAC"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tcPr>
          <w:p w14:paraId="278C6C8B" w14:textId="426301D4" w:rsidR="008F388E" w:rsidRPr="00B22A9D" w:rsidRDefault="008F388E" w:rsidP="008F388E">
            <w:pPr>
              <w:spacing w:after="0" w:line="240" w:lineRule="auto"/>
              <w:rPr>
                <w:rFonts w:ascii="Calibri" w:eastAsia="Times New Roman" w:hAnsi="Calibri" w:cs="Calibri"/>
                <w:color w:val="000000"/>
                <w:lang w:eastAsia="en-CA"/>
              </w:rPr>
            </w:pPr>
            <w:r w:rsidRPr="008F388E">
              <w:rPr>
                <w:rFonts w:ascii="Calibri" w:eastAsia="Times New Roman" w:hAnsi="Calibri" w:cs="Calibri"/>
                <w:color w:val="000000"/>
                <w:lang w:eastAsia="en-CA"/>
              </w:rPr>
              <w:t>most recent publication</w:t>
            </w:r>
          </w:p>
        </w:tc>
        <w:tc>
          <w:tcPr>
            <w:tcW w:w="1035" w:type="dxa"/>
            <w:tcBorders>
              <w:top w:val="nil"/>
              <w:left w:val="nil"/>
              <w:bottom w:val="single" w:sz="4" w:space="0" w:color="auto"/>
              <w:right w:val="single" w:sz="4" w:space="0" w:color="auto"/>
            </w:tcBorders>
            <w:shd w:val="clear" w:color="auto" w:fill="auto"/>
            <w:noWrap/>
            <w:vAlign w:val="bottom"/>
          </w:tcPr>
          <w:p w14:paraId="512CD4E8" w14:textId="2A59E87C" w:rsidR="008F388E" w:rsidRPr="00B22A9D" w:rsidRDefault="008F388E" w:rsidP="008F388E">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200" w:type="dxa"/>
            <w:tcBorders>
              <w:top w:val="nil"/>
              <w:left w:val="nil"/>
              <w:bottom w:val="single" w:sz="4" w:space="0" w:color="auto"/>
              <w:right w:val="single" w:sz="4" w:space="0" w:color="auto"/>
            </w:tcBorders>
            <w:shd w:val="clear" w:color="auto" w:fill="auto"/>
            <w:noWrap/>
            <w:vAlign w:val="bottom"/>
          </w:tcPr>
          <w:p w14:paraId="3FF09BE7" w14:textId="3BC5F16E" w:rsidR="008F388E" w:rsidRPr="00B22A9D" w:rsidRDefault="008F388E" w:rsidP="008F388E">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Optional field: </w:t>
            </w:r>
            <w:r>
              <w:rPr>
                <w:rFonts w:ascii="Calibri" w:eastAsia="Times New Roman" w:hAnsi="Calibri" w:cs="Calibri"/>
                <w:color w:val="000000"/>
                <w:lang w:eastAsia="en-CA"/>
              </w:rPr>
              <w:t>Year of most recent publication</w:t>
            </w:r>
          </w:p>
        </w:tc>
      </w:tr>
      <w:tr w:rsidR="00B22A9D" w:rsidRPr="00B22A9D" w14:paraId="5E98D644"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70636BFE"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title(string)</w:t>
            </w:r>
          </w:p>
        </w:tc>
        <w:tc>
          <w:tcPr>
            <w:tcW w:w="1035" w:type="dxa"/>
            <w:tcBorders>
              <w:top w:val="nil"/>
              <w:left w:val="nil"/>
              <w:bottom w:val="single" w:sz="4" w:space="0" w:color="auto"/>
              <w:right w:val="single" w:sz="4" w:space="0" w:color="auto"/>
            </w:tcBorders>
            <w:shd w:val="clear" w:color="auto" w:fill="auto"/>
            <w:noWrap/>
            <w:vAlign w:val="bottom"/>
            <w:hideMark/>
          </w:tcPr>
          <w:p w14:paraId="3132F300" w14:textId="6CACF42C"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center"/>
            <w:hideMark/>
          </w:tcPr>
          <w:p w14:paraId="0AA10711" w14:textId="40DFB6FA" w:rsidR="00B22A9D" w:rsidRPr="00B22A9D" w:rsidRDefault="00254EDF" w:rsidP="00B22A9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w:t>
            </w:r>
            <w:r w:rsidR="00B22A9D" w:rsidRPr="00B22A9D">
              <w:rPr>
                <w:rFonts w:ascii="Calibri" w:eastAsia="Times New Roman" w:hAnsi="Calibri" w:cs="Calibri"/>
                <w:color w:val="000000"/>
                <w:lang w:eastAsia="en-CA"/>
              </w:rPr>
              <w:t>ublication titles by the author, delimited by a semi-colon</w:t>
            </w:r>
            <w:r>
              <w:rPr>
                <w:rFonts w:ascii="Calibri" w:eastAsia="Times New Roman" w:hAnsi="Calibri" w:cs="Calibri"/>
                <w:color w:val="000000"/>
                <w:lang w:eastAsia="en-CA"/>
              </w:rPr>
              <w:t xml:space="preserve"> from </w:t>
            </w:r>
            <w:proofErr w:type="spellStart"/>
            <w:r>
              <w:rPr>
                <w:rFonts w:ascii="Calibri" w:eastAsia="Times New Roman" w:hAnsi="Calibri" w:cs="Calibri"/>
                <w:color w:val="000000"/>
                <w:lang w:eastAsia="en-CA"/>
              </w:rPr>
              <w:t>authorData</w:t>
            </w:r>
            <w:proofErr w:type="spellEnd"/>
            <w:r>
              <w:rPr>
                <w:rFonts w:ascii="Calibri" w:eastAsia="Times New Roman" w:hAnsi="Calibri" w:cs="Calibri"/>
                <w:color w:val="000000"/>
                <w:lang w:eastAsia="en-CA"/>
              </w:rPr>
              <w:t xml:space="preserve"> (may not be complete)</w:t>
            </w:r>
          </w:p>
        </w:tc>
      </w:tr>
      <w:tr w:rsidR="00B22A9D" w:rsidRPr="00B22A9D" w14:paraId="285D583C"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2860C64C"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lastRenderedPageBreak/>
              <w:t>cleaned titles</w:t>
            </w:r>
          </w:p>
        </w:tc>
        <w:tc>
          <w:tcPr>
            <w:tcW w:w="1035" w:type="dxa"/>
            <w:tcBorders>
              <w:top w:val="nil"/>
              <w:left w:val="nil"/>
              <w:bottom w:val="single" w:sz="4" w:space="0" w:color="auto"/>
              <w:right w:val="single" w:sz="4" w:space="0" w:color="auto"/>
            </w:tcBorders>
            <w:shd w:val="clear" w:color="auto" w:fill="auto"/>
            <w:noWrap/>
            <w:vAlign w:val="bottom"/>
            <w:hideMark/>
          </w:tcPr>
          <w:p w14:paraId="23A4120D" w14:textId="696152CE"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center"/>
            <w:hideMark/>
          </w:tcPr>
          <w:p w14:paraId="6855384A" w14:textId="3867588F" w:rsidR="00B22A9D" w:rsidRPr="00B22A9D" w:rsidRDefault="00254EDF" w:rsidP="00B22A9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w:t>
            </w:r>
            <w:r w:rsidR="00B22A9D" w:rsidRPr="00B22A9D">
              <w:rPr>
                <w:rFonts w:ascii="Calibri" w:eastAsia="Times New Roman" w:hAnsi="Calibri" w:cs="Calibri"/>
                <w:color w:val="000000"/>
                <w:lang w:eastAsia="en-CA"/>
              </w:rPr>
              <w:t>he cleaned titles</w:t>
            </w:r>
            <w:r>
              <w:rPr>
                <w:rFonts w:ascii="Calibri" w:eastAsia="Times New Roman" w:hAnsi="Calibri" w:cs="Calibri"/>
                <w:color w:val="000000"/>
                <w:lang w:eastAsia="en-CA"/>
              </w:rPr>
              <w:t xml:space="preserve"> from </w:t>
            </w:r>
            <w:proofErr w:type="spellStart"/>
            <w:r>
              <w:rPr>
                <w:rFonts w:ascii="Calibri" w:eastAsia="Times New Roman" w:hAnsi="Calibri" w:cs="Calibri"/>
                <w:color w:val="000000"/>
                <w:lang w:eastAsia="en-CA"/>
              </w:rPr>
              <w:t>authorData</w:t>
            </w:r>
            <w:proofErr w:type="spellEnd"/>
            <w:r>
              <w:rPr>
                <w:rFonts w:ascii="Calibri" w:eastAsia="Times New Roman" w:hAnsi="Calibri" w:cs="Calibri"/>
                <w:color w:val="000000"/>
                <w:lang w:eastAsia="en-CA"/>
              </w:rPr>
              <w:t xml:space="preserve"> (may not be complete)</w:t>
            </w:r>
          </w:p>
        </w:tc>
      </w:tr>
      <w:tr w:rsidR="00B22A9D" w:rsidRPr="00B22A9D" w14:paraId="446D4231"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200EB81C" w14:textId="49BADD3D" w:rsidR="00B22A9D" w:rsidRPr="00B22A9D" w:rsidRDefault="00254EDF" w:rsidP="00B22A9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all titles</w:t>
            </w:r>
          </w:p>
        </w:tc>
        <w:tc>
          <w:tcPr>
            <w:tcW w:w="1035" w:type="dxa"/>
            <w:tcBorders>
              <w:top w:val="nil"/>
              <w:left w:val="nil"/>
              <w:bottom w:val="single" w:sz="4" w:space="0" w:color="auto"/>
              <w:right w:val="single" w:sz="4" w:space="0" w:color="auto"/>
            </w:tcBorders>
            <w:shd w:val="clear" w:color="auto" w:fill="auto"/>
            <w:noWrap/>
            <w:vAlign w:val="bottom"/>
            <w:hideMark/>
          </w:tcPr>
          <w:p w14:paraId="6FB9DA7E" w14:textId="3D518CC0"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48000930" w14:textId="5D459337" w:rsidR="00B22A9D" w:rsidRPr="00B22A9D" w:rsidRDefault="00254EDF" w:rsidP="00B22A9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 string of all cleaned titles</w:t>
            </w:r>
          </w:p>
        </w:tc>
      </w:tr>
    </w:tbl>
    <w:p w14:paraId="6A040F21" w14:textId="77777777" w:rsidR="00B22A9D" w:rsidRDefault="00B22A9D">
      <w:pPr>
        <w:rPr>
          <w:rFonts w:ascii="Arial" w:hAnsi="Arial" w:cs="Arial"/>
          <w:color w:val="222222"/>
          <w:shd w:val="clear" w:color="auto" w:fill="FFFFFF"/>
        </w:rPr>
      </w:pPr>
    </w:p>
    <w:p w14:paraId="4EE23BB5" w14:textId="707DE50C" w:rsidR="00B22A9D" w:rsidRDefault="00B22A9D">
      <w:pPr>
        <w:rPr>
          <w:rFonts w:ascii="Arial" w:hAnsi="Arial" w:cs="Arial"/>
          <w:color w:val="222222"/>
          <w:shd w:val="clear" w:color="auto" w:fill="FFFFFF"/>
        </w:rPr>
      </w:pPr>
      <w:r>
        <w:rPr>
          <w:rFonts w:ascii="Arial" w:hAnsi="Arial" w:cs="Arial"/>
          <w:color w:val="222222"/>
          <w:shd w:val="clear" w:color="auto" w:fill="FFFFFF"/>
        </w:rPr>
        <w:t>Predicting the author’s most likely field of publication required a training and validation dataset.  To generate this dataset data_preprocessing.py scraped Wikipedia’s definitions of computer science fields from the site’s outline of computer science.  This program used Wikipedia’s API to gather the content from each of the subfield pages.  The content was chunked into sentences and then cleaned.</w:t>
      </w:r>
      <w:r w:rsidR="007B626E">
        <w:rPr>
          <w:rFonts w:ascii="Arial" w:hAnsi="Arial" w:cs="Arial"/>
          <w:color w:val="222222"/>
          <w:shd w:val="clear" w:color="auto" w:fill="FFFFFF"/>
        </w:rPr>
        <w:t xml:space="preserve">  The cleaning process included setting the text to lowercase, removing URLs, removing non-alphabetic characters, removing </w:t>
      </w:r>
      <w:proofErr w:type="spellStart"/>
      <w:r w:rsidR="007B626E">
        <w:rPr>
          <w:rFonts w:ascii="Arial" w:hAnsi="Arial" w:cs="Arial"/>
          <w:color w:val="222222"/>
          <w:shd w:val="clear" w:color="auto" w:fill="FFFFFF"/>
        </w:rPr>
        <w:t>stopwords</w:t>
      </w:r>
      <w:proofErr w:type="spellEnd"/>
      <w:r w:rsidR="007B626E">
        <w:rPr>
          <w:rFonts w:ascii="Arial" w:hAnsi="Arial" w:cs="Arial"/>
          <w:color w:val="222222"/>
          <w:shd w:val="clear" w:color="auto" w:fill="FFFFFF"/>
        </w:rPr>
        <w:t xml:space="preserve">, and stemming the remaining words with NLTK library. </w:t>
      </w:r>
      <w:r>
        <w:rPr>
          <w:rFonts w:ascii="Arial" w:hAnsi="Arial" w:cs="Arial"/>
          <w:color w:val="222222"/>
          <w:shd w:val="clear" w:color="auto" w:fill="FFFFFF"/>
        </w:rPr>
        <w:t xml:space="preserve">  The dataset was stored in dataset.csv with the following fields:</w:t>
      </w:r>
    </w:p>
    <w:tbl>
      <w:tblPr>
        <w:tblW w:w="8240" w:type="dxa"/>
        <w:tblLook w:val="04A0" w:firstRow="1" w:lastRow="0" w:firstColumn="1" w:lastColumn="0" w:noHBand="0" w:noVBand="1"/>
      </w:tblPr>
      <w:tblGrid>
        <w:gridCol w:w="1219"/>
        <w:gridCol w:w="1035"/>
        <w:gridCol w:w="6200"/>
      </w:tblGrid>
      <w:tr w:rsidR="00B22A9D" w:rsidRPr="00B22A9D" w14:paraId="14FC4132" w14:textId="77777777" w:rsidTr="00B22A9D">
        <w:trPr>
          <w:trHeight w:val="288"/>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E4643"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Name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2A72DA"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Datatype</w:t>
            </w:r>
          </w:p>
        </w:tc>
        <w:tc>
          <w:tcPr>
            <w:tcW w:w="6200" w:type="dxa"/>
            <w:tcBorders>
              <w:top w:val="single" w:sz="4" w:space="0" w:color="auto"/>
              <w:left w:val="nil"/>
              <w:bottom w:val="single" w:sz="4" w:space="0" w:color="auto"/>
              <w:right w:val="single" w:sz="4" w:space="0" w:color="auto"/>
            </w:tcBorders>
            <w:shd w:val="clear" w:color="auto" w:fill="auto"/>
            <w:noWrap/>
            <w:vAlign w:val="bottom"/>
            <w:hideMark/>
          </w:tcPr>
          <w:p w14:paraId="2484C813"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Description</w:t>
            </w:r>
          </w:p>
        </w:tc>
      </w:tr>
      <w:tr w:rsidR="00B22A9D" w:rsidRPr="00B22A9D" w14:paraId="7D5DF4FC" w14:textId="77777777" w:rsidTr="00B22A9D">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C5DC8CC"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subfield</w:t>
            </w:r>
          </w:p>
        </w:tc>
        <w:tc>
          <w:tcPr>
            <w:tcW w:w="960" w:type="dxa"/>
            <w:tcBorders>
              <w:top w:val="nil"/>
              <w:left w:val="nil"/>
              <w:bottom w:val="single" w:sz="4" w:space="0" w:color="auto"/>
              <w:right w:val="single" w:sz="4" w:space="0" w:color="auto"/>
            </w:tcBorders>
            <w:shd w:val="clear" w:color="auto" w:fill="auto"/>
            <w:noWrap/>
            <w:vAlign w:val="bottom"/>
            <w:hideMark/>
          </w:tcPr>
          <w:p w14:paraId="24ED0557" w14:textId="454F907A"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33F29C2B"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Title of a subfield of computer science</w:t>
            </w:r>
          </w:p>
        </w:tc>
      </w:tr>
      <w:tr w:rsidR="00B22A9D" w:rsidRPr="00B22A9D" w14:paraId="15E676C0" w14:textId="77777777" w:rsidTr="00B22A9D">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88C5FCF"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description</w:t>
            </w:r>
          </w:p>
        </w:tc>
        <w:tc>
          <w:tcPr>
            <w:tcW w:w="960" w:type="dxa"/>
            <w:tcBorders>
              <w:top w:val="nil"/>
              <w:left w:val="nil"/>
              <w:bottom w:val="single" w:sz="4" w:space="0" w:color="auto"/>
              <w:right w:val="single" w:sz="4" w:space="0" w:color="auto"/>
            </w:tcBorders>
            <w:shd w:val="clear" w:color="auto" w:fill="auto"/>
            <w:noWrap/>
            <w:vAlign w:val="bottom"/>
            <w:hideMark/>
          </w:tcPr>
          <w:p w14:paraId="5C445034" w14:textId="2FC2E336"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43C5CA16"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Description of subfield</w:t>
            </w:r>
          </w:p>
        </w:tc>
      </w:tr>
      <w:tr w:rsidR="00B22A9D" w:rsidRPr="00B22A9D" w14:paraId="38101676" w14:textId="77777777" w:rsidTr="00B22A9D">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5666589"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field</w:t>
            </w:r>
          </w:p>
        </w:tc>
        <w:tc>
          <w:tcPr>
            <w:tcW w:w="960" w:type="dxa"/>
            <w:tcBorders>
              <w:top w:val="nil"/>
              <w:left w:val="nil"/>
              <w:bottom w:val="single" w:sz="4" w:space="0" w:color="auto"/>
              <w:right w:val="single" w:sz="4" w:space="0" w:color="auto"/>
            </w:tcBorders>
            <w:shd w:val="clear" w:color="auto" w:fill="auto"/>
            <w:noWrap/>
            <w:vAlign w:val="bottom"/>
            <w:hideMark/>
          </w:tcPr>
          <w:p w14:paraId="0452250B" w14:textId="49D39C6E"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center"/>
            <w:hideMark/>
          </w:tcPr>
          <w:p w14:paraId="5E63DC87"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Title of a field in computer science</w:t>
            </w:r>
          </w:p>
        </w:tc>
      </w:tr>
      <w:tr w:rsidR="00B22A9D" w:rsidRPr="00B22A9D" w14:paraId="07F23F7B" w14:textId="77777777" w:rsidTr="00B22A9D">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C3A8A87" w14:textId="77777777"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url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CE138D4" w14:textId="639514B9"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774E0A68" w14:textId="47446734"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URL of Wikipedia</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 xml:space="preserve"> subfield</w:t>
            </w:r>
            <w:r>
              <w:rPr>
                <w:rFonts w:ascii="Calibri" w:eastAsia="Times New Roman" w:hAnsi="Calibri" w:cs="Calibri"/>
                <w:color w:val="000000"/>
                <w:lang w:eastAsia="en-CA"/>
              </w:rPr>
              <w:t xml:space="preserve"> page</w:t>
            </w:r>
          </w:p>
        </w:tc>
      </w:tr>
      <w:tr w:rsidR="00B22A9D" w:rsidRPr="00B22A9D" w14:paraId="49409847" w14:textId="77777777" w:rsidTr="00B22A9D">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37A035C"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content</w:t>
            </w:r>
          </w:p>
        </w:tc>
        <w:tc>
          <w:tcPr>
            <w:tcW w:w="960" w:type="dxa"/>
            <w:tcBorders>
              <w:top w:val="nil"/>
              <w:left w:val="nil"/>
              <w:bottom w:val="single" w:sz="4" w:space="0" w:color="auto"/>
              <w:right w:val="single" w:sz="4" w:space="0" w:color="auto"/>
            </w:tcBorders>
            <w:shd w:val="clear" w:color="auto" w:fill="auto"/>
            <w:noWrap/>
            <w:vAlign w:val="bottom"/>
            <w:hideMark/>
          </w:tcPr>
          <w:p w14:paraId="2ADFCAAC" w14:textId="2BF88751"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666EF1D6" w14:textId="748B844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Cleaned string for classification</w:t>
            </w:r>
          </w:p>
        </w:tc>
      </w:tr>
    </w:tbl>
    <w:p w14:paraId="48548A78" w14:textId="77777777" w:rsidR="00725BFD" w:rsidRDefault="00725BFD">
      <w:pPr>
        <w:rPr>
          <w:rFonts w:ascii="Arial" w:hAnsi="Arial" w:cs="Arial"/>
          <w:color w:val="222222"/>
          <w:shd w:val="clear" w:color="auto" w:fill="FFFFFF"/>
        </w:rPr>
      </w:pPr>
    </w:p>
    <w:p w14:paraId="2539A1A1" w14:textId="422074FD" w:rsidR="00A461C4" w:rsidRDefault="00B22A9D" w:rsidP="00531B49">
      <w:pPr>
        <w:pStyle w:val="Heading2"/>
        <w:rPr>
          <w:shd w:val="clear" w:color="auto" w:fill="FFFFFF"/>
        </w:rPr>
      </w:pPr>
      <w:bookmarkStart w:id="4" w:name="_Toc54583012"/>
      <w:r>
        <w:rPr>
          <w:shd w:val="clear" w:color="auto" w:fill="FFFFFF"/>
        </w:rPr>
        <w:t>Classification</w:t>
      </w:r>
      <w:bookmarkEnd w:id="4"/>
    </w:p>
    <w:p w14:paraId="51A614C0" w14:textId="4688A399" w:rsidR="00B22A9D" w:rsidRDefault="005658E6">
      <w:pPr>
        <w:rPr>
          <w:rFonts w:ascii="Arial" w:hAnsi="Arial" w:cs="Arial"/>
          <w:color w:val="222222"/>
          <w:shd w:val="clear" w:color="auto" w:fill="FFFFFF"/>
        </w:rPr>
      </w:pPr>
      <w:r>
        <w:rPr>
          <w:rFonts w:ascii="Arial" w:hAnsi="Arial" w:cs="Arial"/>
          <w:color w:val="222222"/>
          <w:shd w:val="clear" w:color="auto" w:fill="FFFFFF"/>
        </w:rPr>
        <w:t>Four different classification models were used to predicts the author’s primary field in computer science:</w:t>
      </w:r>
    </w:p>
    <w:p w14:paraId="238D7AB2" w14:textId="796B76AD" w:rsidR="005658E6" w:rsidRPr="005658E6" w:rsidRDefault="005658E6" w:rsidP="005658E6">
      <w:pPr>
        <w:pStyle w:val="ListParagraph"/>
        <w:numPr>
          <w:ilvl w:val="0"/>
          <w:numId w:val="1"/>
        </w:numPr>
        <w:rPr>
          <w:rFonts w:ascii="Arial" w:hAnsi="Arial" w:cs="Arial"/>
          <w:color w:val="222222"/>
          <w:shd w:val="clear" w:color="auto" w:fill="FFFFFF"/>
        </w:rPr>
      </w:pPr>
      <w:r w:rsidRPr="005658E6">
        <w:rPr>
          <w:rFonts w:ascii="Arial" w:hAnsi="Arial" w:cs="Arial"/>
          <w:color w:val="222222"/>
          <w:shd w:val="clear" w:color="auto" w:fill="FFFFFF"/>
        </w:rPr>
        <w:t>Naïve Bayes</w:t>
      </w:r>
      <w:r w:rsidR="00FA14A7">
        <w:rPr>
          <w:rFonts w:ascii="Arial" w:hAnsi="Arial" w:cs="Arial"/>
          <w:color w:val="222222"/>
          <w:shd w:val="clear" w:color="auto" w:fill="FFFFFF"/>
        </w:rPr>
        <w:t xml:space="preserve"> classifier</w:t>
      </w:r>
      <w:r w:rsidRPr="005658E6">
        <w:rPr>
          <w:rFonts w:ascii="Arial" w:hAnsi="Arial" w:cs="Arial"/>
          <w:color w:val="222222"/>
          <w:shd w:val="clear" w:color="auto" w:fill="FFFFFF"/>
        </w:rPr>
        <w:t xml:space="preserve"> with count vectors</w:t>
      </w:r>
    </w:p>
    <w:p w14:paraId="630C4C7D" w14:textId="38D45446" w:rsidR="005658E6" w:rsidRPr="005658E6" w:rsidRDefault="005658E6" w:rsidP="005658E6">
      <w:pPr>
        <w:pStyle w:val="ListParagraph"/>
        <w:numPr>
          <w:ilvl w:val="0"/>
          <w:numId w:val="1"/>
        </w:numPr>
        <w:rPr>
          <w:rFonts w:ascii="Arial" w:hAnsi="Arial" w:cs="Arial"/>
          <w:color w:val="222222"/>
          <w:shd w:val="clear" w:color="auto" w:fill="FFFFFF"/>
        </w:rPr>
      </w:pPr>
      <w:r w:rsidRPr="005658E6">
        <w:rPr>
          <w:rFonts w:ascii="Arial" w:hAnsi="Arial" w:cs="Arial"/>
          <w:color w:val="222222"/>
          <w:shd w:val="clear" w:color="auto" w:fill="FFFFFF"/>
        </w:rPr>
        <w:t xml:space="preserve">Naïve Bayes </w:t>
      </w:r>
      <w:r w:rsidR="00FA14A7">
        <w:rPr>
          <w:rFonts w:ascii="Arial" w:hAnsi="Arial" w:cs="Arial"/>
          <w:color w:val="222222"/>
          <w:shd w:val="clear" w:color="auto" w:fill="FFFFFF"/>
        </w:rPr>
        <w:t xml:space="preserve">classifier </w:t>
      </w:r>
      <w:r w:rsidRPr="005658E6">
        <w:rPr>
          <w:rFonts w:ascii="Arial" w:hAnsi="Arial" w:cs="Arial"/>
          <w:color w:val="222222"/>
          <w:shd w:val="clear" w:color="auto" w:fill="FFFFFF"/>
        </w:rPr>
        <w:t>with TF-IDF vectors</w:t>
      </w:r>
    </w:p>
    <w:p w14:paraId="5B76B5DB" w14:textId="1FB93E5D" w:rsidR="005658E6" w:rsidRPr="005658E6" w:rsidRDefault="005658E6" w:rsidP="005658E6">
      <w:pPr>
        <w:pStyle w:val="ListParagraph"/>
        <w:numPr>
          <w:ilvl w:val="0"/>
          <w:numId w:val="1"/>
        </w:numPr>
        <w:rPr>
          <w:rFonts w:ascii="Arial" w:hAnsi="Arial" w:cs="Arial"/>
          <w:color w:val="222222"/>
          <w:shd w:val="clear" w:color="auto" w:fill="FFFFFF"/>
        </w:rPr>
      </w:pPr>
      <w:r w:rsidRPr="005658E6">
        <w:rPr>
          <w:rFonts w:ascii="Arial" w:hAnsi="Arial" w:cs="Arial"/>
          <w:color w:val="222222"/>
          <w:shd w:val="clear" w:color="auto" w:fill="FFFFFF"/>
        </w:rPr>
        <w:t xml:space="preserve">Multinomial logistic regression </w:t>
      </w:r>
      <w:r w:rsidR="00FA14A7">
        <w:rPr>
          <w:rFonts w:ascii="Arial" w:hAnsi="Arial" w:cs="Arial"/>
          <w:color w:val="222222"/>
          <w:shd w:val="clear" w:color="auto" w:fill="FFFFFF"/>
        </w:rPr>
        <w:t xml:space="preserve">classifier </w:t>
      </w:r>
      <w:r w:rsidRPr="005658E6">
        <w:rPr>
          <w:rFonts w:ascii="Arial" w:hAnsi="Arial" w:cs="Arial"/>
          <w:color w:val="222222"/>
          <w:shd w:val="clear" w:color="auto" w:fill="FFFFFF"/>
        </w:rPr>
        <w:t>with count vectors</w:t>
      </w:r>
    </w:p>
    <w:p w14:paraId="5882933C" w14:textId="02BF0DE7" w:rsidR="005658E6" w:rsidRDefault="005658E6" w:rsidP="00FA14A7">
      <w:pPr>
        <w:pStyle w:val="ListParagraph"/>
        <w:numPr>
          <w:ilvl w:val="0"/>
          <w:numId w:val="1"/>
        </w:numPr>
        <w:rPr>
          <w:rFonts w:ascii="Arial" w:hAnsi="Arial" w:cs="Arial"/>
          <w:color w:val="222222"/>
          <w:shd w:val="clear" w:color="auto" w:fill="FFFFFF"/>
        </w:rPr>
      </w:pPr>
      <w:r w:rsidRPr="005658E6">
        <w:rPr>
          <w:rFonts w:ascii="Arial" w:hAnsi="Arial" w:cs="Arial"/>
          <w:color w:val="222222"/>
          <w:shd w:val="clear" w:color="auto" w:fill="FFFFFF"/>
        </w:rPr>
        <w:t xml:space="preserve">Multinomial logistic regression </w:t>
      </w:r>
      <w:r w:rsidR="00FA14A7">
        <w:rPr>
          <w:rFonts w:ascii="Arial" w:hAnsi="Arial" w:cs="Arial"/>
          <w:color w:val="222222"/>
          <w:shd w:val="clear" w:color="auto" w:fill="FFFFFF"/>
        </w:rPr>
        <w:t xml:space="preserve">classifier </w:t>
      </w:r>
      <w:r w:rsidRPr="005658E6">
        <w:rPr>
          <w:rFonts w:ascii="Arial" w:hAnsi="Arial" w:cs="Arial"/>
          <w:color w:val="222222"/>
          <w:shd w:val="clear" w:color="auto" w:fill="FFFFFF"/>
        </w:rPr>
        <w:t>with TF-IDF vectors</w:t>
      </w:r>
    </w:p>
    <w:p w14:paraId="231A01FD" w14:textId="3204FEDB" w:rsidR="003C7FE7" w:rsidRDefault="00FA14A7" w:rsidP="00FA14A7">
      <w:pPr>
        <w:rPr>
          <w:rFonts w:ascii="Arial" w:hAnsi="Arial" w:cs="Arial"/>
          <w:color w:val="222222"/>
          <w:shd w:val="clear" w:color="auto" w:fill="FFFFFF"/>
        </w:rPr>
      </w:pPr>
      <w:r>
        <w:rPr>
          <w:rFonts w:ascii="Arial" w:hAnsi="Arial" w:cs="Arial"/>
          <w:color w:val="222222"/>
          <w:shd w:val="clear" w:color="auto" w:fill="FFFFFF"/>
        </w:rPr>
        <w:t xml:space="preserve">The program model_fitting.py was used to create these models using </w:t>
      </w:r>
      <w:proofErr w:type="spellStart"/>
      <w:r>
        <w:rPr>
          <w:rFonts w:ascii="Arial" w:hAnsi="Arial" w:cs="Arial"/>
          <w:color w:val="222222"/>
          <w:shd w:val="clear" w:color="auto" w:fill="FFFFFF"/>
        </w:rPr>
        <w:t>sklean</w:t>
      </w:r>
      <w:proofErr w:type="spellEnd"/>
      <w:r>
        <w:rPr>
          <w:rFonts w:ascii="Arial" w:hAnsi="Arial" w:cs="Arial"/>
          <w:color w:val="222222"/>
          <w:shd w:val="clear" w:color="auto" w:fill="FFFFFF"/>
        </w:rPr>
        <w:t xml:space="preserve"> – a machine learning library.  </w:t>
      </w:r>
    </w:p>
    <w:p w14:paraId="62137053" w14:textId="68265C64" w:rsidR="00F172D8" w:rsidRDefault="00EC23E5" w:rsidP="00FA14A7">
      <w:pPr>
        <w:rPr>
          <w:rFonts w:ascii="Arial" w:hAnsi="Arial" w:cs="Arial"/>
          <w:color w:val="222222"/>
          <w:shd w:val="clear" w:color="auto" w:fill="FFFFFF"/>
        </w:rPr>
      </w:pPr>
      <w:r>
        <w:rPr>
          <w:rFonts w:ascii="Arial" w:hAnsi="Arial" w:cs="Arial"/>
          <w:color w:val="222222"/>
          <w:shd w:val="clear" w:color="auto" w:fill="FFFFFF"/>
        </w:rPr>
        <w:t xml:space="preserve"> </w:t>
      </w:r>
      <w:r w:rsidR="00FA14A7">
        <w:rPr>
          <w:rFonts w:ascii="Arial" w:hAnsi="Arial" w:cs="Arial"/>
          <w:color w:val="222222"/>
          <w:shd w:val="clear" w:color="auto" w:fill="FFFFFF"/>
        </w:rPr>
        <w:t xml:space="preserve">First the </w:t>
      </w:r>
      <w:r w:rsidR="00F172D8">
        <w:rPr>
          <w:rFonts w:ascii="Arial" w:hAnsi="Arial" w:cs="Arial"/>
          <w:color w:val="222222"/>
          <w:shd w:val="clear" w:color="auto" w:fill="FFFFFF"/>
        </w:rPr>
        <w:t xml:space="preserve">Wikipedia </w:t>
      </w:r>
      <w:r w:rsidR="00FA14A7">
        <w:rPr>
          <w:rFonts w:ascii="Arial" w:hAnsi="Arial" w:cs="Arial"/>
          <w:color w:val="222222"/>
          <w:shd w:val="clear" w:color="auto" w:fill="FFFFFF"/>
        </w:rPr>
        <w:t xml:space="preserve">dataset was broken into </w:t>
      </w:r>
      <w:r w:rsidR="00F172D8">
        <w:rPr>
          <w:rFonts w:ascii="Arial" w:hAnsi="Arial" w:cs="Arial"/>
          <w:color w:val="222222"/>
          <w:shd w:val="clear" w:color="auto" w:fill="FFFFFF"/>
        </w:rPr>
        <w:t xml:space="preserve">a training set comprised of 75% of the data, and a validation set of 25% of the data.  The labels (the computer science fields) </w:t>
      </w:r>
      <w:r w:rsidR="00FC7353">
        <w:rPr>
          <w:rFonts w:ascii="Arial" w:hAnsi="Arial" w:cs="Arial"/>
          <w:color w:val="222222"/>
          <w:shd w:val="clear" w:color="auto" w:fill="FFFFFF"/>
        </w:rPr>
        <w:t>were</w:t>
      </w:r>
      <w:r w:rsidR="00F172D8">
        <w:rPr>
          <w:rFonts w:ascii="Arial" w:hAnsi="Arial" w:cs="Arial"/>
          <w:color w:val="222222"/>
          <w:shd w:val="clear" w:color="auto" w:fill="FFFFFF"/>
        </w:rPr>
        <w:t xml:space="preserve"> then encoded into integers. </w:t>
      </w:r>
    </w:p>
    <w:p w14:paraId="50532578" w14:textId="44CD61C9" w:rsidR="00F172D8" w:rsidRDefault="00EC23E5" w:rsidP="00FA14A7">
      <w:pPr>
        <w:rPr>
          <w:rFonts w:ascii="Arial" w:hAnsi="Arial" w:cs="Arial"/>
          <w:color w:val="222222"/>
          <w:shd w:val="clear" w:color="auto" w:fill="FFFFFF"/>
        </w:rPr>
      </w:pPr>
      <w:r>
        <w:rPr>
          <w:rFonts w:ascii="Arial" w:hAnsi="Arial" w:cs="Arial"/>
          <w:color w:val="222222"/>
          <w:shd w:val="clear" w:color="auto" w:fill="FFFFFF"/>
        </w:rPr>
        <w:t xml:space="preserve"> </w:t>
      </w:r>
      <w:r w:rsidR="00F172D8">
        <w:rPr>
          <w:rFonts w:ascii="Arial" w:hAnsi="Arial" w:cs="Arial"/>
          <w:color w:val="222222"/>
          <w:shd w:val="clear" w:color="auto" w:fill="FFFFFF"/>
        </w:rPr>
        <w:t xml:space="preserve">The observations </w:t>
      </w:r>
      <w:r w:rsidR="00FC7353">
        <w:rPr>
          <w:rFonts w:ascii="Arial" w:hAnsi="Arial" w:cs="Arial"/>
          <w:color w:val="222222"/>
          <w:shd w:val="clear" w:color="auto" w:fill="FFFFFF"/>
        </w:rPr>
        <w:t>were</w:t>
      </w:r>
      <w:r w:rsidR="00F172D8">
        <w:rPr>
          <w:rFonts w:ascii="Arial" w:hAnsi="Arial" w:cs="Arial"/>
          <w:color w:val="222222"/>
          <w:shd w:val="clear" w:color="auto" w:fill="FFFFFF"/>
        </w:rPr>
        <w:t xml:space="preserve"> then transformed into two types of vectors: count vectors and TF-IDF vectors.  Both are representations of frequency of tokens in a corpus with count vectors being a straightforward integer representation of frequency of words and TF</w:t>
      </w:r>
      <w:r w:rsidR="00BF1794">
        <w:rPr>
          <w:rFonts w:ascii="Arial" w:hAnsi="Arial" w:cs="Arial"/>
          <w:color w:val="222222"/>
          <w:shd w:val="clear" w:color="auto" w:fill="FFFFFF"/>
        </w:rPr>
        <w:t>-</w:t>
      </w:r>
      <w:r w:rsidR="00F172D8">
        <w:rPr>
          <w:rFonts w:ascii="Arial" w:hAnsi="Arial" w:cs="Arial"/>
          <w:color w:val="222222"/>
          <w:shd w:val="clear" w:color="auto" w:fill="FFFFFF"/>
        </w:rPr>
        <w:t>IDF vectors penalizing common words and giving importance to more frequent terms.</w:t>
      </w:r>
    </w:p>
    <w:p w14:paraId="5AEB32D9" w14:textId="55513BDB" w:rsidR="00BF1794" w:rsidRDefault="00BF1794" w:rsidP="00FA14A7">
      <w:pPr>
        <w:rPr>
          <w:rFonts w:ascii="Arial" w:hAnsi="Arial" w:cs="Arial"/>
          <w:color w:val="222222"/>
          <w:shd w:val="clear" w:color="auto" w:fill="FFFFFF"/>
        </w:rPr>
      </w:pPr>
      <w:r>
        <w:rPr>
          <w:rFonts w:ascii="Arial" w:hAnsi="Arial" w:cs="Arial"/>
          <w:color w:val="222222"/>
          <w:shd w:val="clear" w:color="auto" w:fill="FFFFFF"/>
        </w:rPr>
        <w:t xml:space="preserve">Using the transformed vectors, the classifier models </w:t>
      </w:r>
      <w:r w:rsidR="00FC7353">
        <w:rPr>
          <w:rFonts w:ascii="Arial" w:hAnsi="Arial" w:cs="Arial"/>
          <w:color w:val="222222"/>
          <w:shd w:val="clear" w:color="auto" w:fill="FFFFFF"/>
        </w:rPr>
        <w:t>were</w:t>
      </w:r>
      <w:r>
        <w:rPr>
          <w:rFonts w:ascii="Arial" w:hAnsi="Arial" w:cs="Arial"/>
          <w:color w:val="222222"/>
          <w:shd w:val="clear" w:color="auto" w:fill="FFFFFF"/>
        </w:rPr>
        <w:t xml:space="preserve"> trained.  First, the Naïve Bayes classifier </w:t>
      </w:r>
      <w:r w:rsidR="00FC7353">
        <w:rPr>
          <w:rFonts w:ascii="Arial" w:hAnsi="Arial" w:cs="Arial"/>
          <w:color w:val="222222"/>
          <w:shd w:val="clear" w:color="auto" w:fill="FFFFFF"/>
        </w:rPr>
        <w:t>was</w:t>
      </w:r>
      <w:r>
        <w:rPr>
          <w:rFonts w:ascii="Arial" w:hAnsi="Arial" w:cs="Arial"/>
          <w:color w:val="222222"/>
          <w:shd w:val="clear" w:color="auto" w:fill="FFFFFF"/>
        </w:rPr>
        <w:t xml:space="preserve"> trained.  This classifier is based off the Bayes theorem.  The multinomial Naïve Bayes classifier </w:t>
      </w:r>
      <w:r w:rsidR="00FC7353">
        <w:rPr>
          <w:rFonts w:ascii="Arial" w:hAnsi="Arial" w:cs="Arial"/>
          <w:color w:val="222222"/>
          <w:shd w:val="clear" w:color="auto" w:fill="FFFFFF"/>
        </w:rPr>
        <w:t>was</w:t>
      </w:r>
      <w:r>
        <w:rPr>
          <w:rFonts w:ascii="Arial" w:hAnsi="Arial" w:cs="Arial"/>
          <w:color w:val="222222"/>
          <w:shd w:val="clear" w:color="auto" w:fill="FFFFFF"/>
        </w:rPr>
        <w:t xml:space="preserve"> used because the label is categorical and there are more than two possible labels.   The other model type that </w:t>
      </w:r>
      <w:r w:rsidR="00FC7353">
        <w:rPr>
          <w:rFonts w:ascii="Arial" w:hAnsi="Arial" w:cs="Arial"/>
          <w:color w:val="222222"/>
          <w:shd w:val="clear" w:color="auto" w:fill="FFFFFF"/>
        </w:rPr>
        <w:t>was</w:t>
      </w:r>
      <w:r>
        <w:rPr>
          <w:rFonts w:ascii="Arial" w:hAnsi="Arial" w:cs="Arial"/>
          <w:color w:val="222222"/>
          <w:shd w:val="clear" w:color="auto" w:fill="FFFFFF"/>
        </w:rPr>
        <w:t xml:space="preserve"> trained is the multinomial logistic regression classifier.  This type of classifier is used for categorical labels and is an extension of logistic regression</w:t>
      </w:r>
      <w:r w:rsidR="00434825">
        <w:rPr>
          <w:rFonts w:ascii="Arial" w:hAnsi="Arial" w:cs="Arial"/>
          <w:color w:val="222222"/>
          <w:shd w:val="clear" w:color="auto" w:fill="FFFFFF"/>
        </w:rPr>
        <w:t xml:space="preserve"> (which is a binary classifier)</w:t>
      </w:r>
      <w:r>
        <w:rPr>
          <w:rFonts w:ascii="Arial" w:hAnsi="Arial" w:cs="Arial"/>
          <w:color w:val="222222"/>
          <w:shd w:val="clear" w:color="auto" w:fill="FFFFFF"/>
        </w:rPr>
        <w:t xml:space="preserve"> </w:t>
      </w:r>
      <w:r w:rsidR="00FC7353">
        <w:rPr>
          <w:rFonts w:ascii="Arial" w:hAnsi="Arial" w:cs="Arial"/>
          <w:color w:val="222222"/>
          <w:shd w:val="clear" w:color="auto" w:fill="FFFFFF"/>
        </w:rPr>
        <w:t>and it is called multinomial</w:t>
      </w:r>
      <w:r>
        <w:rPr>
          <w:rFonts w:ascii="Arial" w:hAnsi="Arial" w:cs="Arial"/>
          <w:color w:val="222222"/>
          <w:shd w:val="clear" w:color="auto" w:fill="FFFFFF"/>
        </w:rPr>
        <w:t xml:space="preserve"> </w:t>
      </w:r>
      <w:r w:rsidR="00FC7353">
        <w:rPr>
          <w:rFonts w:ascii="Arial" w:hAnsi="Arial" w:cs="Arial"/>
          <w:color w:val="222222"/>
          <w:shd w:val="clear" w:color="auto" w:fill="FFFFFF"/>
        </w:rPr>
        <w:t>it is classifying</w:t>
      </w:r>
      <w:r>
        <w:rPr>
          <w:rFonts w:ascii="Arial" w:hAnsi="Arial" w:cs="Arial"/>
          <w:color w:val="222222"/>
          <w:shd w:val="clear" w:color="auto" w:fill="FFFFFF"/>
        </w:rPr>
        <w:t xml:space="preserve"> more that two labels.</w:t>
      </w:r>
    </w:p>
    <w:p w14:paraId="1A7D35C2" w14:textId="109DAF71" w:rsidR="00434825" w:rsidRDefault="00434825" w:rsidP="00FA14A7">
      <w:pPr>
        <w:rPr>
          <w:rFonts w:ascii="Arial" w:hAnsi="Arial" w:cs="Arial"/>
          <w:color w:val="222222"/>
          <w:shd w:val="clear" w:color="auto" w:fill="FFFFFF"/>
        </w:rPr>
      </w:pPr>
      <w:r>
        <w:rPr>
          <w:rFonts w:ascii="Arial" w:hAnsi="Arial" w:cs="Arial"/>
          <w:color w:val="222222"/>
          <w:shd w:val="clear" w:color="auto" w:fill="FFFFFF"/>
        </w:rPr>
        <w:t>The classifiers models had the following accuracy</w:t>
      </w:r>
      <w:r w:rsidR="004C1B79">
        <w:rPr>
          <w:rFonts w:ascii="Arial" w:hAnsi="Arial" w:cs="Arial"/>
          <w:color w:val="222222"/>
          <w:shd w:val="clear" w:color="auto" w:fill="FFFFFF"/>
        </w:rPr>
        <w:t xml:space="preserve"> (based off the validation set created with the Wikipedia pages)</w:t>
      </w:r>
      <w:r>
        <w:rPr>
          <w:rFonts w:ascii="Arial" w:hAnsi="Arial" w:cs="Arial"/>
          <w:color w:val="222222"/>
          <w:shd w:val="clear" w:color="auto" w:fill="FFFFFF"/>
        </w:rPr>
        <w:t>:</w:t>
      </w:r>
    </w:p>
    <w:tbl>
      <w:tblPr>
        <w:tblW w:w="6516" w:type="dxa"/>
        <w:tblLook w:val="04A0" w:firstRow="1" w:lastRow="0" w:firstColumn="1" w:lastColumn="0" w:noHBand="0" w:noVBand="1"/>
      </w:tblPr>
      <w:tblGrid>
        <w:gridCol w:w="4673"/>
        <w:gridCol w:w="1843"/>
      </w:tblGrid>
      <w:tr w:rsidR="00434825" w:rsidRPr="00434825" w14:paraId="5CE2DFD7" w14:textId="77777777" w:rsidTr="00434825">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958CB" w14:textId="11868390" w:rsidR="00434825" w:rsidRPr="00434825" w:rsidRDefault="00434825" w:rsidP="00434825">
            <w:pPr>
              <w:spacing w:after="0" w:line="240" w:lineRule="auto"/>
              <w:rPr>
                <w:rFonts w:ascii="Calibri" w:eastAsia="Times New Roman" w:hAnsi="Calibri" w:cs="Calibri"/>
                <w:color w:val="000000"/>
                <w:lang w:eastAsia="en-CA"/>
              </w:rPr>
            </w:pPr>
            <w:r w:rsidRPr="00434825">
              <w:rPr>
                <w:rFonts w:ascii="Calibri" w:eastAsia="Times New Roman" w:hAnsi="Calibri" w:cs="Calibri"/>
                <w:color w:val="000000"/>
                <w:lang w:eastAsia="en-CA"/>
              </w:rPr>
              <w:lastRenderedPageBreak/>
              <w:t>Model</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489024DC" w14:textId="77777777" w:rsidR="00434825" w:rsidRPr="00434825" w:rsidRDefault="00434825" w:rsidP="00434825">
            <w:pPr>
              <w:spacing w:after="0" w:line="240" w:lineRule="auto"/>
              <w:rPr>
                <w:rFonts w:ascii="Calibri" w:eastAsia="Times New Roman" w:hAnsi="Calibri" w:cs="Calibri"/>
                <w:color w:val="000000"/>
                <w:lang w:eastAsia="en-CA"/>
              </w:rPr>
            </w:pPr>
            <w:r w:rsidRPr="00434825">
              <w:rPr>
                <w:rFonts w:ascii="Calibri" w:eastAsia="Times New Roman" w:hAnsi="Calibri" w:cs="Calibri"/>
                <w:color w:val="000000"/>
                <w:lang w:eastAsia="en-CA"/>
              </w:rPr>
              <w:t>Model Accuracy</w:t>
            </w:r>
          </w:p>
        </w:tc>
      </w:tr>
      <w:tr w:rsidR="00434825" w:rsidRPr="00434825" w14:paraId="69485063" w14:textId="77777777" w:rsidTr="0043482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06B225BB" w14:textId="5729AB98" w:rsidR="00434825" w:rsidRPr="00434825" w:rsidRDefault="00434825" w:rsidP="00434825">
            <w:pPr>
              <w:spacing w:after="0" w:line="240" w:lineRule="auto"/>
              <w:rPr>
                <w:rFonts w:ascii="Calibri" w:eastAsia="Times New Roman" w:hAnsi="Calibri" w:cs="Calibri"/>
                <w:color w:val="000000"/>
                <w:lang w:eastAsia="en-CA"/>
              </w:rPr>
            </w:pPr>
            <w:r w:rsidRPr="00434825">
              <w:rPr>
                <w:rFonts w:ascii="Calibri" w:eastAsia="Times New Roman" w:hAnsi="Calibri" w:cs="Calibri"/>
                <w:color w:val="000000"/>
                <w:lang w:eastAsia="en-CA"/>
              </w:rPr>
              <w:t xml:space="preserve">Naive Bayes classifier with count vectors:  </w:t>
            </w:r>
          </w:p>
        </w:tc>
        <w:tc>
          <w:tcPr>
            <w:tcW w:w="1843" w:type="dxa"/>
            <w:tcBorders>
              <w:top w:val="nil"/>
              <w:left w:val="nil"/>
              <w:bottom w:val="single" w:sz="4" w:space="0" w:color="auto"/>
              <w:right w:val="single" w:sz="4" w:space="0" w:color="auto"/>
            </w:tcBorders>
            <w:shd w:val="clear" w:color="auto" w:fill="auto"/>
            <w:noWrap/>
            <w:vAlign w:val="bottom"/>
            <w:hideMark/>
          </w:tcPr>
          <w:p w14:paraId="7B5E3C9D" w14:textId="77777777" w:rsidR="00434825" w:rsidRPr="00434825" w:rsidRDefault="00434825" w:rsidP="00434825">
            <w:pPr>
              <w:spacing w:after="0" w:line="240" w:lineRule="auto"/>
              <w:jc w:val="right"/>
              <w:rPr>
                <w:rFonts w:ascii="Calibri" w:eastAsia="Times New Roman" w:hAnsi="Calibri" w:cs="Calibri"/>
                <w:color w:val="000000"/>
                <w:lang w:eastAsia="en-CA"/>
              </w:rPr>
            </w:pPr>
            <w:r w:rsidRPr="00434825">
              <w:rPr>
                <w:rFonts w:ascii="Calibri" w:eastAsia="Times New Roman" w:hAnsi="Calibri" w:cs="Calibri"/>
                <w:color w:val="000000"/>
                <w:lang w:eastAsia="en-CA"/>
              </w:rPr>
              <w:t>0.704537071</w:t>
            </w:r>
          </w:p>
        </w:tc>
      </w:tr>
      <w:tr w:rsidR="00434825" w:rsidRPr="00434825" w14:paraId="4DD805FA" w14:textId="77777777" w:rsidTr="0043482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1640E1D3" w14:textId="44B3939A" w:rsidR="00434825" w:rsidRPr="00434825" w:rsidRDefault="00434825" w:rsidP="00434825">
            <w:pPr>
              <w:spacing w:after="0" w:line="240" w:lineRule="auto"/>
              <w:rPr>
                <w:rFonts w:ascii="Calibri" w:eastAsia="Times New Roman" w:hAnsi="Calibri" w:cs="Calibri"/>
                <w:color w:val="000000"/>
                <w:lang w:eastAsia="en-CA"/>
              </w:rPr>
            </w:pPr>
            <w:r w:rsidRPr="00434825">
              <w:rPr>
                <w:rFonts w:ascii="Calibri" w:eastAsia="Times New Roman" w:hAnsi="Calibri" w:cs="Calibri"/>
                <w:color w:val="000000"/>
                <w:lang w:eastAsia="en-CA"/>
              </w:rPr>
              <w:t>Naive Bayes classifier with TF</w:t>
            </w:r>
            <w:r>
              <w:rPr>
                <w:rFonts w:ascii="Calibri" w:eastAsia="Times New Roman" w:hAnsi="Calibri" w:cs="Calibri"/>
                <w:color w:val="000000"/>
                <w:lang w:eastAsia="en-CA"/>
              </w:rPr>
              <w:t>-</w:t>
            </w:r>
            <w:r w:rsidRPr="00434825">
              <w:rPr>
                <w:rFonts w:ascii="Calibri" w:eastAsia="Times New Roman" w:hAnsi="Calibri" w:cs="Calibri"/>
                <w:color w:val="000000"/>
                <w:lang w:eastAsia="en-CA"/>
              </w:rPr>
              <w:t xml:space="preserve">IDF Vectors:  </w:t>
            </w:r>
          </w:p>
        </w:tc>
        <w:tc>
          <w:tcPr>
            <w:tcW w:w="1843" w:type="dxa"/>
            <w:tcBorders>
              <w:top w:val="nil"/>
              <w:left w:val="nil"/>
              <w:bottom w:val="single" w:sz="4" w:space="0" w:color="auto"/>
              <w:right w:val="single" w:sz="4" w:space="0" w:color="auto"/>
            </w:tcBorders>
            <w:shd w:val="clear" w:color="auto" w:fill="auto"/>
            <w:noWrap/>
            <w:vAlign w:val="bottom"/>
            <w:hideMark/>
          </w:tcPr>
          <w:p w14:paraId="522418CB" w14:textId="77777777" w:rsidR="00434825" w:rsidRPr="00434825" w:rsidRDefault="00434825" w:rsidP="00434825">
            <w:pPr>
              <w:spacing w:after="0" w:line="240" w:lineRule="auto"/>
              <w:jc w:val="right"/>
              <w:rPr>
                <w:rFonts w:ascii="Calibri" w:eastAsia="Times New Roman" w:hAnsi="Calibri" w:cs="Calibri"/>
                <w:color w:val="000000"/>
                <w:lang w:eastAsia="en-CA"/>
              </w:rPr>
            </w:pPr>
            <w:r w:rsidRPr="00434825">
              <w:rPr>
                <w:rFonts w:ascii="Calibri" w:eastAsia="Times New Roman" w:hAnsi="Calibri" w:cs="Calibri"/>
                <w:color w:val="000000"/>
                <w:lang w:eastAsia="en-CA"/>
              </w:rPr>
              <w:t>0.611213574</w:t>
            </w:r>
          </w:p>
        </w:tc>
      </w:tr>
      <w:tr w:rsidR="00434825" w:rsidRPr="00434825" w14:paraId="15877651" w14:textId="77777777" w:rsidTr="0043482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736A26AD" w14:textId="50B0C409" w:rsidR="00434825" w:rsidRPr="00434825" w:rsidRDefault="00434825" w:rsidP="00434825">
            <w:pPr>
              <w:spacing w:after="0" w:line="240" w:lineRule="auto"/>
              <w:rPr>
                <w:rFonts w:ascii="Calibri" w:eastAsia="Times New Roman" w:hAnsi="Calibri" w:cs="Calibri"/>
                <w:color w:val="000000"/>
                <w:lang w:eastAsia="en-CA"/>
              </w:rPr>
            </w:pPr>
            <w:r w:rsidRPr="00434825">
              <w:rPr>
                <w:rFonts w:ascii="Calibri" w:eastAsia="Times New Roman" w:hAnsi="Calibri" w:cs="Calibri"/>
                <w:color w:val="000000"/>
                <w:lang w:eastAsia="en-CA"/>
              </w:rPr>
              <w:t xml:space="preserve">Logistic regression classifier with count vectors: </w:t>
            </w:r>
          </w:p>
        </w:tc>
        <w:tc>
          <w:tcPr>
            <w:tcW w:w="1843" w:type="dxa"/>
            <w:tcBorders>
              <w:top w:val="nil"/>
              <w:left w:val="nil"/>
              <w:bottom w:val="single" w:sz="4" w:space="0" w:color="auto"/>
              <w:right w:val="single" w:sz="4" w:space="0" w:color="auto"/>
            </w:tcBorders>
            <w:shd w:val="clear" w:color="auto" w:fill="auto"/>
            <w:noWrap/>
            <w:vAlign w:val="bottom"/>
            <w:hideMark/>
          </w:tcPr>
          <w:p w14:paraId="4A5AB967" w14:textId="77777777" w:rsidR="00434825" w:rsidRPr="00434825" w:rsidRDefault="00434825" w:rsidP="00434825">
            <w:pPr>
              <w:spacing w:after="0" w:line="240" w:lineRule="auto"/>
              <w:jc w:val="right"/>
              <w:rPr>
                <w:rFonts w:ascii="Calibri" w:eastAsia="Times New Roman" w:hAnsi="Calibri" w:cs="Calibri"/>
                <w:color w:val="000000"/>
                <w:lang w:eastAsia="en-CA"/>
              </w:rPr>
            </w:pPr>
            <w:r w:rsidRPr="00434825">
              <w:rPr>
                <w:rFonts w:ascii="Calibri" w:eastAsia="Times New Roman" w:hAnsi="Calibri" w:cs="Calibri"/>
                <w:color w:val="000000"/>
                <w:lang w:eastAsia="en-CA"/>
              </w:rPr>
              <w:t>0.699004058</w:t>
            </w:r>
          </w:p>
        </w:tc>
      </w:tr>
      <w:tr w:rsidR="00434825" w:rsidRPr="00434825" w14:paraId="67430D65" w14:textId="77777777" w:rsidTr="0043482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08D2C95C" w14:textId="767B6D70" w:rsidR="00434825" w:rsidRPr="00434825" w:rsidRDefault="00434825" w:rsidP="00434825">
            <w:pPr>
              <w:spacing w:after="0" w:line="240" w:lineRule="auto"/>
              <w:rPr>
                <w:rFonts w:ascii="Calibri" w:eastAsia="Times New Roman" w:hAnsi="Calibri" w:cs="Calibri"/>
                <w:color w:val="000000"/>
                <w:lang w:eastAsia="en-CA"/>
              </w:rPr>
            </w:pPr>
            <w:r w:rsidRPr="00434825">
              <w:rPr>
                <w:rFonts w:ascii="Calibri" w:eastAsia="Times New Roman" w:hAnsi="Calibri" w:cs="Calibri"/>
                <w:color w:val="000000"/>
                <w:lang w:eastAsia="en-CA"/>
              </w:rPr>
              <w:t>Logistic regression classifier with TF</w:t>
            </w:r>
            <w:r>
              <w:rPr>
                <w:rFonts w:ascii="Calibri" w:eastAsia="Times New Roman" w:hAnsi="Calibri" w:cs="Calibri"/>
                <w:color w:val="000000"/>
                <w:lang w:eastAsia="en-CA"/>
              </w:rPr>
              <w:t>-</w:t>
            </w:r>
            <w:r w:rsidRPr="00434825">
              <w:rPr>
                <w:rFonts w:ascii="Calibri" w:eastAsia="Times New Roman" w:hAnsi="Calibri" w:cs="Calibri"/>
                <w:color w:val="000000"/>
                <w:lang w:eastAsia="en-CA"/>
              </w:rPr>
              <w:t xml:space="preserve">IDF vectors: </w:t>
            </w:r>
          </w:p>
        </w:tc>
        <w:tc>
          <w:tcPr>
            <w:tcW w:w="1843" w:type="dxa"/>
            <w:tcBorders>
              <w:top w:val="nil"/>
              <w:left w:val="nil"/>
              <w:bottom w:val="single" w:sz="4" w:space="0" w:color="auto"/>
              <w:right w:val="single" w:sz="4" w:space="0" w:color="auto"/>
            </w:tcBorders>
            <w:shd w:val="clear" w:color="auto" w:fill="auto"/>
            <w:noWrap/>
            <w:vAlign w:val="bottom"/>
            <w:hideMark/>
          </w:tcPr>
          <w:p w14:paraId="19839049" w14:textId="77777777" w:rsidR="00434825" w:rsidRPr="00434825" w:rsidRDefault="00434825" w:rsidP="00434825">
            <w:pPr>
              <w:spacing w:after="0" w:line="240" w:lineRule="auto"/>
              <w:jc w:val="right"/>
              <w:rPr>
                <w:rFonts w:ascii="Calibri" w:eastAsia="Times New Roman" w:hAnsi="Calibri" w:cs="Calibri"/>
                <w:color w:val="000000"/>
                <w:lang w:eastAsia="en-CA"/>
              </w:rPr>
            </w:pPr>
            <w:r w:rsidRPr="00434825">
              <w:rPr>
                <w:rFonts w:ascii="Calibri" w:eastAsia="Times New Roman" w:hAnsi="Calibri" w:cs="Calibri"/>
                <w:color w:val="000000"/>
                <w:lang w:eastAsia="en-CA"/>
              </w:rPr>
              <w:t>0.706381409</w:t>
            </w:r>
          </w:p>
        </w:tc>
      </w:tr>
    </w:tbl>
    <w:p w14:paraId="5580A314" w14:textId="5EEF45B8" w:rsidR="00BF1794" w:rsidRDefault="00BF1794" w:rsidP="00FA14A7">
      <w:pPr>
        <w:rPr>
          <w:rFonts w:ascii="Arial" w:hAnsi="Arial" w:cs="Arial"/>
          <w:color w:val="222222"/>
          <w:shd w:val="clear" w:color="auto" w:fill="FFFFFF"/>
        </w:rPr>
      </w:pPr>
    </w:p>
    <w:p w14:paraId="1C5297D6" w14:textId="2780D6A3" w:rsidR="0031166A" w:rsidRPr="00FA14A7" w:rsidRDefault="0031166A" w:rsidP="00FA14A7">
      <w:pPr>
        <w:rPr>
          <w:rFonts w:ascii="Arial" w:hAnsi="Arial" w:cs="Arial"/>
          <w:color w:val="222222"/>
          <w:shd w:val="clear" w:color="auto" w:fill="FFFFFF"/>
        </w:rPr>
      </w:pPr>
      <w:r>
        <w:rPr>
          <w:rFonts w:ascii="Arial" w:hAnsi="Arial" w:cs="Arial"/>
          <w:color w:val="222222"/>
          <w:shd w:val="clear" w:color="auto" w:fill="FFFFFF"/>
        </w:rPr>
        <w:t>Finally, the records were classified with models with the program classify.py.  The results were outputted to results.csv and imported into Tableau for data visualization. The records were also processed with stats.py to gather some simple stats about the data.</w:t>
      </w:r>
    </w:p>
    <w:p w14:paraId="74C1B72B" w14:textId="37B31827" w:rsidR="006C2AB5" w:rsidRDefault="006C2AB5" w:rsidP="00FC7353">
      <w:pPr>
        <w:pStyle w:val="Heading1"/>
      </w:pPr>
      <w:bookmarkStart w:id="5" w:name="_Toc54583013"/>
      <w:r w:rsidRPr="00FC7353">
        <w:t>Results</w:t>
      </w:r>
      <w:bookmarkEnd w:id="5"/>
    </w:p>
    <w:p w14:paraId="3527EA6D" w14:textId="6CB266B5" w:rsidR="00EC23E5" w:rsidRPr="00EC23E5" w:rsidRDefault="00EC23E5" w:rsidP="00EC23E5">
      <w:r>
        <w:rPr>
          <w:rFonts w:ascii="Arial" w:hAnsi="Arial" w:cs="Arial"/>
          <w:noProof/>
          <w:color w:val="222222"/>
          <w:shd w:val="clear" w:color="auto" w:fill="FFFFFF"/>
        </w:rPr>
        <w:drawing>
          <wp:anchor distT="0" distB="0" distL="114300" distR="114300" simplePos="0" relativeHeight="251662336" behindDoc="0" locked="0" layoutInCell="1" allowOverlap="1" wp14:anchorId="108032BE" wp14:editId="6E6E5559">
            <wp:simplePos x="0" y="0"/>
            <wp:positionH relativeFrom="margin">
              <wp:posOffset>-76472</wp:posOffset>
            </wp:positionH>
            <wp:positionV relativeFrom="paragraph">
              <wp:posOffset>292916</wp:posOffset>
            </wp:positionV>
            <wp:extent cx="2596515" cy="2094865"/>
            <wp:effectExtent l="0" t="0" r="0" b="63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 Author Genders.png"/>
                    <pic:cNvPicPr/>
                  </pic:nvPicPr>
                  <pic:blipFill>
                    <a:blip r:embed="rId7">
                      <a:extLst>
                        <a:ext uri="{28A0092B-C50C-407E-A947-70E740481C1C}">
                          <a14:useLocalDpi xmlns:a14="http://schemas.microsoft.com/office/drawing/2010/main" val="0"/>
                        </a:ext>
                      </a:extLst>
                    </a:blip>
                    <a:stretch>
                      <a:fillRect/>
                    </a:stretch>
                  </pic:blipFill>
                  <pic:spPr>
                    <a:xfrm>
                      <a:off x="0" y="0"/>
                      <a:ext cx="2596515" cy="2094865"/>
                    </a:xfrm>
                    <a:prstGeom prst="rect">
                      <a:avLst/>
                    </a:prstGeom>
                  </pic:spPr>
                </pic:pic>
              </a:graphicData>
            </a:graphic>
            <wp14:sizeRelH relativeFrom="margin">
              <wp14:pctWidth>0</wp14:pctWidth>
            </wp14:sizeRelH>
            <wp14:sizeRelV relativeFrom="margin">
              <wp14:pctHeight>0</wp14:pctHeight>
            </wp14:sizeRelV>
          </wp:anchor>
        </w:drawing>
      </w:r>
    </w:p>
    <w:p w14:paraId="78FD7428" w14:textId="6A7B1D06" w:rsidR="00C71433" w:rsidRDefault="00EC23E5">
      <w:pPr>
        <w:rPr>
          <w:rFonts w:ascii="Arial" w:hAnsi="Arial" w:cs="Arial"/>
          <w:color w:val="222222"/>
          <w:shd w:val="clear" w:color="auto" w:fill="FFFFFF"/>
        </w:rPr>
      </w:pPr>
      <w:r>
        <w:rPr>
          <w:rFonts w:ascii="Arial" w:hAnsi="Arial" w:cs="Arial"/>
          <w:color w:val="222222"/>
          <w:shd w:val="clear" w:color="auto" w:fill="FFFFFF"/>
        </w:rPr>
        <w:t>After the data collection and cleaning process</w:t>
      </w:r>
      <w:r w:rsidR="004C1B79">
        <w:rPr>
          <w:rFonts w:ascii="Arial" w:hAnsi="Arial" w:cs="Arial"/>
          <w:color w:val="222222"/>
          <w:shd w:val="clear" w:color="auto" w:fill="FFFFFF"/>
        </w:rPr>
        <w:t xml:space="preserve"> there were 87,112 records </w:t>
      </w:r>
      <w:r>
        <w:rPr>
          <w:rFonts w:ascii="Arial" w:hAnsi="Arial" w:cs="Arial"/>
          <w:color w:val="222222"/>
          <w:shd w:val="clear" w:color="auto" w:fill="FFFFFF"/>
        </w:rPr>
        <w:t>left to be analysed.  13.5% of the records were classified as female and 86.5% were classified as male</w:t>
      </w:r>
      <w:r w:rsidR="005D562B">
        <w:rPr>
          <w:rFonts w:ascii="Arial" w:hAnsi="Arial" w:cs="Arial"/>
          <w:color w:val="222222"/>
          <w:shd w:val="clear" w:color="auto" w:fill="FFFFFF"/>
        </w:rPr>
        <w:t xml:space="preserve">, each with </w:t>
      </w:r>
      <w:proofErr w:type="gramStart"/>
      <w:r w:rsidR="005D562B">
        <w:rPr>
          <w:rFonts w:ascii="Arial" w:hAnsi="Arial" w:cs="Arial"/>
          <w:color w:val="222222"/>
          <w:shd w:val="clear" w:color="auto" w:fill="FFFFFF"/>
        </w:rPr>
        <w:t>a</w:t>
      </w:r>
      <w:proofErr w:type="gramEnd"/>
      <w:r w:rsidR="00721F6A">
        <w:rPr>
          <w:rFonts w:ascii="Arial" w:hAnsi="Arial" w:cs="Arial"/>
          <w:color w:val="222222"/>
          <w:shd w:val="clear" w:color="auto" w:fill="FFFFFF"/>
        </w:rPr>
        <w:t xml:space="preserve"> accuracy of 90% and higher</w:t>
      </w:r>
      <w:r>
        <w:rPr>
          <w:rFonts w:ascii="Arial" w:hAnsi="Arial" w:cs="Arial"/>
          <w:color w:val="222222"/>
          <w:shd w:val="clear" w:color="auto" w:fill="FFFFFF"/>
        </w:rPr>
        <w:t xml:space="preserve">. </w:t>
      </w:r>
    </w:p>
    <w:tbl>
      <w:tblPr>
        <w:tblpPr w:leftFromText="180" w:rightFromText="180" w:vertAnchor="page" w:horzAnchor="page" w:tblpX="5641" w:tblpY="4193"/>
        <w:tblW w:w="3215" w:type="dxa"/>
        <w:tblLook w:val="04A0" w:firstRow="1" w:lastRow="0" w:firstColumn="1" w:lastColumn="0" w:noHBand="0" w:noVBand="1"/>
      </w:tblPr>
      <w:tblGrid>
        <w:gridCol w:w="960"/>
        <w:gridCol w:w="1303"/>
        <w:gridCol w:w="952"/>
      </w:tblGrid>
      <w:tr w:rsidR="0031166A" w:rsidRPr="004C1B79" w14:paraId="347EB9ED" w14:textId="77777777" w:rsidTr="0031166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DBF0F" w14:textId="77777777" w:rsidR="0031166A" w:rsidRPr="004C1B79" w:rsidRDefault="0031166A" w:rsidP="0031166A">
            <w:pPr>
              <w:spacing w:after="0" w:line="240" w:lineRule="auto"/>
              <w:rPr>
                <w:rFonts w:ascii="Calibri" w:eastAsia="Times New Roman" w:hAnsi="Calibri" w:cs="Calibri"/>
                <w:color w:val="000000"/>
                <w:lang w:eastAsia="en-CA"/>
              </w:rPr>
            </w:pPr>
            <w:r w:rsidRPr="004C1B79">
              <w:rPr>
                <w:rFonts w:ascii="Calibri" w:eastAsia="Times New Roman" w:hAnsi="Calibri" w:cs="Calibri"/>
                <w:color w:val="000000"/>
                <w:lang w:eastAsia="en-CA"/>
              </w:rPr>
              <w:t>Gender</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40976FF6" w14:textId="77777777" w:rsidR="0031166A" w:rsidRPr="004C1B79" w:rsidRDefault="0031166A" w:rsidP="0031166A">
            <w:pPr>
              <w:spacing w:after="0" w:line="240" w:lineRule="auto"/>
              <w:rPr>
                <w:rFonts w:ascii="Calibri" w:eastAsia="Times New Roman" w:hAnsi="Calibri" w:cs="Calibri"/>
                <w:color w:val="000000"/>
                <w:lang w:eastAsia="en-CA"/>
              </w:rPr>
            </w:pPr>
            <w:r w:rsidRPr="004C1B79">
              <w:rPr>
                <w:rFonts w:ascii="Calibri" w:eastAsia="Times New Roman" w:hAnsi="Calibri" w:cs="Calibri"/>
                <w:color w:val="000000"/>
                <w:lang w:eastAsia="en-CA"/>
              </w:rPr>
              <w:t>% of Total</w:t>
            </w:r>
          </w:p>
        </w:tc>
        <w:tc>
          <w:tcPr>
            <w:tcW w:w="952" w:type="dxa"/>
            <w:tcBorders>
              <w:top w:val="single" w:sz="4" w:space="0" w:color="auto"/>
              <w:left w:val="nil"/>
              <w:bottom w:val="single" w:sz="4" w:space="0" w:color="auto"/>
              <w:right w:val="single" w:sz="4" w:space="0" w:color="auto"/>
            </w:tcBorders>
            <w:shd w:val="clear" w:color="auto" w:fill="auto"/>
            <w:noWrap/>
            <w:vAlign w:val="bottom"/>
            <w:hideMark/>
          </w:tcPr>
          <w:p w14:paraId="0CAF19D5" w14:textId="77777777" w:rsidR="0031166A" w:rsidRPr="004C1B79" w:rsidRDefault="0031166A" w:rsidP="0031166A">
            <w:pPr>
              <w:spacing w:after="0" w:line="240" w:lineRule="auto"/>
              <w:rPr>
                <w:rFonts w:ascii="Calibri" w:eastAsia="Times New Roman" w:hAnsi="Calibri" w:cs="Calibri"/>
                <w:color w:val="000000"/>
                <w:lang w:eastAsia="en-CA"/>
              </w:rPr>
            </w:pPr>
            <w:r w:rsidRPr="004C1B79">
              <w:rPr>
                <w:rFonts w:ascii="Calibri" w:eastAsia="Times New Roman" w:hAnsi="Calibri" w:cs="Calibri"/>
                <w:color w:val="000000"/>
                <w:lang w:eastAsia="en-CA"/>
              </w:rPr>
              <w:t>Number</w:t>
            </w:r>
          </w:p>
        </w:tc>
      </w:tr>
      <w:tr w:rsidR="0031166A" w:rsidRPr="004C1B79" w14:paraId="7FEC2631" w14:textId="77777777" w:rsidTr="0031166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AF7FC0" w14:textId="77777777" w:rsidR="0031166A" w:rsidRPr="004C1B79" w:rsidRDefault="0031166A" w:rsidP="0031166A">
            <w:pPr>
              <w:spacing w:after="0" w:line="240" w:lineRule="auto"/>
              <w:rPr>
                <w:rFonts w:ascii="Calibri" w:eastAsia="Times New Roman" w:hAnsi="Calibri" w:cs="Calibri"/>
                <w:color w:val="000000"/>
                <w:lang w:eastAsia="en-CA"/>
              </w:rPr>
            </w:pPr>
            <w:r w:rsidRPr="004C1B79">
              <w:rPr>
                <w:rFonts w:ascii="Calibri" w:eastAsia="Times New Roman" w:hAnsi="Calibri" w:cs="Calibri"/>
                <w:color w:val="000000"/>
                <w:lang w:eastAsia="en-CA"/>
              </w:rPr>
              <w:t>female</w:t>
            </w:r>
          </w:p>
        </w:tc>
        <w:tc>
          <w:tcPr>
            <w:tcW w:w="1303" w:type="dxa"/>
            <w:tcBorders>
              <w:top w:val="nil"/>
              <w:left w:val="nil"/>
              <w:bottom w:val="single" w:sz="4" w:space="0" w:color="auto"/>
              <w:right w:val="single" w:sz="4" w:space="0" w:color="auto"/>
            </w:tcBorders>
            <w:shd w:val="clear" w:color="auto" w:fill="auto"/>
            <w:noWrap/>
            <w:vAlign w:val="bottom"/>
            <w:hideMark/>
          </w:tcPr>
          <w:p w14:paraId="73C4F3F7" w14:textId="77777777" w:rsidR="0031166A" w:rsidRPr="004C1B79" w:rsidRDefault="0031166A" w:rsidP="0031166A">
            <w:pPr>
              <w:spacing w:after="0" w:line="240" w:lineRule="auto"/>
              <w:jc w:val="right"/>
              <w:rPr>
                <w:rFonts w:ascii="Calibri" w:eastAsia="Times New Roman" w:hAnsi="Calibri" w:cs="Calibri"/>
                <w:color w:val="000000"/>
                <w:lang w:eastAsia="en-CA"/>
              </w:rPr>
            </w:pPr>
            <w:r w:rsidRPr="004C1B79">
              <w:rPr>
                <w:rFonts w:ascii="Calibri" w:eastAsia="Times New Roman" w:hAnsi="Calibri" w:cs="Calibri"/>
                <w:color w:val="000000"/>
                <w:lang w:eastAsia="en-CA"/>
              </w:rPr>
              <w:t>13.55%</w:t>
            </w:r>
          </w:p>
        </w:tc>
        <w:tc>
          <w:tcPr>
            <w:tcW w:w="952" w:type="dxa"/>
            <w:tcBorders>
              <w:top w:val="nil"/>
              <w:left w:val="nil"/>
              <w:bottom w:val="single" w:sz="4" w:space="0" w:color="auto"/>
              <w:right w:val="single" w:sz="4" w:space="0" w:color="auto"/>
            </w:tcBorders>
            <w:shd w:val="clear" w:color="auto" w:fill="auto"/>
            <w:noWrap/>
            <w:vAlign w:val="bottom"/>
            <w:hideMark/>
          </w:tcPr>
          <w:p w14:paraId="65D03773" w14:textId="77777777" w:rsidR="0031166A" w:rsidRPr="004C1B79" w:rsidRDefault="0031166A" w:rsidP="0031166A">
            <w:pPr>
              <w:spacing w:after="0" w:line="240" w:lineRule="auto"/>
              <w:jc w:val="right"/>
              <w:rPr>
                <w:rFonts w:ascii="Calibri" w:eastAsia="Times New Roman" w:hAnsi="Calibri" w:cs="Calibri"/>
                <w:color w:val="000000"/>
                <w:lang w:eastAsia="en-CA"/>
              </w:rPr>
            </w:pPr>
            <w:r w:rsidRPr="004C1B79">
              <w:rPr>
                <w:rFonts w:ascii="Calibri" w:eastAsia="Times New Roman" w:hAnsi="Calibri" w:cs="Calibri"/>
                <w:color w:val="000000"/>
                <w:lang w:eastAsia="en-CA"/>
              </w:rPr>
              <w:t>11,806</w:t>
            </w:r>
          </w:p>
        </w:tc>
      </w:tr>
      <w:tr w:rsidR="0031166A" w:rsidRPr="004C1B79" w14:paraId="0EFC8FBF" w14:textId="77777777" w:rsidTr="0031166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8229D4" w14:textId="77777777" w:rsidR="0031166A" w:rsidRPr="004C1B79" w:rsidRDefault="0031166A" w:rsidP="0031166A">
            <w:pPr>
              <w:spacing w:after="0" w:line="240" w:lineRule="auto"/>
              <w:rPr>
                <w:rFonts w:ascii="Calibri" w:eastAsia="Times New Roman" w:hAnsi="Calibri" w:cs="Calibri"/>
                <w:color w:val="000000"/>
                <w:lang w:eastAsia="en-CA"/>
              </w:rPr>
            </w:pPr>
            <w:r w:rsidRPr="004C1B79">
              <w:rPr>
                <w:rFonts w:ascii="Calibri" w:eastAsia="Times New Roman" w:hAnsi="Calibri" w:cs="Calibri"/>
                <w:color w:val="000000"/>
                <w:lang w:eastAsia="en-CA"/>
              </w:rPr>
              <w:t>male</w:t>
            </w:r>
          </w:p>
        </w:tc>
        <w:tc>
          <w:tcPr>
            <w:tcW w:w="1303" w:type="dxa"/>
            <w:tcBorders>
              <w:top w:val="nil"/>
              <w:left w:val="nil"/>
              <w:bottom w:val="single" w:sz="4" w:space="0" w:color="auto"/>
              <w:right w:val="single" w:sz="4" w:space="0" w:color="auto"/>
            </w:tcBorders>
            <w:shd w:val="clear" w:color="auto" w:fill="auto"/>
            <w:noWrap/>
            <w:vAlign w:val="bottom"/>
            <w:hideMark/>
          </w:tcPr>
          <w:p w14:paraId="198B5F98" w14:textId="77777777" w:rsidR="0031166A" w:rsidRPr="004C1B79" w:rsidRDefault="0031166A" w:rsidP="0031166A">
            <w:pPr>
              <w:spacing w:after="0" w:line="240" w:lineRule="auto"/>
              <w:jc w:val="right"/>
              <w:rPr>
                <w:rFonts w:ascii="Calibri" w:eastAsia="Times New Roman" w:hAnsi="Calibri" w:cs="Calibri"/>
                <w:color w:val="000000"/>
                <w:lang w:eastAsia="en-CA"/>
              </w:rPr>
            </w:pPr>
            <w:r w:rsidRPr="004C1B79">
              <w:rPr>
                <w:rFonts w:ascii="Calibri" w:eastAsia="Times New Roman" w:hAnsi="Calibri" w:cs="Calibri"/>
                <w:color w:val="000000"/>
                <w:lang w:eastAsia="en-CA"/>
              </w:rPr>
              <w:t>86.45%</w:t>
            </w:r>
          </w:p>
        </w:tc>
        <w:tc>
          <w:tcPr>
            <w:tcW w:w="952" w:type="dxa"/>
            <w:tcBorders>
              <w:top w:val="nil"/>
              <w:left w:val="nil"/>
              <w:bottom w:val="single" w:sz="4" w:space="0" w:color="auto"/>
              <w:right w:val="single" w:sz="4" w:space="0" w:color="auto"/>
            </w:tcBorders>
            <w:shd w:val="clear" w:color="auto" w:fill="auto"/>
            <w:noWrap/>
            <w:vAlign w:val="bottom"/>
            <w:hideMark/>
          </w:tcPr>
          <w:p w14:paraId="12DEF8D4" w14:textId="77777777" w:rsidR="0031166A" w:rsidRPr="004C1B79" w:rsidRDefault="0031166A" w:rsidP="0031166A">
            <w:pPr>
              <w:spacing w:after="0" w:line="240" w:lineRule="auto"/>
              <w:jc w:val="right"/>
              <w:rPr>
                <w:rFonts w:ascii="Calibri" w:eastAsia="Times New Roman" w:hAnsi="Calibri" w:cs="Calibri"/>
                <w:color w:val="000000"/>
                <w:lang w:eastAsia="en-CA"/>
              </w:rPr>
            </w:pPr>
            <w:r w:rsidRPr="004C1B79">
              <w:rPr>
                <w:rFonts w:ascii="Calibri" w:eastAsia="Times New Roman" w:hAnsi="Calibri" w:cs="Calibri"/>
                <w:color w:val="000000"/>
                <w:lang w:eastAsia="en-CA"/>
              </w:rPr>
              <w:t>75,306</w:t>
            </w:r>
          </w:p>
        </w:tc>
      </w:tr>
    </w:tbl>
    <w:p w14:paraId="3FEA8E00" w14:textId="05E22BC2" w:rsidR="00EC23E5" w:rsidRDefault="00EC23E5">
      <w:pPr>
        <w:rPr>
          <w:rFonts w:ascii="Arial" w:hAnsi="Arial" w:cs="Arial"/>
          <w:color w:val="222222"/>
          <w:shd w:val="clear" w:color="auto" w:fill="FFFFFF"/>
        </w:rPr>
      </w:pPr>
    </w:p>
    <w:p w14:paraId="21587070" w14:textId="41683BD1" w:rsidR="00EC23E5" w:rsidRDefault="00EC23E5">
      <w:pPr>
        <w:rPr>
          <w:rFonts w:ascii="Arial" w:hAnsi="Arial" w:cs="Arial"/>
          <w:color w:val="222222"/>
          <w:shd w:val="clear" w:color="auto" w:fill="FFFFFF"/>
        </w:rPr>
      </w:pPr>
    </w:p>
    <w:p w14:paraId="6022C3FA" w14:textId="6BD40732" w:rsidR="00EC23E5" w:rsidRDefault="00EC23E5">
      <w:pPr>
        <w:rPr>
          <w:rFonts w:ascii="Arial" w:hAnsi="Arial" w:cs="Arial"/>
          <w:color w:val="222222"/>
          <w:shd w:val="clear" w:color="auto" w:fill="FFFFFF"/>
        </w:rPr>
      </w:pPr>
    </w:p>
    <w:p w14:paraId="737BE09A" w14:textId="795C3C2C" w:rsidR="004C1B79" w:rsidRDefault="004C1B79">
      <w:pPr>
        <w:rPr>
          <w:rFonts w:ascii="Arial" w:hAnsi="Arial" w:cs="Arial"/>
          <w:color w:val="222222"/>
          <w:shd w:val="clear" w:color="auto" w:fill="FFFFFF"/>
        </w:rPr>
      </w:pPr>
    </w:p>
    <w:p w14:paraId="0F870D0F" w14:textId="3F5CA3BE" w:rsidR="004C1B79" w:rsidRDefault="004C1B79">
      <w:pPr>
        <w:rPr>
          <w:rFonts w:ascii="Arial" w:hAnsi="Arial" w:cs="Arial"/>
          <w:color w:val="222222"/>
          <w:shd w:val="clear" w:color="auto" w:fill="FFFFFF"/>
        </w:rPr>
      </w:pPr>
    </w:p>
    <w:p w14:paraId="4ABC06BB" w14:textId="08ECD601" w:rsidR="00EC23E5" w:rsidRDefault="00EC23E5">
      <w:pPr>
        <w:rPr>
          <w:rFonts w:ascii="Arial" w:hAnsi="Arial" w:cs="Arial"/>
          <w:color w:val="222222"/>
          <w:shd w:val="clear" w:color="auto" w:fill="FFFFFF"/>
        </w:rPr>
      </w:pPr>
    </w:p>
    <w:p w14:paraId="783CDF86" w14:textId="4FFE39F0" w:rsidR="00721F6A" w:rsidRDefault="00721F6A">
      <w:pPr>
        <w:rPr>
          <w:rFonts w:ascii="Arial" w:hAnsi="Arial" w:cs="Arial"/>
          <w:color w:val="222222"/>
          <w:shd w:val="clear" w:color="auto" w:fill="FFFFFF"/>
        </w:rPr>
      </w:pPr>
      <w:r>
        <w:rPr>
          <w:rFonts w:ascii="Arial" w:hAnsi="Arial" w:cs="Arial"/>
          <w:color w:val="222222"/>
          <w:shd w:val="clear" w:color="auto" w:fill="FFFFFF"/>
        </w:rPr>
        <w:t>The classifier process produced the following results:</w:t>
      </w:r>
    </w:p>
    <w:p w14:paraId="670190F7" w14:textId="5F57657A" w:rsidR="00721F6A" w:rsidRDefault="00721F6A" w:rsidP="00721F6A">
      <w:pPr>
        <w:pStyle w:val="Heading3"/>
        <w:rPr>
          <w:rFonts w:eastAsia="Times New Roman"/>
          <w:lang w:eastAsia="en-CA"/>
        </w:rPr>
      </w:pPr>
      <w:bookmarkStart w:id="6" w:name="_Toc54583014"/>
      <w:r w:rsidRPr="00721F6A">
        <w:rPr>
          <w:rFonts w:eastAsia="Times New Roman"/>
          <w:lang w:eastAsia="en-CA"/>
        </w:rPr>
        <w:t>Naive Bayes Count Vector Field Predi</w:t>
      </w:r>
      <w:r>
        <w:rPr>
          <w:rFonts w:eastAsia="Times New Roman"/>
          <w:lang w:eastAsia="en-CA"/>
        </w:rPr>
        <w:t>c</w:t>
      </w:r>
      <w:r w:rsidRPr="00721F6A">
        <w:rPr>
          <w:rFonts w:eastAsia="Times New Roman"/>
          <w:lang w:eastAsia="en-CA"/>
        </w:rPr>
        <w:t>tion</w:t>
      </w:r>
      <w:bookmarkEnd w:id="6"/>
    </w:p>
    <w:p w14:paraId="36DCF3C2" w14:textId="77777777" w:rsidR="00721F6A" w:rsidRPr="00721F6A" w:rsidRDefault="00721F6A" w:rsidP="00721F6A">
      <w:pPr>
        <w:rPr>
          <w:lang w:eastAsia="en-CA"/>
        </w:rPr>
      </w:pPr>
    </w:p>
    <w:tbl>
      <w:tblPr>
        <w:tblW w:w="8680" w:type="dxa"/>
        <w:tblLook w:val="04A0" w:firstRow="1" w:lastRow="0" w:firstColumn="1" w:lastColumn="0" w:noHBand="0" w:noVBand="1"/>
      </w:tblPr>
      <w:tblGrid>
        <w:gridCol w:w="4390"/>
        <w:gridCol w:w="2470"/>
        <w:gridCol w:w="1820"/>
      </w:tblGrid>
      <w:tr w:rsidR="00721F6A" w:rsidRPr="00721F6A" w14:paraId="20E631A1" w14:textId="77777777" w:rsidTr="00721F6A">
        <w:trPr>
          <w:trHeight w:val="288"/>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295B7" w14:textId="77AAB955"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Naive Bayes Count Vector Field Predi</w:t>
            </w:r>
            <w:r>
              <w:rPr>
                <w:rFonts w:ascii="Calibri" w:eastAsia="Times New Roman" w:hAnsi="Calibri" w:cs="Calibri"/>
                <w:color w:val="000000"/>
                <w:lang w:eastAsia="en-CA"/>
              </w:rPr>
              <w:t>c</w:t>
            </w:r>
            <w:r w:rsidRPr="00721F6A">
              <w:rPr>
                <w:rFonts w:ascii="Calibri" w:eastAsia="Times New Roman" w:hAnsi="Calibri" w:cs="Calibri"/>
                <w:color w:val="000000"/>
                <w:lang w:eastAsia="en-CA"/>
              </w:rPr>
              <w:t>tion</w:t>
            </w:r>
          </w:p>
        </w:tc>
        <w:tc>
          <w:tcPr>
            <w:tcW w:w="2470" w:type="dxa"/>
            <w:tcBorders>
              <w:top w:val="single" w:sz="4" w:space="0" w:color="auto"/>
              <w:left w:val="nil"/>
              <w:bottom w:val="single" w:sz="4" w:space="0" w:color="auto"/>
              <w:right w:val="single" w:sz="4" w:space="0" w:color="auto"/>
            </w:tcBorders>
            <w:shd w:val="clear" w:color="auto" w:fill="auto"/>
            <w:noWrap/>
            <w:vAlign w:val="bottom"/>
            <w:hideMark/>
          </w:tcPr>
          <w:p w14:paraId="3EB65F87"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 of Total Number of Records</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57B93E8"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Number of Records</w:t>
            </w:r>
          </w:p>
        </w:tc>
      </w:tr>
      <w:tr w:rsidR="00721F6A" w:rsidRPr="00721F6A" w14:paraId="080DFF65"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3A0ABB31"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Theory of computation</w:t>
            </w:r>
          </w:p>
        </w:tc>
        <w:tc>
          <w:tcPr>
            <w:tcW w:w="2470" w:type="dxa"/>
            <w:tcBorders>
              <w:top w:val="nil"/>
              <w:left w:val="nil"/>
              <w:bottom w:val="single" w:sz="4" w:space="0" w:color="auto"/>
              <w:right w:val="single" w:sz="4" w:space="0" w:color="auto"/>
            </w:tcBorders>
            <w:shd w:val="clear" w:color="auto" w:fill="auto"/>
            <w:noWrap/>
            <w:vAlign w:val="bottom"/>
            <w:hideMark/>
          </w:tcPr>
          <w:p w14:paraId="48BC0823"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2.15%</w:t>
            </w:r>
          </w:p>
        </w:tc>
        <w:tc>
          <w:tcPr>
            <w:tcW w:w="1820" w:type="dxa"/>
            <w:tcBorders>
              <w:top w:val="nil"/>
              <w:left w:val="nil"/>
              <w:bottom w:val="single" w:sz="4" w:space="0" w:color="auto"/>
              <w:right w:val="single" w:sz="4" w:space="0" w:color="auto"/>
            </w:tcBorders>
            <w:shd w:val="clear" w:color="auto" w:fill="auto"/>
            <w:noWrap/>
            <w:vAlign w:val="bottom"/>
            <w:hideMark/>
          </w:tcPr>
          <w:p w14:paraId="70910F89"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1,841</w:t>
            </w:r>
          </w:p>
        </w:tc>
      </w:tr>
      <w:tr w:rsidR="00721F6A" w:rsidRPr="00721F6A" w14:paraId="1502A62A"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C0B8CA7"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Software engineering</w:t>
            </w:r>
          </w:p>
        </w:tc>
        <w:tc>
          <w:tcPr>
            <w:tcW w:w="2470" w:type="dxa"/>
            <w:tcBorders>
              <w:top w:val="nil"/>
              <w:left w:val="nil"/>
              <w:bottom w:val="single" w:sz="4" w:space="0" w:color="auto"/>
              <w:right w:val="single" w:sz="4" w:space="0" w:color="auto"/>
            </w:tcBorders>
            <w:shd w:val="clear" w:color="auto" w:fill="auto"/>
            <w:noWrap/>
            <w:vAlign w:val="bottom"/>
            <w:hideMark/>
          </w:tcPr>
          <w:p w14:paraId="021F96AC"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8.76%</w:t>
            </w:r>
          </w:p>
        </w:tc>
        <w:tc>
          <w:tcPr>
            <w:tcW w:w="1820" w:type="dxa"/>
            <w:tcBorders>
              <w:top w:val="nil"/>
              <w:left w:val="nil"/>
              <w:bottom w:val="single" w:sz="4" w:space="0" w:color="auto"/>
              <w:right w:val="single" w:sz="4" w:space="0" w:color="auto"/>
            </w:tcBorders>
            <w:shd w:val="clear" w:color="auto" w:fill="auto"/>
            <w:noWrap/>
            <w:vAlign w:val="bottom"/>
            <w:hideMark/>
          </w:tcPr>
          <w:p w14:paraId="10E3FA36"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7,488</w:t>
            </w:r>
          </w:p>
        </w:tc>
      </w:tr>
      <w:tr w:rsidR="00721F6A" w:rsidRPr="00721F6A" w14:paraId="5A353130"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21AD5ABF"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Scientific computing</w:t>
            </w:r>
          </w:p>
        </w:tc>
        <w:tc>
          <w:tcPr>
            <w:tcW w:w="2470" w:type="dxa"/>
            <w:tcBorders>
              <w:top w:val="nil"/>
              <w:left w:val="nil"/>
              <w:bottom w:val="single" w:sz="4" w:space="0" w:color="auto"/>
              <w:right w:val="single" w:sz="4" w:space="0" w:color="auto"/>
            </w:tcBorders>
            <w:shd w:val="clear" w:color="auto" w:fill="auto"/>
            <w:noWrap/>
            <w:vAlign w:val="bottom"/>
            <w:hideMark/>
          </w:tcPr>
          <w:p w14:paraId="127F21CA"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9.97%</w:t>
            </w:r>
          </w:p>
        </w:tc>
        <w:tc>
          <w:tcPr>
            <w:tcW w:w="1820" w:type="dxa"/>
            <w:tcBorders>
              <w:top w:val="nil"/>
              <w:left w:val="nil"/>
              <w:bottom w:val="single" w:sz="4" w:space="0" w:color="auto"/>
              <w:right w:val="single" w:sz="4" w:space="0" w:color="auto"/>
            </w:tcBorders>
            <w:shd w:val="clear" w:color="auto" w:fill="auto"/>
            <w:noWrap/>
            <w:vAlign w:val="bottom"/>
            <w:hideMark/>
          </w:tcPr>
          <w:p w14:paraId="323FF20A"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8,525</w:t>
            </w:r>
          </w:p>
        </w:tc>
      </w:tr>
      <w:tr w:rsidR="00721F6A" w:rsidRPr="00721F6A" w14:paraId="6648CD72"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5ACEA2F"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Programming languages and compilers</w:t>
            </w:r>
          </w:p>
        </w:tc>
        <w:tc>
          <w:tcPr>
            <w:tcW w:w="2470" w:type="dxa"/>
            <w:tcBorders>
              <w:top w:val="nil"/>
              <w:left w:val="nil"/>
              <w:bottom w:val="single" w:sz="4" w:space="0" w:color="auto"/>
              <w:right w:val="single" w:sz="4" w:space="0" w:color="auto"/>
            </w:tcBorders>
            <w:shd w:val="clear" w:color="auto" w:fill="auto"/>
            <w:noWrap/>
            <w:vAlign w:val="bottom"/>
            <w:hideMark/>
          </w:tcPr>
          <w:p w14:paraId="15A0EE8F"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2.23%</w:t>
            </w:r>
          </w:p>
        </w:tc>
        <w:tc>
          <w:tcPr>
            <w:tcW w:w="1820" w:type="dxa"/>
            <w:tcBorders>
              <w:top w:val="nil"/>
              <w:left w:val="nil"/>
              <w:bottom w:val="single" w:sz="4" w:space="0" w:color="auto"/>
              <w:right w:val="single" w:sz="4" w:space="0" w:color="auto"/>
            </w:tcBorders>
            <w:shd w:val="clear" w:color="auto" w:fill="auto"/>
            <w:noWrap/>
            <w:vAlign w:val="bottom"/>
            <w:hideMark/>
          </w:tcPr>
          <w:p w14:paraId="59ECA37D"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1,909</w:t>
            </w:r>
          </w:p>
        </w:tc>
      </w:tr>
      <w:tr w:rsidR="00721F6A" w:rsidRPr="00721F6A" w14:paraId="7DFE44D9"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1FE82DB"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Mathematical foundations</w:t>
            </w:r>
          </w:p>
        </w:tc>
        <w:tc>
          <w:tcPr>
            <w:tcW w:w="2470" w:type="dxa"/>
            <w:tcBorders>
              <w:top w:val="nil"/>
              <w:left w:val="nil"/>
              <w:bottom w:val="single" w:sz="4" w:space="0" w:color="auto"/>
              <w:right w:val="single" w:sz="4" w:space="0" w:color="auto"/>
            </w:tcBorders>
            <w:shd w:val="clear" w:color="auto" w:fill="auto"/>
            <w:noWrap/>
            <w:vAlign w:val="bottom"/>
            <w:hideMark/>
          </w:tcPr>
          <w:p w14:paraId="6BEEC95F"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10.72%</w:t>
            </w:r>
          </w:p>
        </w:tc>
        <w:tc>
          <w:tcPr>
            <w:tcW w:w="1820" w:type="dxa"/>
            <w:tcBorders>
              <w:top w:val="nil"/>
              <w:left w:val="nil"/>
              <w:bottom w:val="single" w:sz="4" w:space="0" w:color="auto"/>
              <w:right w:val="single" w:sz="4" w:space="0" w:color="auto"/>
            </w:tcBorders>
            <w:shd w:val="clear" w:color="auto" w:fill="auto"/>
            <w:noWrap/>
            <w:vAlign w:val="bottom"/>
            <w:hideMark/>
          </w:tcPr>
          <w:p w14:paraId="42B03C18"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9,160</w:t>
            </w:r>
          </w:p>
        </w:tc>
      </w:tr>
      <w:tr w:rsidR="00721F6A" w:rsidRPr="00721F6A" w14:paraId="52C46938"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EA43AC3"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Databases</w:t>
            </w:r>
          </w:p>
        </w:tc>
        <w:tc>
          <w:tcPr>
            <w:tcW w:w="2470" w:type="dxa"/>
            <w:tcBorders>
              <w:top w:val="nil"/>
              <w:left w:val="nil"/>
              <w:bottom w:val="single" w:sz="4" w:space="0" w:color="auto"/>
              <w:right w:val="single" w:sz="4" w:space="0" w:color="auto"/>
            </w:tcBorders>
            <w:shd w:val="clear" w:color="auto" w:fill="auto"/>
            <w:noWrap/>
            <w:vAlign w:val="bottom"/>
            <w:hideMark/>
          </w:tcPr>
          <w:p w14:paraId="1D6EFD1F"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0.92%</w:t>
            </w:r>
          </w:p>
        </w:tc>
        <w:tc>
          <w:tcPr>
            <w:tcW w:w="1820" w:type="dxa"/>
            <w:tcBorders>
              <w:top w:val="nil"/>
              <w:left w:val="nil"/>
              <w:bottom w:val="single" w:sz="4" w:space="0" w:color="auto"/>
              <w:right w:val="single" w:sz="4" w:space="0" w:color="auto"/>
            </w:tcBorders>
            <w:shd w:val="clear" w:color="auto" w:fill="auto"/>
            <w:noWrap/>
            <w:vAlign w:val="bottom"/>
            <w:hideMark/>
          </w:tcPr>
          <w:p w14:paraId="45F13D2B"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790</w:t>
            </w:r>
          </w:p>
        </w:tc>
      </w:tr>
      <w:tr w:rsidR="00721F6A" w:rsidRPr="00721F6A" w14:paraId="3514ABD6"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40577F0"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Concurrent, parallel, and distributed systems</w:t>
            </w:r>
          </w:p>
        </w:tc>
        <w:tc>
          <w:tcPr>
            <w:tcW w:w="2470" w:type="dxa"/>
            <w:tcBorders>
              <w:top w:val="nil"/>
              <w:left w:val="nil"/>
              <w:bottom w:val="single" w:sz="4" w:space="0" w:color="auto"/>
              <w:right w:val="single" w:sz="4" w:space="0" w:color="auto"/>
            </w:tcBorders>
            <w:shd w:val="clear" w:color="auto" w:fill="auto"/>
            <w:noWrap/>
            <w:vAlign w:val="bottom"/>
            <w:hideMark/>
          </w:tcPr>
          <w:p w14:paraId="70D70FEC"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3.54%</w:t>
            </w:r>
          </w:p>
        </w:tc>
        <w:tc>
          <w:tcPr>
            <w:tcW w:w="1820" w:type="dxa"/>
            <w:tcBorders>
              <w:top w:val="nil"/>
              <w:left w:val="nil"/>
              <w:bottom w:val="single" w:sz="4" w:space="0" w:color="auto"/>
              <w:right w:val="single" w:sz="4" w:space="0" w:color="auto"/>
            </w:tcBorders>
            <w:shd w:val="clear" w:color="auto" w:fill="auto"/>
            <w:noWrap/>
            <w:vAlign w:val="bottom"/>
            <w:hideMark/>
          </w:tcPr>
          <w:p w14:paraId="058AB37E"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3,025</w:t>
            </w:r>
          </w:p>
        </w:tc>
      </w:tr>
      <w:tr w:rsidR="00721F6A" w:rsidRPr="00721F6A" w14:paraId="4BB77B92"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510FA05"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Computer graphics</w:t>
            </w:r>
          </w:p>
        </w:tc>
        <w:tc>
          <w:tcPr>
            <w:tcW w:w="2470" w:type="dxa"/>
            <w:tcBorders>
              <w:top w:val="nil"/>
              <w:left w:val="nil"/>
              <w:bottom w:val="single" w:sz="4" w:space="0" w:color="auto"/>
              <w:right w:val="single" w:sz="4" w:space="0" w:color="auto"/>
            </w:tcBorders>
            <w:shd w:val="clear" w:color="auto" w:fill="auto"/>
            <w:noWrap/>
            <w:vAlign w:val="bottom"/>
            <w:hideMark/>
          </w:tcPr>
          <w:p w14:paraId="27548462"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1.27%</w:t>
            </w:r>
          </w:p>
        </w:tc>
        <w:tc>
          <w:tcPr>
            <w:tcW w:w="1820" w:type="dxa"/>
            <w:tcBorders>
              <w:top w:val="nil"/>
              <w:left w:val="nil"/>
              <w:bottom w:val="single" w:sz="4" w:space="0" w:color="auto"/>
              <w:right w:val="single" w:sz="4" w:space="0" w:color="auto"/>
            </w:tcBorders>
            <w:shd w:val="clear" w:color="auto" w:fill="auto"/>
            <w:noWrap/>
            <w:vAlign w:val="bottom"/>
            <w:hideMark/>
          </w:tcPr>
          <w:p w14:paraId="70677319"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1,085</w:t>
            </w:r>
          </w:p>
        </w:tc>
      </w:tr>
      <w:tr w:rsidR="00721F6A" w:rsidRPr="00721F6A" w14:paraId="59F80187"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90C62AF"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Computer architecture</w:t>
            </w:r>
          </w:p>
        </w:tc>
        <w:tc>
          <w:tcPr>
            <w:tcW w:w="2470" w:type="dxa"/>
            <w:tcBorders>
              <w:top w:val="nil"/>
              <w:left w:val="nil"/>
              <w:bottom w:val="single" w:sz="4" w:space="0" w:color="auto"/>
              <w:right w:val="single" w:sz="4" w:space="0" w:color="auto"/>
            </w:tcBorders>
            <w:shd w:val="clear" w:color="auto" w:fill="auto"/>
            <w:noWrap/>
            <w:vAlign w:val="bottom"/>
            <w:hideMark/>
          </w:tcPr>
          <w:p w14:paraId="4B32BAD3"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2.07%</w:t>
            </w:r>
          </w:p>
        </w:tc>
        <w:tc>
          <w:tcPr>
            <w:tcW w:w="1820" w:type="dxa"/>
            <w:tcBorders>
              <w:top w:val="nil"/>
              <w:left w:val="nil"/>
              <w:bottom w:val="single" w:sz="4" w:space="0" w:color="auto"/>
              <w:right w:val="single" w:sz="4" w:space="0" w:color="auto"/>
            </w:tcBorders>
            <w:shd w:val="clear" w:color="auto" w:fill="auto"/>
            <w:noWrap/>
            <w:vAlign w:val="bottom"/>
            <w:hideMark/>
          </w:tcPr>
          <w:p w14:paraId="74361607"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1,773</w:t>
            </w:r>
          </w:p>
        </w:tc>
      </w:tr>
      <w:tr w:rsidR="00721F6A" w:rsidRPr="00721F6A" w14:paraId="5040733F"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A5F82F8"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Communication and security</w:t>
            </w:r>
          </w:p>
        </w:tc>
        <w:tc>
          <w:tcPr>
            <w:tcW w:w="2470" w:type="dxa"/>
            <w:tcBorders>
              <w:top w:val="nil"/>
              <w:left w:val="nil"/>
              <w:bottom w:val="single" w:sz="4" w:space="0" w:color="auto"/>
              <w:right w:val="single" w:sz="4" w:space="0" w:color="auto"/>
            </w:tcBorders>
            <w:shd w:val="clear" w:color="auto" w:fill="auto"/>
            <w:noWrap/>
            <w:vAlign w:val="bottom"/>
            <w:hideMark/>
          </w:tcPr>
          <w:p w14:paraId="5D301F49"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15.03%</w:t>
            </w:r>
          </w:p>
        </w:tc>
        <w:tc>
          <w:tcPr>
            <w:tcW w:w="1820" w:type="dxa"/>
            <w:tcBorders>
              <w:top w:val="nil"/>
              <w:left w:val="nil"/>
              <w:bottom w:val="single" w:sz="4" w:space="0" w:color="auto"/>
              <w:right w:val="single" w:sz="4" w:space="0" w:color="auto"/>
            </w:tcBorders>
            <w:shd w:val="clear" w:color="auto" w:fill="auto"/>
            <w:noWrap/>
            <w:vAlign w:val="bottom"/>
            <w:hideMark/>
          </w:tcPr>
          <w:p w14:paraId="1A2D2065"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12,844</w:t>
            </w:r>
          </w:p>
        </w:tc>
      </w:tr>
      <w:tr w:rsidR="00721F6A" w:rsidRPr="00721F6A" w14:paraId="74DF4569"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3920656"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lastRenderedPageBreak/>
              <w:t>Artificial intelligence</w:t>
            </w:r>
          </w:p>
        </w:tc>
        <w:tc>
          <w:tcPr>
            <w:tcW w:w="2470" w:type="dxa"/>
            <w:tcBorders>
              <w:top w:val="nil"/>
              <w:left w:val="nil"/>
              <w:bottom w:val="single" w:sz="4" w:space="0" w:color="auto"/>
              <w:right w:val="single" w:sz="4" w:space="0" w:color="auto"/>
            </w:tcBorders>
            <w:shd w:val="clear" w:color="auto" w:fill="auto"/>
            <w:noWrap/>
            <w:vAlign w:val="bottom"/>
            <w:hideMark/>
          </w:tcPr>
          <w:p w14:paraId="2409F1E7"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43.11%</w:t>
            </w:r>
          </w:p>
        </w:tc>
        <w:tc>
          <w:tcPr>
            <w:tcW w:w="1820" w:type="dxa"/>
            <w:tcBorders>
              <w:top w:val="nil"/>
              <w:left w:val="nil"/>
              <w:bottom w:val="single" w:sz="4" w:space="0" w:color="auto"/>
              <w:right w:val="single" w:sz="4" w:space="0" w:color="auto"/>
            </w:tcBorders>
            <w:shd w:val="clear" w:color="auto" w:fill="auto"/>
            <w:noWrap/>
            <w:vAlign w:val="bottom"/>
            <w:hideMark/>
          </w:tcPr>
          <w:p w14:paraId="2C91EA89"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36,849</w:t>
            </w:r>
          </w:p>
        </w:tc>
      </w:tr>
      <w:tr w:rsidR="00721F6A" w:rsidRPr="00721F6A" w14:paraId="4C5BC53E"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3476BD77"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Algorithms and data structures</w:t>
            </w:r>
          </w:p>
        </w:tc>
        <w:tc>
          <w:tcPr>
            <w:tcW w:w="2470" w:type="dxa"/>
            <w:tcBorders>
              <w:top w:val="nil"/>
              <w:left w:val="nil"/>
              <w:bottom w:val="single" w:sz="4" w:space="0" w:color="auto"/>
              <w:right w:val="single" w:sz="4" w:space="0" w:color="auto"/>
            </w:tcBorders>
            <w:shd w:val="clear" w:color="auto" w:fill="auto"/>
            <w:noWrap/>
            <w:vAlign w:val="bottom"/>
            <w:hideMark/>
          </w:tcPr>
          <w:p w14:paraId="4A4F3C7F"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0.21%</w:t>
            </w:r>
          </w:p>
        </w:tc>
        <w:tc>
          <w:tcPr>
            <w:tcW w:w="1820" w:type="dxa"/>
            <w:tcBorders>
              <w:top w:val="nil"/>
              <w:left w:val="nil"/>
              <w:bottom w:val="single" w:sz="4" w:space="0" w:color="auto"/>
              <w:right w:val="single" w:sz="4" w:space="0" w:color="auto"/>
            </w:tcBorders>
            <w:shd w:val="clear" w:color="auto" w:fill="auto"/>
            <w:noWrap/>
            <w:vAlign w:val="bottom"/>
            <w:hideMark/>
          </w:tcPr>
          <w:p w14:paraId="5CD0ABCD"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179</w:t>
            </w:r>
          </w:p>
        </w:tc>
      </w:tr>
    </w:tbl>
    <w:p w14:paraId="7D2DCE94" w14:textId="77777777" w:rsidR="00721F6A" w:rsidRDefault="00721F6A">
      <w:pPr>
        <w:rPr>
          <w:rFonts w:ascii="Arial" w:hAnsi="Arial" w:cs="Arial"/>
          <w:color w:val="222222"/>
          <w:shd w:val="clear" w:color="auto" w:fill="FFFFFF"/>
        </w:rPr>
      </w:pPr>
    </w:p>
    <w:p w14:paraId="2A170AAC" w14:textId="3EDDD2BB" w:rsidR="00EC23E5" w:rsidRDefault="00721F6A">
      <w:pPr>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14:anchorId="6C029143" wp14:editId="3A6C4310">
            <wp:extent cx="5943600" cy="2842895"/>
            <wp:effectExtent l="0" t="0" r="0" b="0"/>
            <wp:docPr id="2" name="Picture 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Field Prediction Naive Bayes CV.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r>
        <w:rPr>
          <w:rFonts w:ascii="Arial" w:hAnsi="Arial" w:cs="Arial"/>
          <w:color w:val="222222"/>
          <w:shd w:val="clear" w:color="auto" w:fill="FFFFFF"/>
        </w:rPr>
        <w:t xml:space="preserve"> </w:t>
      </w:r>
    </w:p>
    <w:p w14:paraId="5EEA1D2F" w14:textId="7414D1AA" w:rsidR="00721F6A" w:rsidRDefault="00721F6A" w:rsidP="00721F6A">
      <w:pPr>
        <w:pStyle w:val="Heading3"/>
        <w:rPr>
          <w:rFonts w:eastAsia="Times New Roman"/>
          <w:lang w:eastAsia="en-CA"/>
        </w:rPr>
      </w:pPr>
      <w:bookmarkStart w:id="7" w:name="_Toc54583015"/>
      <w:r w:rsidRPr="00721F6A">
        <w:rPr>
          <w:rFonts w:eastAsia="Times New Roman"/>
          <w:lang w:eastAsia="en-CA"/>
        </w:rPr>
        <w:t>Naive Bayes TF-IDF Field Prediction</w:t>
      </w:r>
      <w:bookmarkEnd w:id="7"/>
    </w:p>
    <w:p w14:paraId="5DBC5B45" w14:textId="77777777" w:rsidR="00721F6A" w:rsidRPr="00721F6A" w:rsidRDefault="00721F6A" w:rsidP="00721F6A">
      <w:pPr>
        <w:rPr>
          <w:lang w:eastAsia="en-CA"/>
        </w:rPr>
      </w:pPr>
    </w:p>
    <w:tbl>
      <w:tblPr>
        <w:tblW w:w="8680" w:type="dxa"/>
        <w:tblLook w:val="04A0" w:firstRow="1" w:lastRow="0" w:firstColumn="1" w:lastColumn="0" w:noHBand="0" w:noVBand="1"/>
      </w:tblPr>
      <w:tblGrid>
        <w:gridCol w:w="4060"/>
        <w:gridCol w:w="2800"/>
        <w:gridCol w:w="1820"/>
      </w:tblGrid>
      <w:tr w:rsidR="00721F6A" w:rsidRPr="00721F6A" w14:paraId="654D2C4C" w14:textId="77777777" w:rsidTr="00721F6A">
        <w:trPr>
          <w:trHeight w:val="288"/>
        </w:trPr>
        <w:tc>
          <w:tcPr>
            <w:tcW w:w="4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C2903"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Naive Bayes TF-IDF Field Prediction</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250E28A4"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 of Total Number of Records</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2B39D92C"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Number of Records</w:t>
            </w:r>
          </w:p>
        </w:tc>
      </w:tr>
      <w:tr w:rsidR="00721F6A" w:rsidRPr="00721F6A" w14:paraId="4D603556"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5CA94C1B"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Theory of computation</w:t>
            </w:r>
          </w:p>
        </w:tc>
        <w:tc>
          <w:tcPr>
            <w:tcW w:w="2800" w:type="dxa"/>
            <w:tcBorders>
              <w:top w:val="nil"/>
              <w:left w:val="nil"/>
              <w:bottom w:val="single" w:sz="4" w:space="0" w:color="auto"/>
              <w:right w:val="single" w:sz="4" w:space="0" w:color="auto"/>
            </w:tcBorders>
            <w:shd w:val="clear" w:color="auto" w:fill="auto"/>
            <w:noWrap/>
            <w:vAlign w:val="bottom"/>
            <w:hideMark/>
          </w:tcPr>
          <w:p w14:paraId="65D9823F"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0.90%</w:t>
            </w:r>
          </w:p>
        </w:tc>
        <w:tc>
          <w:tcPr>
            <w:tcW w:w="1820" w:type="dxa"/>
            <w:tcBorders>
              <w:top w:val="nil"/>
              <w:left w:val="nil"/>
              <w:bottom w:val="single" w:sz="4" w:space="0" w:color="auto"/>
              <w:right w:val="single" w:sz="4" w:space="0" w:color="auto"/>
            </w:tcBorders>
            <w:shd w:val="clear" w:color="auto" w:fill="auto"/>
            <w:noWrap/>
            <w:vAlign w:val="bottom"/>
            <w:hideMark/>
          </w:tcPr>
          <w:p w14:paraId="64668DF1"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767</w:t>
            </w:r>
          </w:p>
        </w:tc>
      </w:tr>
      <w:tr w:rsidR="00721F6A" w:rsidRPr="00721F6A" w14:paraId="534E7290"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7EEAF576"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Software engineering</w:t>
            </w:r>
          </w:p>
        </w:tc>
        <w:tc>
          <w:tcPr>
            <w:tcW w:w="2800" w:type="dxa"/>
            <w:tcBorders>
              <w:top w:val="nil"/>
              <w:left w:val="nil"/>
              <w:bottom w:val="single" w:sz="4" w:space="0" w:color="auto"/>
              <w:right w:val="single" w:sz="4" w:space="0" w:color="auto"/>
            </w:tcBorders>
            <w:shd w:val="clear" w:color="auto" w:fill="auto"/>
            <w:noWrap/>
            <w:vAlign w:val="bottom"/>
            <w:hideMark/>
          </w:tcPr>
          <w:p w14:paraId="16D7AC2D"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4.75%</w:t>
            </w:r>
          </w:p>
        </w:tc>
        <w:tc>
          <w:tcPr>
            <w:tcW w:w="1820" w:type="dxa"/>
            <w:tcBorders>
              <w:top w:val="nil"/>
              <w:left w:val="nil"/>
              <w:bottom w:val="single" w:sz="4" w:space="0" w:color="auto"/>
              <w:right w:val="single" w:sz="4" w:space="0" w:color="auto"/>
            </w:tcBorders>
            <w:shd w:val="clear" w:color="auto" w:fill="auto"/>
            <w:noWrap/>
            <w:vAlign w:val="bottom"/>
            <w:hideMark/>
          </w:tcPr>
          <w:p w14:paraId="6AF4FB02"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4,059</w:t>
            </w:r>
          </w:p>
        </w:tc>
      </w:tr>
      <w:tr w:rsidR="00721F6A" w:rsidRPr="00721F6A" w14:paraId="4613B55C"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38DDB74"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Scientific computing</w:t>
            </w:r>
          </w:p>
        </w:tc>
        <w:tc>
          <w:tcPr>
            <w:tcW w:w="2800" w:type="dxa"/>
            <w:tcBorders>
              <w:top w:val="nil"/>
              <w:left w:val="nil"/>
              <w:bottom w:val="single" w:sz="4" w:space="0" w:color="auto"/>
              <w:right w:val="single" w:sz="4" w:space="0" w:color="auto"/>
            </w:tcBorders>
            <w:shd w:val="clear" w:color="auto" w:fill="auto"/>
            <w:noWrap/>
            <w:vAlign w:val="bottom"/>
            <w:hideMark/>
          </w:tcPr>
          <w:p w14:paraId="74289C26"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3.05%</w:t>
            </w:r>
          </w:p>
        </w:tc>
        <w:tc>
          <w:tcPr>
            <w:tcW w:w="1820" w:type="dxa"/>
            <w:tcBorders>
              <w:top w:val="nil"/>
              <w:left w:val="nil"/>
              <w:bottom w:val="single" w:sz="4" w:space="0" w:color="auto"/>
              <w:right w:val="single" w:sz="4" w:space="0" w:color="auto"/>
            </w:tcBorders>
            <w:shd w:val="clear" w:color="auto" w:fill="auto"/>
            <w:noWrap/>
            <w:vAlign w:val="bottom"/>
            <w:hideMark/>
          </w:tcPr>
          <w:p w14:paraId="54FB41AF"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2,611</w:t>
            </w:r>
          </w:p>
        </w:tc>
      </w:tr>
      <w:tr w:rsidR="00721F6A" w:rsidRPr="00721F6A" w14:paraId="2A1C6177"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7D215BA4"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Programming languages and compilers</w:t>
            </w:r>
          </w:p>
        </w:tc>
        <w:tc>
          <w:tcPr>
            <w:tcW w:w="2800" w:type="dxa"/>
            <w:tcBorders>
              <w:top w:val="nil"/>
              <w:left w:val="nil"/>
              <w:bottom w:val="single" w:sz="4" w:space="0" w:color="auto"/>
              <w:right w:val="single" w:sz="4" w:space="0" w:color="auto"/>
            </w:tcBorders>
            <w:shd w:val="clear" w:color="auto" w:fill="auto"/>
            <w:noWrap/>
            <w:vAlign w:val="bottom"/>
            <w:hideMark/>
          </w:tcPr>
          <w:p w14:paraId="03C59EE3"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0.97%</w:t>
            </w:r>
          </w:p>
        </w:tc>
        <w:tc>
          <w:tcPr>
            <w:tcW w:w="1820" w:type="dxa"/>
            <w:tcBorders>
              <w:top w:val="nil"/>
              <w:left w:val="nil"/>
              <w:bottom w:val="single" w:sz="4" w:space="0" w:color="auto"/>
              <w:right w:val="single" w:sz="4" w:space="0" w:color="auto"/>
            </w:tcBorders>
            <w:shd w:val="clear" w:color="auto" w:fill="auto"/>
            <w:noWrap/>
            <w:vAlign w:val="bottom"/>
            <w:hideMark/>
          </w:tcPr>
          <w:p w14:paraId="4F6D2B21"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827</w:t>
            </w:r>
          </w:p>
        </w:tc>
      </w:tr>
      <w:tr w:rsidR="00721F6A" w:rsidRPr="00721F6A" w14:paraId="5879A8A6"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1DD3C8DB"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Mathematical foundations</w:t>
            </w:r>
          </w:p>
        </w:tc>
        <w:tc>
          <w:tcPr>
            <w:tcW w:w="2800" w:type="dxa"/>
            <w:tcBorders>
              <w:top w:val="nil"/>
              <w:left w:val="nil"/>
              <w:bottom w:val="single" w:sz="4" w:space="0" w:color="auto"/>
              <w:right w:val="single" w:sz="4" w:space="0" w:color="auto"/>
            </w:tcBorders>
            <w:shd w:val="clear" w:color="auto" w:fill="auto"/>
            <w:noWrap/>
            <w:vAlign w:val="bottom"/>
            <w:hideMark/>
          </w:tcPr>
          <w:p w14:paraId="60CD3CFE"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12.88%</w:t>
            </w:r>
          </w:p>
        </w:tc>
        <w:tc>
          <w:tcPr>
            <w:tcW w:w="1820" w:type="dxa"/>
            <w:tcBorders>
              <w:top w:val="nil"/>
              <w:left w:val="nil"/>
              <w:bottom w:val="single" w:sz="4" w:space="0" w:color="auto"/>
              <w:right w:val="single" w:sz="4" w:space="0" w:color="auto"/>
            </w:tcBorders>
            <w:shd w:val="clear" w:color="auto" w:fill="auto"/>
            <w:noWrap/>
            <w:vAlign w:val="bottom"/>
            <w:hideMark/>
          </w:tcPr>
          <w:p w14:paraId="3CA9C865"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11,005</w:t>
            </w:r>
          </w:p>
        </w:tc>
      </w:tr>
      <w:tr w:rsidR="00721F6A" w:rsidRPr="00721F6A" w14:paraId="4E649F06"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4E47DFF7"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Databases</w:t>
            </w:r>
          </w:p>
        </w:tc>
        <w:tc>
          <w:tcPr>
            <w:tcW w:w="2800" w:type="dxa"/>
            <w:tcBorders>
              <w:top w:val="nil"/>
              <w:left w:val="nil"/>
              <w:bottom w:val="single" w:sz="4" w:space="0" w:color="auto"/>
              <w:right w:val="single" w:sz="4" w:space="0" w:color="auto"/>
            </w:tcBorders>
            <w:shd w:val="clear" w:color="auto" w:fill="auto"/>
            <w:noWrap/>
            <w:vAlign w:val="bottom"/>
            <w:hideMark/>
          </w:tcPr>
          <w:p w14:paraId="3667E3A4"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0.02%</w:t>
            </w:r>
          </w:p>
        </w:tc>
        <w:tc>
          <w:tcPr>
            <w:tcW w:w="1820" w:type="dxa"/>
            <w:tcBorders>
              <w:top w:val="nil"/>
              <w:left w:val="nil"/>
              <w:bottom w:val="single" w:sz="4" w:space="0" w:color="auto"/>
              <w:right w:val="single" w:sz="4" w:space="0" w:color="auto"/>
            </w:tcBorders>
            <w:shd w:val="clear" w:color="auto" w:fill="auto"/>
            <w:noWrap/>
            <w:vAlign w:val="bottom"/>
            <w:hideMark/>
          </w:tcPr>
          <w:p w14:paraId="4A94ED69"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21</w:t>
            </w:r>
          </w:p>
        </w:tc>
      </w:tr>
      <w:tr w:rsidR="00721F6A" w:rsidRPr="00721F6A" w14:paraId="1C9B5CEA"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53586C5"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Concurrent, parallel, and distributed systems</w:t>
            </w:r>
          </w:p>
        </w:tc>
        <w:tc>
          <w:tcPr>
            <w:tcW w:w="2800" w:type="dxa"/>
            <w:tcBorders>
              <w:top w:val="nil"/>
              <w:left w:val="nil"/>
              <w:bottom w:val="single" w:sz="4" w:space="0" w:color="auto"/>
              <w:right w:val="single" w:sz="4" w:space="0" w:color="auto"/>
            </w:tcBorders>
            <w:shd w:val="clear" w:color="auto" w:fill="auto"/>
            <w:noWrap/>
            <w:vAlign w:val="bottom"/>
            <w:hideMark/>
          </w:tcPr>
          <w:p w14:paraId="717FE205"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0.94%</w:t>
            </w:r>
          </w:p>
        </w:tc>
        <w:tc>
          <w:tcPr>
            <w:tcW w:w="1820" w:type="dxa"/>
            <w:tcBorders>
              <w:top w:val="nil"/>
              <w:left w:val="nil"/>
              <w:bottom w:val="single" w:sz="4" w:space="0" w:color="auto"/>
              <w:right w:val="single" w:sz="4" w:space="0" w:color="auto"/>
            </w:tcBorders>
            <w:shd w:val="clear" w:color="auto" w:fill="auto"/>
            <w:noWrap/>
            <w:vAlign w:val="bottom"/>
            <w:hideMark/>
          </w:tcPr>
          <w:p w14:paraId="520ECB55"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807</w:t>
            </w:r>
          </w:p>
        </w:tc>
      </w:tr>
      <w:tr w:rsidR="00721F6A" w:rsidRPr="00721F6A" w14:paraId="49F31557"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F48391B"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Computer graphics</w:t>
            </w:r>
          </w:p>
        </w:tc>
        <w:tc>
          <w:tcPr>
            <w:tcW w:w="2800" w:type="dxa"/>
            <w:tcBorders>
              <w:top w:val="nil"/>
              <w:left w:val="nil"/>
              <w:bottom w:val="single" w:sz="4" w:space="0" w:color="auto"/>
              <w:right w:val="single" w:sz="4" w:space="0" w:color="auto"/>
            </w:tcBorders>
            <w:shd w:val="clear" w:color="auto" w:fill="auto"/>
            <w:noWrap/>
            <w:vAlign w:val="bottom"/>
            <w:hideMark/>
          </w:tcPr>
          <w:p w14:paraId="60C367D8"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0.06%</w:t>
            </w:r>
          </w:p>
        </w:tc>
        <w:tc>
          <w:tcPr>
            <w:tcW w:w="1820" w:type="dxa"/>
            <w:tcBorders>
              <w:top w:val="nil"/>
              <w:left w:val="nil"/>
              <w:bottom w:val="single" w:sz="4" w:space="0" w:color="auto"/>
              <w:right w:val="single" w:sz="4" w:space="0" w:color="auto"/>
            </w:tcBorders>
            <w:shd w:val="clear" w:color="auto" w:fill="auto"/>
            <w:noWrap/>
            <w:vAlign w:val="bottom"/>
            <w:hideMark/>
          </w:tcPr>
          <w:p w14:paraId="4373BBA9"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54</w:t>
            </w:r>
          </w:p>
        </w:tc>
      </w:tr>
      <w:tr w:rsidR="00721F6A" w:rsidRPr="00721F6A" w14:paraId="33DD19BC"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D86875F"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Computer architecture</w:t>
            </w:r>
          </w:p>
        </w:tc>
        <w:tc>
          <w:tcPr>
            <w:tcW w:w="2800" w:type="dxa"/>
            <w:tcBorders>
              <w:top w:val="nil"/>
              <w:left w:val="nil"/>
              <w:bottom w:val="single" w:sz="4" w:space="0" w:color="auto"/>
              <w:right w:val="single" w:sz="4" w:space="0" w:color="auto"/>
            </w:tcBorders>
            <w:shd w:val="clear" w:color="auto" w:fill="auto"/>
            <w:noWrap/>
            <w:vAlign w:val="bottom"/>
            <w:hideMark/>
          </w:tcPr>
          <w:p w14:paraId="7D03F60A"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0.24%</w:t>
            </w:r>
          </w:p>
        </w:tc>
        <w:tc>
          <w:tcPr>
            <w:tcW w:w="1820" w:type="dxa"/>
            <w:tcBorders>
              <w:top w:val="nil"/>
              <w:left w:val="nil"/>
              <w:bottom w:val="single" w:sz="4" w:space="0" w:color="auto"/>
              <w:right w:val="single" w:sz="4" w:space="0" w:color="auto"/>
            </w:tcBorders>
            <w:shd w:val="clear" w:color="auto" w:fill="auto"/>
            <w:noWrap/>
            <w:vAlign w:val="bottom"/>
            <w:hideMark/>
          </w:tcPr>
          <w:p w14:paraId="1C02D61F"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206</w:t>
            </w:r>
          </w:p>
        </w:tc>
      </w:tr>
      <w:tr w:rsidR="00721F6A" w:rsidRPr="00721F6A" w14:paraId="633B90C2"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44311D29"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Communication and security</w:t>
            </w:r>
          </w:p>
        </w:tc>
        <w:tc>
          <w:tcPr>
            <w:tcW w:w="2800" w:type="dxa"/>
            <w:tcBorders>
              <w:top w:val="nil"/>
              <w:left w:val="nil"/>
              <w:bottom w:val="single" w:sz="4" w:space="0" w:color="auto"/>
              <w:right w:val="single" w:sz="4" w:space="0" w:color="auto"/>
            </w:tcBorders>
            <w:shd w:val="clear" w:color="auto" w:fill="auto"/>
            <w:noWrap/>
            <w:vAlign w:val="bottom"/>
            <w:hideMark/>
          </w:tcPr>
          <w:p w14:paraId="2B387BE5"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10.89%</w:t>
            </w:r>
          </w:p>
        </w:tc>
        <w:tc>
          <w:tcPr>
            <w:tcW w:w="1820" w:type="dxa"/>
            <w:tcBorders>
              <w:top w:val="nil"/>
              <w:left w:val="nil"/>
              <w:bottom w:val="single" w:sz="4" w:space="0" w:color="auto"/>
              <w:right w:val="single" w:sz="4" w:space="0" w:color="auto"/>
            </w:tcBorders>
            <w:shd w:val="clear" w:color="auto" w:fill="auto"/>
            <w:noWrap/>
            <w:vAlign w:val="bottom"/>
            <w:hideMark/>
          </w:tcPr>
          <w:p w14:paraId="30F5DD67"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9,310</w:t>
            </w:r>
          </w:p>
        </w:tc>
      </w:tr>
      <w:tr w:rsidR="00721F6A" w:rsidRPr="00721F6A" w14:paraId="30815113"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7F2D423B"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Artificial intelligence</w:t>
            </w:r>
          </w:p>
        </w:tc>
        <w:tc>
          <w:tcPr>
            <w:tcW w:w="2800" w:type="dxa"/>
            <w:tcBorders>
              <w:top w:val="nil"/>
              <w:left w:val="nil"/>
              <w:bottom w:val="single" w:sz="4" w:space="0" w:color="auto"/>
              <w:right w:val="single" w:sz="4" w:space="0" w:color="auto"/>
            </w:tcBorders>
            <w:shd w:val="clear" w:color="auto" w:fill="auto"/>
            <w:noWrap/>
            <w:vAlign w:val="bottom"/>
            <w:hideMark/>
          </w:tcPr>
          <w:p w14:paraId="0652D6E2"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65.29%</w:t>
            </w:r>
          </w:p>
        </w:tc>
        <w:tc>
          <w:tcPr>
            <w:tcW w:w="1820" w:type="dxa"/>
            <w:tcBorders>
              <w:top w:val="nil"/>
              <w:left w:val="nil"/>
              <w:bottom w:val="single" w:sz="4" w:space="0" w:color="auto"/>
              <w:right w:val="single" w:sz="4" w:space="0" w:color="auto"/>
            </w:tcBorders>
            <w:shd w:val="clear" w:color="auto" w:fill="auto"/>
            <w:noWrap/>
            <w:vAlign w:val="bottom"/>
            <w:hideMark/>
          </w:tcPr>
          <w:p w14:paraId="330A62E9"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55,801</w:t>
            </w:r>
          </w:p>
        </w:tc>
      </w:tr>
    </w:tbl>
    <w:p w14:paraId="5878E242" w14:textId="6C1003DE" w:rsidR="00721F6A" w:rsidRDefault="00721F6A">
      <w:pPr>
        <w:rPr>
          <w:rFonts w:ascii="Arial" w:hAnsi="Arial" w:cs="Arial"/>
          <w:color w:val="222222"/>
          <w:shd w:val="clear" w:color="auto" w:fill="FFFFFF"/>
        </w:rPr>
      </w:pPr>
    </w:p>
    <w:p w14:paraId="3D713DCE" w14:textId="44D4B980" w:rsidR="00721F6A" w:rsidRDefault="00721F6A">
      <w:pPr>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14:anchorId="37D78955" wp14:editId="79409D42">
            <wp:extent cx="5943600" cy="2651760"/>
            <wp:effectExtent l="0" t="0" r="0"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all Field Prediction Naive Bayes TDIDF.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51760"/>
                    </a:xfrm>
                    <a:prstGeom prst="rect">
                      <a:avLst/>
                    </a:prstGeom>
                  </pic:spPr>
                </pic:pic>
              </a:graphicData>
            </a:graphic>
          </wp:inline>
        </w:drawing>
      </w:r>
    </w:p>
    <w:p w14:paraId="2FDD456F" w14:textId="3938C66D" w:rsidR="0031166A" w:rsidRDefault="0031166A" w:rsidP="0031166A">
      <w:pPr>
        <w:pStyle w:val="Heading3"/>
        <w:rPr>
          <w:rFonts w:eastAsia="Times New Roman"/>
          <w:lang w:eastAsia="en-CA"/>
        </w:rPr>
      </w:pPr>
      <w:bookmarkStart w:id="8" w:name="_Toc54583016"/>
      <w:r w:rsidRPr="0031166A">
        <w:rPr>
          <w:rFonts w:eastAsia="Times New Roman"/>
          <w:lang w:eastAsia="en-CA"/>
        </w:rPr>
        <w:t>Logistic Regression TF-IDF Field Prediction</w:t>
      </w:r>
      <w:bookmarkEnd w:id="8"/>
    </w:p>
    <w:p w14:paraId="5221193D" w14:textId="77777777" w:rsidR="0031166A" w:rsidRDefault="0031166A">
      <w:pPr>
        <w:rPr>
          <w:rFonts w:ascii="Arial" w:hAnsi="Arial" w:cs="Arial"/>
          <w:color w:val="222222"/>
          <w:shd w:val="clear" w:color="auto" w:fill="FFFFFF"/>
        </w:rPr>
      </w:pPr>
    </w:p>
    <w:tbl>
      <w:tblPr>
        <w:tblW w:w="8680" w:type="dxa"/>
        <w:tblLook w:val="04A0" w:firstRow="1" w:lastRow="0" w:firstColumn="1" w:lastColumn="0" w:noHBand="0" w:noVBand="1"/>
      </w:tblPr>
      <w:tblGrid>
        <w:gridCol w:w="4531"/>
        <w:gridCol w:w="2329"/>
        <w:gridCol w:w="1820"/>
      </w:tblGrid>
      <w:tr w:rsidR="0031166A" w:rsidRPr="0031166A" w14:paraId="25730543" w14:textId="77777777" w:rsidTr="0031166A">
        <w:trPr>
          <w:trHeight w:val="288"/>
        </w:trPr>
        <w:tc>
          <w:tcPr>
            <w:tcW w:w="4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9D37B"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Logistic Regression TF-IDF Field Prediction</w:t>
            </w:r>
          </w:p>
        </w:tc>
        <w:tc>
          <w:tcPr>
            <w:tcW w:w="2329" w:type="dxa"/>
            <w:tcBorders>
              <w:top w:val="single" w:sz="4" w:space="0" w:color="auto"/>
              <w:left w:val="nil"/>
              <w:bottom w:val="single" w:sz="4" w:space="0" w:color="auto"/>
              <w:right w:val="single" w:sz="4" w:space="0" w:color="auto"/>
            </w:tcBorders>
            <w:shd w:val="clear" w:color="auto" w:fill="auto"/>
            <w:noWrap/>
            <w:vAlign w:val="bottom"/>
            <w:hideMark/>
          </w:tcPr>
          <w:p w14:paraId="4CE2F225"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 of Total Number of Records</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397054D3"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Number of Records</w:t>
            </w:r>
          </w:p>
        </w:tc>
      </w:tr>
      <w:tr w:rsidR="0031166A" w:rsidRPr="0031166A" w14:paraId="1D0D91BD"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489D9050"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Theory of computation</w:t>
            </w:r>
          </w:p>
        </w:tc>
        <w:tc>
          <w:tcPr>
            <w:tcW w:w="2329" w:type="dxa"/>
            <w:tcBorders>
              <w:top w:val="nil"/>
              <w:left w:val="nil"/>
              <w:bottom w:val="single" w:sz="4" w:space="0" w:color="auto"/>
              <w:right w:val="single" w:sz="4" w:space="0" w:color="auto"/>
            </w:tcBorders>
            <w:shd w:val="clear" w:color="auto" w:fill="auto"/>
            <w:noWrap/>
            <w:vAlign w:val="bottom"/>
            <w:hideMark/>
          </w:tcPr>
          <w:p w14:paraId="5FB63702"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1.66%</w:t>
            </w:r>
          </w:p>
        </w:tc>
        <w:tc>
          <w:tcPr>
            <w:tcW w:w="1820" w:type="dxa"/>
            <w:tcBorders>
              <w:top w:val="nil"/>
              <w:left w:val="nil"/>
              <w:bottom w:val="single" w:sz="4" w:space="0" w:color="auto"/>
              <w:right w:val="single" w:sz="4" w:space="0" w:color="auto"/>
            </w:tcBorders>
            <w:shd w:val="clear" w:color="auto" w:fill="auto"/>
            <w:noWrap/>
            <w:vAlign w:val="bottom"/>
            <w:hideMark/>
          </w:tcPr>
          <w:p w14:paraId="6C6941C8"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1,415</w:t>
            </w:r>
          </w:p>
        </w:tc>
      </w:tr>
      <w:tr w:rsidR="0031166A" w:rsidRPr="0031166A" w14:paraId="2CA8E604"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2C9CD1B5"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Software engineering</w:t>
            </w:r>
          </w:p>
        </w:tc>
        <w:tc>
          <w:tcPr>
            <w:tcW w:w="2329" w:type="dxa"/>
            <w:tcBorders>
              <w:top w:val="nil"/>
              <w:left w:val="nil"/>
              <w:bottom w:val="single" w:sz="4" w:space="0" w:color="auto"/>
              <w:right w:val="single" w:sz="4" w:space="0" w:color="auto"/>
            </w:tcBorders>
            <w:shd w:val="clear" w:color="auto" w:fill="auto"/>
            <w:noWrap/>
            <w:vAlign w:val="bottom"/>
            <w:hideMark/>
          </w:tcPr>
          <w:p w14:paraId="1725E2A0"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9.14%</w:t>
            </w:r>
          </w:p>
        </w:tc>
        <w:tc>
          <w:tcPr>
            <w:tcW w:w="1820" w:type="dxa"/>
            <w:tcBorders>
              <w:top w:val="nil"/>
              <w:left w:val="nil"/>
              <w:bottom w:val="single" w:sz="4" w:space="0" w:color="auto"/>
              <w:right w:val="single" w:sz="4" w:space="0" w:color="auto"/>
            </w:tcBorders>
            <w:shd w:val="clear" w:color="auto" w:fill="auto"/>
            <w:noWrap/>
            <w:vAlign w:val="bottom"/>
            <w:hideMark/>
          </w:tcPr>
          <w:p w14:paraId="2373CDBF"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7,814</w:t>
            </w:r>
          </w:p>
        </w:tc>
      </w:tr>
      <w:tr w:rsidR="0031166A" w:rsidRPr="0031166A" w14:paraId="2B8E44E8"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668CE1D2"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Scientific computing</w:t>
            </w:r>
          </w:p>
        </w:tc>
        <w:tc>
          <w:tcPr>
            <w:tcW w:w="2329" w:type="dxa"/>
            <w:tcBorders>
              <w:top w:val="nil"/>
              <w:left w:val="nil"/>
              <w:bottom w:val="single" w:sz="4" w:space="0" w:color="auto"/>
              <w:right w:val="single" w:sz="4" w:space="0" w:color="auto"/>
            </w:tcBorders>
            <w:shd w:val="clear" w:color="auto" w:fill="auto"/>
            <w:noWrap/>
            <w:vAlign w:val="bottom"/>
            <w:hideMark/>
          </w:tcPr>
          <w:p w14:paraId="45C0223C"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8.22%</w:t>
            </w:r>
          </w:p>
        </w:tc>
        <w:tc>
          <w:tcPr>
            <w:tcW w:w="1820" w:type="dxa"/>
            <w:tcBorders>
              <w:top w:val="nil"/>
              <w:left w:val="nil"/>
              <w:bottom w:val="single" w:sz="4" w:space="0" w:color="auto"/>
              <w:right w:val="single" w:sz="4" w:space="0" w:color="auto"/>
            </w:tcBorders>
            <w:shd w:val="clear" w:color="auto" w:fill="auto"/>
            <w:noWrap/>
            <w:vAlign w:val="bottom"/>
            <w:hideMark/>
          </w:tcPr>
          <w:p w14:paraId="76EE35AE"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7,023</w:t>
            </w:r>
          </w:p>
        </w:tc>
      </w:tr>
      <w:tr w:rsidR="0031166A" w:rsidRPr="0031166A" w14:paraId="49AFB9EE"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0BF632F4"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Programming languages and compilers</w:t>
            </w:r>
          </w:p>
        </w:tc>
        <w:tc>
          <w:tcPr>
            <w:tcW w:w="2329" w:type="dxa"/>
            <w:tcBorders>
              <w:top w:val="nil"/>
              <w:left w:val="nil"/>
              <w:bottom w:val="single" w:sz="4" w:space="0" w:color="auto"/>
              <w:right w:val="single" w:sz="4" w:space="0" w:color="auto"/>
            </w:tcBorders>
            <w:shd w:val="clear" w:color="auto" w:fill="auto"/>
            <w:noWrap/>
            <w:vAlign w:val="bottom"/>
            <w:hideMark/>
          </w:tcPr>
          <w:p w14:paraId="7F0D76BB"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1.51%</w:t>
            </w:r>
          </w:p>
        </w:tc>
        <w:tc>
          <w:tcPr>
            <w:tcW w:w="1820" w:type="dxa"/>
            <w:tcBorders>
              <w:top w:val="nil"/>
              <w:left w:val="nil"/>
              <w:bottom w:val="single" w:sz="4" w:space="0" w:color="auto"/>
              <w:right w:val="single" w:sz="4" w:space="0" w:color="auto"/>
            </w:tcBorders>
            <w:shd w:val="clear" w:color="auto" w:fill="auto"/>
            <w:noWrap/>
            <w:vAlign w:val="bottom"/>
            <w:hideMark/>
          </w:tcPr>
          <w:p w14:paraId="4290D7B3"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1,290</w:t>
            </w:r>
          </w:p>
        </w:tc>
      </w:tr>
      <w:tr w:rsidR="0031166A" w:rsidRPr="0031166A" w14:paraId="6C27322D"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757CB95F"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Mathematical foundations</w:t>
            </w:r>
          </w:p>
        </w:tc>
        <w:tc>
          <w:tcPr>
            <w:tcW w:w="2329" w:type="dxa"/>
            <w:tcBorders>
              <w:top w:val="nil"/>
              <w:left w:val="nil"/>
              <w:bottom w:val="single" w:sz="4" w:space="0" w:color="auto"/>
              <w:right w:val="single" w:sz="4" w:space="0" w:color="auto"/>
            </w:tcBorders>
            <w:shd w:val="clear" w:color="auto" w:fill="auto"/>
            <w:noWrap/>
            <w:vAlign w:val="bottom"/>
            <w:hideMark/>
          </w:tcPr>
          <w:p w14:paraId="4CE07084"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13.02%</w:t>
            </w:r>
          </w:p>
        </w:tc>
        <w:tc>
          <w:tcPr>
            <w:tcW w:w="1820" w:type="dxa"/>
            <w:tcBorders>
              <w:top w:val="nil"/>
              <w:left w:val="nil"/>
              <w:bottom w:val="single" w:sz="4" w:space="0" w:color="auto"/>
              <w:right w:val="single" w:sz="4" w:space="0" w:color="auto"/>
            </w:tcBorders>
            <w:shd w:val="clear" w:color="auto" w:fill="auto"/>
            <w:noWrap/>
            <w:vAlign w:val="bottom"/>
            <w:hideMark/>
          </w:tcPr>
          <w:p w14:paraId="59494D4C"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11,131</w:t>
            </w:r>
          </w:p>
        </w:tc>
      </w:tr>
      <w:tr w:rsidR="0031166A" w:rsidRPr="0031166A" w14:paraId="77967D70"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36BCD2D2"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Databases</w:t>
            </w:r>
          </w:p>
        </w:tc>
        <w:tc>
          <w:tcPr>
            <w:tcW w:w="2329" w:type="dxa"/>
            <w:tcBorders>
              <w:top w:val="nil"/>
              <w:left w:val="nil"/>
              <w:bottom w:val="single" w:sz="4" w:space="0" w:color="auto"/>
              <w:right w:val="single" w:sz="4" w:space="0" w:color="auto"/>
            </w:tcBorders>
            <w:shd w:val="clear" w:color="auto" w:fill="auto"/>
            <w:noWrap/>
            <w:vAlign w:val="bottom"/>
            <w:hideMark/>
          </w:tcPr>
          <w:p w14:paraId="04F0A07A"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1.20%</w:t>
            </w:r>
          </w:p>
        </w:tc>
        <w:tc>
          <w:tcPr>
            <w:tcW w:w="1820" w:type="dxa"/>
            <w:tcBorders>
              <w:top w:val="nil"/>
              <w:left w:val="nil"/>
              <w:bottom w:val="single" w:sz="4" w:space="0" w:color="auto"/>
              <w:right w:val="single" w:sz="4" w:space="0" w:color="auto"/>
            </w:tcBorders>
            <w:shd w:val="clear" w:color="auto" w:fill="auto"/>
            <w:noWrap/>
            <w:vAlign w:val="bottom"/>
            <w:hideMark/>
          </w:tcPr>
          <w:p w14:paraId="1E492829"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1,025</w:t>
            </w:r>
          </w:p>
        </w:tc>
      </w:tr>
      <w:tr w:rsidR="0031166A" w:rsidRPr="0031166A" w14:paraId="4E927435"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63573C01"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Concurrent, parallel, and distributed systems</w:t>
            </w:r>
          </w:p>
        </w:tc>
        <w:tc>
          <w:tcPr>
            <w:tcW w:w="2329" w:type="dxa"/>
            <w:tcBorders>
              <w:top w:val="nil"/>
              <w:left w:val="nil"/>
              <w:bottom w:val="single" w:sz="4" w:space="0" w:color="auto"/>
              <w:right w:val="single" w:sz="4" w:space="0" w:color="auto"/>
            </w:tcBorders>
            <w:shd w:val="clear" w:color="auto" w:fill="auto"/>
            <w:noWrap/>
            <w:vAlign w:val="bottom"/>
            <w:hideMark/>
          </w:tcPr>
          <w:p w14:paraId="24A5D831"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2.81%</w:t>
            </w:r>
          </w:p>
        </w:tc>
        <w:tc>
          <w:tcPr>
            <w:tcW w:w="1820" w:type="dxa"/>
            <w:tcBorders>
              <w:top w:val="nil"/>
              <w:left w:val="nil"/>
              <w:bottom w:val="single" w:sz="4" w:space="0" w:color="auto"/>
              <w:right w:val="single" w:sz="4" w:space="0" w:color="auto"/>
            </w:tcBorders>
            <w:shd w:val="clear" w:color="auto" w:fill="auto"/>
            <w:noWrap/>
            <w:vAlign w:val="bottom"/>
            <w:hideMark/>
          </w:tcPr>
          <w:p w14:paraId="0963A3E0"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2,401</w:t>
            </w:r>
          </w:p>
        </w:tc>
      </w:tr>
      <w:tr w:rsidR="0031166A" w:rsidRPr="0031166A" w14:paraId="69EA5209"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6380F90E"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Computer graphics</w:t>
            </w:r>
          </w:p>
        </w:tc>
        <w:tc>
          <w:tcPr>
            <w:tcW w:w="2329" w:type="dxa"/>
            <w:tcBorders>
              <w:top w:val="nil"/>
              <w:left w:val="nil"/>
              <w:bottom w:val="single" w:sz="4" w:space="0" w:color="auto"/>
              <w:right w:val="single" w:sz="4" w:space="0" w:color="auto"/>
            </w:tcBorders>
            <w:shd w:val="clear" w:color="auto" w:fill="auto"/>
            <w:noWrap/>
            <w:vAlign w:val="bottom"/>
            <w:hideMark/>
          </w:tcPr>
          <w:p w14:paraId="65DF8C30"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0.74%</w:t>
            </w:r>
          </w:p>
        </w:tc>
        <w:tc>
          <w:tcPr>
            <w:tcW w:w="1820" w:type="dxa"/>
            <w:tcBorders>
              <w:top w:val="nil"/>
              <w:left w:val="nil"/>
              <w:bottom w:val="single" w:sz="4" w:space="0" w:color="auto"/>
              <w:right w:val="single" w:sz="4" w:space="0" w:color="auto"/>
            </w:tcBorders>
            <w:shd w:val="clear" w:color="auto" w:fill="auto"/>
            <w:noWrap/>
            <w:vAlign w:val="bottom"/>
            <w:hideMark/>
          </w:tcPr>
          <w:p w14:paraId="4C12022D"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629</w:t>
            </w:r>
          </w:p>
        </w:tc>
      </w:tr>
      <w:tr w:rsidR="0031166A" w:rsidRPr="0031166A" w14:paraId="30710926"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5D5A0D5E"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Computer architecture</w:t>
            </w:r>
          </w:p>
        </w:tc>
        <w:tc>
          <w:tcPr>
            <w:tcW w:w="2329" w:type="dxa"/>
            <w:tcBorders>
              <w:top w:val="nil"/>
              <w:left w:val="nil"/>
              <w:bottom w:val="single" w:sz="4" w:space="0" w:color="auto"/>
              <w:right w:val="single" w:sz="4" w:space="0" w:color="auto"/>
            </w:tcBorders>
            <w:shd w:val="clear" w:color="auto" w:fill="auto"/>
            <w:noWrap/>
            <w:vAlign w:val="bottom"/>
            <w:hideMark/>
          </w:tcPr>
          <w:p w14:paraId="62BFB0C7"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1.57%</w:t>
            </w:r>
          </w:p>
        </w:tc>
        <w:tc>
          <w:tcPr>
            <w:tcW w:w="1820" w:type="dxa"/>
            <w:tcBorders>
              <w:top w:val="nil"/>
              <w:left w:val="nil"/>
              <w:bottom w:val="single" w:sz="4" w:space="0" w:color="auto"/>
              <w:right w:val="single" w:sz="4" w:space="0" w:color="auto"/>
            </w:tcBorders>
            <w:shd w:val="clear" w:color="auto" w:fill="auto"/>
            <w:noWrap/>
            <w:vAlign w:val="bottom"/>
            <w:hideMark/>
          </w:tcPr>
          <w:p w14:paraId="6EEDB621"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1,339</w:t>
            </w:r>
          </w:p>
        </w:tc>
      </w:tr>
      <w:tr w:rsidR="0031166A" w:rsidRPr="0031166A" w14:paraId="75037937"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7B78C5B3"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Communication and security</w:t>
            </w:r>
          </w:p>
        </w:tc>
        <w:tc>
          <w:tcPr>
            <w:tcW w:w="2329" w:type="dxa"/>
            <w:tcBorders>
              <w:top w:val="nil"/>
              <w:left w:val="nil"/>
              <w:bottom w:val="single" w:sz="4" w:space="0" w:color="auto"/>
              <w:right w:val="single" w:sz="4" w:space="0" w:color="auto"/>
            </w:tcBorders>
            <w:shd w:val="clear" w:color="auto" w:fill="auto"/>
            <w:noWrap/>
            <w:vAlign w:val="bottom"/>
            <w:hideMark/>
          </w:tcPr>
          <w:p w14:paraId="63456E7E"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15.13%</w:t>
            </w:r>
          </w:p>
        </w:tc>
        <w:tc>
          <w:tcPr>
            <w:tcW w:w="1820" w:type="dxa"/>
            <w:tcBorders>
              <w:top w:val="nil"/>
              <w:left w:val="nil"/>
              <w:bottom w:val="single" w:sz="4" w:space="0" w:color="auto"/>
              <w:right w:val="single" w:sz="4" w:space="0" w:color="auto"/>
            </w:tcBorders>
            <w:shd w:val="clear" w:color="auto" w:fill="auto"/>
            <w:noWrap/>
            <w:vAlign w:val="bottom"/>
            <w:hideMark/>
          </w:tcPr>
          <w:p w14:paraId="79ACCB62"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12,931</w:t>
            </w:r>
          </w:p>
        </w:tc>
      </w:tr>
      <w:tr w:rsidR="0031166A" w:rsidRPr="0031166A" w14:paraId="28AAA177"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214E34AF"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Artificial intelligence</w:t>
            </w:r>
          </w:p>
        </w:tc>
        <w:tc>
          <w:tcPr>
            <w:tcW w:w="2329" w:type="dxa"/>
            <w:tcBorders>
              <w:top w:val="nil"/>
              <w:left w:val="nil"/>
              <w:bottom w:val="single" w:sz="4" w:space="0" w:color="auto"/>
              <w:right w:val="single" w:sz="4" w:space="0" w:color="auto"/>
            </w:tcBorders>
            <w:shd w:val="clear" w:color="auto" w:fill="auto"/>
            <w:noWrap/>
            <w:vAlign w:val="bottom"/>
            <w:hideMark/>
          </w:tcPr>
          <w:p w14:paraId="5047E13C"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44.83%</w:t>
            </w:r>
          </w:p>
        </w:tc>
        <w:tc>
          <w:tcPr>
            <w:tcW w:w="1820" w:type="dxa"/>
            <w:tcBorders>
              <w:top w:val="nil"/>
              <w:left w:val="nil"/>
              <w:bottom w:val="single" w:sz="4" w:space="0" w:color="auto"/>
              <w:right w:val="single" w:sz="4" w:space="0" w:color="auto"/>
            </w:tcBorders>
            <w:shd w:val="clear" w:color="auto" w:fill="auto"/>
            <w:noWrap/>
            <w:vAlign w:val="bottom"/>
            <w:hideMark/>
          </w:tcPr>
          <w:p w14:paraId="70989575"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38,318</w:t>
            </w:r>
          </w:p>
        </w:tc>
      </w:tr>
      <w:tr w:rsidR="0031166A" w:rsidRPr="0031166A" w14:paraId="31407415"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350124BA"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Algorithms and data structures</w:t>
            </w:r>
          </w:p>
        </w:tc>
        <w:tc>
          <w:tcPr>
            <w:tcW w:w="2329" w:type="dxa"/>
            <w:tcBorders>
              <w:top w:val="nil"/>
              <w:left w:val="nil"/>
              <w:bottom w:val="single" w:sz="4" w:space="0" w:color="auto"/>
              <w:right w:val="single" w:sz="4" w:space="0" w:color="auto"/>
            </w:tcBorders>
            <w:shd w:val="clear" w:color="auto" w:fill="auto"/>
            <w:noWrap/>
            <w:vAlign w:val="bottom"/>
            <w:hideMark/>
          </w:tcPr>
          <w:p w14:paraId="07EACCE3"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0.18%</w:t>
            </w:r>
          </w:p>
        </w:tc>
        <w:tc>
          <w:tcPr>
            <w:tcW w:w="1820" w:type="dxa"/>
            <w:tcBorders>
              <w:top w:val="nil"/>
              <w:left w:val="nil"/>
              <w:bottom w:val="single" w:sz="4" w:space="0" w:color="auto"/>
              <w:right w:val="single" w:sz="4" w:space="0" w:color="auto"/>
            </w:tcBorders>
            <w:shd w:val="clear" w:color="auto" w:fill="auto"/>
            <w:noWrap/>
            <w:vAlign w:val="bottom"/>
            <w:hideMark/>
          </w:tcPr>
          <w:p w14:paraId="55C2E7B8"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152</w:t>
            </w:r>
          </w:p>
        </w:tc>
      </w:tr>
    </w:tbl>
    <w:p w14:paraId="07E3C15F" w14:textId="70EE7531" w:rsidR="005D562B" w:rsidRDefault="005D562B">
      <w:pPr>
        <w:rPr>
          <w:rFonts w:ascii="Arial" w:hAnsi="Arial" w:cs="Arial"/>
          <w:color w:val="222222"/>
          <w:shd w:val="clear" w:color="auto" w:fill="FFFFFF"/>
        </w:rPr>
      </w:pPr>
    </w:p>
    <w:p w14:paraId="0712C154" w14:textId="767B25B4" w:rsidR="0031166A" w:rsidRDefault="0031166A">
      <w:pPr>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14:anchorId="1A70C36F" wp14:editId="59DF56F7">
            <wp:extent cx="5943600" cy="2842895"/>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l Field Prediction Logistic Regression TDID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6D6273E2" w14:textId="21F6FEDF" w:rsidR="0031166A" w:rsidRDefault="0031166A" w:rsidP="0031166A">
      <w:pPr>
        <w:pStyle w:val="Heading3"/>
        <w:rPr>
          <w:rFonts w:eastAsia="Times New Roman"/>
          <w:lang w:eastAsia="en-CA"/>
        </w:rPr>
      </w:pPr>
      <w:bookmarkStart w:id="9" w:name="_Toc54583017"/>
      <w:r w:rsidRPr="0031166A">
        <w:rPr>
          <w:rFonts w:eastAsia="Times New Roman"/>
          <w:lang w:eastAsia="en-CA"/>
        </w:rPr>
        <w:t>Logistic Regression Count Vector Field Prediction</w:t>
      </w:r>
      <w:bookmarkEnd w:id="9"/>
    </w:p>
    <w:p w14:paraId="1B9C86E2" w14:textId="77777777" w:rsidR="0031166A" w:rsidRDefault="0031166A">
      <w:pPr>
        <w:rPr>
          <w:rFonts w:ascii="Arial" w:hAnsi="Arial" w:cs="Arial"/>
          <w:color w:val="222222"/>
          <w:shd w:val="clear" w:color="auto" w:fill="FFFFFF"/>
        </w:rPr>
      </w:pPr>
    </w:p>
    <w:tbl>
      <w:tblPr>
        <w:tblW w:w="9080" w:type="dxa"/>
        <w:tblLook w:val="04A0" w:firstRow="1" w:lastRow="0" w:firstColumn="1" w:lastColumn="0" w:noHBand="0" w:noVBand="1"/>
      </w:tblPr>
      <w:tblGrid>
        <w:gridCol w:w="4460"/>
        <w:gridCol w:w="2800"/>
        <w:gridCol w:w="1820"/>
      </w:tblGrid>
      <w:tr w:rsidR="0031166A" w:rsidRPr="0031166A" w14:paraId="4164200D" w14:textId="77777777" w:rsidTr="0031166A">
        <w:trPr>
          <w:trHeight w:val="288"/>
        </w:trPr>
        <w:tc>
          <w:tcPr>
            <w:tcW w:w="4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03E41"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Logistic Regression Count Vector Field Prediction</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E71264C"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 of Total Number of Records</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25D6ED8E"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Number of Records</w:t>
            </w:r>
          </w:p>
        </w:tc>
      </w:tr>
      <w:tr w:rsidR="0031166A" w:rsidRPr="0031166A" w14:paraId="75A1BACC"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392E66CB"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Theory of computation</w:t>
            </w:r>
          </w:p>
        </w:tc>
        <w:tc>
          <w:tcPr>
            <w:tcW w:w="2800" w:type="dxa"/>
            <w:tcBorders>
              <w:top w:val="nil"/>
              <w:left w:val="nil"/>
              <w:bottom w:val="single" w:sz="4" w:space="0" w:color="auto"/>
              <w:right w:val="single" w:sz="4" w:space="0" w:color="auto"/>
            </w:tcBorders>
            <w:shd w:val="clear" w:color="auto" w:fill="auto"/>
            <w:noWrap/>
            <w:vAlign w:val="bottom"/>
            <w:hideMark/>
          </w:tcPr>
          <w:p w14:paraId="442A4BF1"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2.86%</w:t>
            </w:r>
          </w:p>
        </w:tc>
        <w:tc>
          <w:tcPr>
            <w:tcW w:w="1820" w:type="dxa"/>
            <w:tcBorders>
              <w:top w:val="nil"/>
              <w:left w:val="nil"/>
              <w:bottom w:val="single" w:sz="4" w:space="0" w:color="auto"/>
              <w:right w:val="single" w:sz="4" w:space="0" w:color="auto"/>
            </w:tcBorders>
            <w:shd w:val="clear" w:color="auto" w:fill="auto"/>
            <w:noWrap/>
            <w:vAlign w:val="bottom"/>
            <w:hideMark/>
          </w:tcPr>
          <w:p w14:paraId="25B0405B"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2,444</w:t>
            </w:r>
          </w:p>
        </w:tc>
      </w:tr>
      <w:tr w:rsidR="0031166A" w:rsidRPr="0031166A" w14:paraId="7F155611"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588818D9"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Software engineering</w:t>
            </w:r>
          </w:p>
        </w:tc>
        <w:tc>
          <w:tcPr>
            <w:tcW w:w="2800" w:type="dxa"/>
            <w:tcBorders>
              <w:top w:val="nil"/>
              <w:left w:val="nil"/>
              <w:bottom w:val="single" w:sz="4" w:space="0" w:color="auto"/>
              <w:right w:val="single" w:sz="4" w:space="0" w:color="auto"/>
            </w:tcBorders>
            <w:shd w:val="clear" w:color="auto" w:fill="auto"/>
            <w:noWrap/>
            <w:vAlign w:val="bottom"/>
            <w:hideMark/>
          </w:tcPr>
          <w:p w14:paraId="782E16AB"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10.98%</w:t>
            </w:r>
          </w:p>
        </w:tc>
        <w:tc>
          <w:tcPr>
            <w:tcW w:w="1820" w:type="dxa"/>
            <w:tcBorders>
              <w:top w:val="nil"/>
              <w:left w:val="nil"/>
              <w:bottom w:val="single" w:sz="4" w:space="0" w:color="auto"/>
              <w:right w:val="single" w:sz="4" w:space="0" w:color="auto"/>
            </w:tcBorders>
            <w:shd w:val="clear" w:color="auto" w:fill="auto"/>
            <w:noWrap/>
            <w:vAlign w:val="bottom"/>
            <w:hideMark/>
          </w:tcPr>
          <w:p w14:paraId="1B289629"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9,388</w:t>
            </w:r>
          </w:p>
        </w:tc>
      </w:tr>
      <w:tr w:rsidR="0031166A" w:rsidRPr="0031166A" w14:paraId="1BEC6183"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7093CCB3"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Scientific computing</w:t>
            </w:r>
          </w:p>
        </w:tc>
        <w:tc>
          <w:tcPr>
            <w:tcW w:w="2800" w:type="dxa"/>
            <w:tcBorders>
              <w:top w:val="nil"/>
              <w:left w:val="nil"/>
              <w:bottom w:val="single" w:sz="4" w:space="0" w:color="auto"/>
              <w:right w:val="single" w:sz="4" w:space="0" w:color="auto"/>
            </w:tcBorders>
            <w:shd w:val="clear" w:color="auto" w:fill="auto"/>
            <w:noWrap/>
            <w:vAlign w:val="bottom"/>
            <w:hideMark/>
          </w:tcPr>
          <w:p w14:paraId="7120D90C"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11.55%</w:t>
            </w:r>
          </w:p>
        </w:tc>
        <w:tc>
          <w:tcPr>
            <w:tcW w:w="1820" w:type="dxa"/>
            <w:tcBorders>
              <w:top w:val="nil"/>
              <w:left w:val="nil"/>
              <w:bottom w:val="single" w:sz="4" w:space="0" w:color="auto"/>
              <w:right w:val="single" w:sz="4" w:space="0" w:color="auto"/>
            </w:tcBorders>
            <w:shd w:val="clear" w:color="auto" w:fill="auto"/>
            <w:noWrap/>
            <w:vAlign w:val="bottom"/>
            <w:hideMark/>
          </w:tcPr>
          <w:p w14:paraId="1433A277"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9,871</w:t>
            </w:r>
          </w:p>
        </w:tc>
      </w:tr>
      <w:tr w:rsidR="0031166A" w:rsidRPr="0031166A" w14:paraId="471A4190"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56658D7E"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Programming languages and compilers</w:t>
            </w:r>
          </w:p>
        </w:tc>
        <w:tc>
          <w:tcPr>
            <w:tcW w:w="2800" w:type="dxa"/>
            <w:tcBorders>
              <w:top w:val="nil"/>
              <w:left w:val="nil"/>
              <w:bottom w:val="single" w:sz="4" w:space="0" w:color="auto"/>
              <w:right w:val="single" w:sz="4" w:space="0" w:color="auto"/>
            </w:tcBorders>
            <w:shd w:val="clear" w:color="auto" w:fill="auto"/>
            <w:noWrap/>
            <w:vAlign w:val="bottom"/>
            <w:hideMark/>
          </w:tcPr>
          <w:p w14:paraId="10F20FBD"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2.55%</w:t>
            </w:r>
          </w:p>
        </w:tc>
        <w:tc>
          <w:tcPr>
            <w:tcW w:w="1820" w:type="dxa"/>
            <w:tcBorders>
              <w:top w:val="nil"/>
              <w:left w:val="nil"/>
              <w:bottom w:val="single" w:sz="4" w:space="0" w:color="auto"/>
              <w:right w:val="single" w:sz="4" w:space="0" w:color="auto"/>
            </w:tcBorders>
            <w:shd w:val="clear" w:color="auto" w:fill="auto"/>
            <w:noWrap/>
            <w:vAlign w:val="bottom"/>
            <w:hideMark/>
          </w:tcPr>
          <w:p w14:paraId="31528DE4"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2,179</w:t>
            </w:r>
          </w:p>
        </w:tc>
      </w:tr>
      <w:tr w:rsidR="0031166A" w:rsidRPr="0031166A" w14:paraId="271C337E"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55521411"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Mathematical foundations</w:t>
            </w:r>
          </w:p>
        </w:tc>
        <w:tc>
          <w:tcPr>
            <w:tcW w:w="2800" w:type="dxa"/>
            <w:tcBorders>
              <w:top w:val="nil"/>
              <w:left w:val="nil"/>
              <w:bottom w:val="single" w:sz="4" w:space="0" w:color="auto"/>
              <w:right w:val="single" w:sz="4" w:space="0" w:color="auto"/>
            </w:tcBorders>
            <w:shd w:val="clear" w:color="auto" w:fill="auto"/>
            <w:noWrap/>
            <w:vAlign w:val="bottom"/>
            <w:hideMark/>
          </w:tcPr>
          <w:p w14:paraId="48D8B973"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13.28%</w:t>
            </w:r>
          </w:p>
        </w:tc>
        <w:tc>
          <w:tcPr>
            <w:tcW w:w="1820" w:type="dxa"/>
            <w:tcBorders>
              <w:top w:val="nil"/>
              <w:left w:val="nil"/>
              <w:bottom w:val="single" w:sz="4" w:space="0" w:color="auto"/>
              <w:right w:val="single" w:sz="4" w:space="0" w:color="auto"/>
            </w:tcBorders>
            <w:shd w:val="clear" w:color="auto" w:fill="auto"/>
            <w:noWrap/>
            <w:vAlign w:val="bottom"/>
            <w:hideMark/>
          </w:tcPr>
          <w:p w14:paraId="3D4F527C"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11,349</w:t>
            </w:r>
          </w:p>
        </w:tc>
      </w:tr>
      <w:tr w:rsidR="0031166A" w:rsidRPr="0031166A" w14:paraId="61E86253"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7FF03772"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Databases</w:t>
            </w:r>
          </w:p>
        </w:tc>
        <w:tc>
          <w:tcPr>
            <w:tcW w:w="2800" w:type="dxa"/>
            <w:tcBorders>
              <w:top w:val="nil"/>
              <w:left w:val="nil"/>
              <w:bottom w:val="single" w:sz="4" w:space="0" w:color="auto"/>
              <w:right w:val="single" w:sz="4" w:space="0" w:color="auto"/>
            </w:tcBorders>
            <w:shd w:val="clear" w:color="auto" w:fill="auto"/>
            <w:noWrap/>
            <w:vAlign w:val="bottom"/>
            <w:hideMark/>
          </w:tcPr>
          <w:p w14:paraId="3D8C05FA"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2.00%</w:t>
            </w:r>
          </w:p>
        </w:tc>
        <w:tc>
          <w:tcPr>
            <w:tcW w:w="1820" w:type="dxa"/>
            <w:tcBorders>
              <w:top w:val="nil"/>
              <w:left w:val="nil"/>
              <w:bottom w:val="single" w:sz="4" w:space="0" w:color="auto"/>
              <w:right w:val="single" w:sz="4" w:space="0" w:color="auto"/>
            </w:tcBorders>
            <w:shd w:val="clear" w:color="auto" w:fill="auto"/>
            <w:noWrap/>
            <w:vAlign w:val="bottom"/>
            <w:hideMark/>
          </w:tcPr>
          <w:p w14:paraId="3FCE2183"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1,712</w:t>
            </w:r>
          </w:p>
        </w:tc>
      </w:tr>
      <w:tr w:rsidR="0031166A" w:rsidRPr="0031166A" w14:paraId="08FAB4A7"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2B10EBC9"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Concurrent, parallel, and distributed systems</w:t>
            </w:r>
          </w:p>
        </w:tc>
        <w:tc>
          <w:tcPr>
            <w:tcW w:w="2800" w:type="dxa"/>
            <w:tcBorders>
              <w:top w:val="nil"/>
              <w:left w:val="nil"/>
              <w:bottom w:val="single" w:sz="4" w:space="0" w:color="auto"/>
              <w:right w:val="single" w:sz="4" w:space="0" w:color="auto"/>
            </w:tcBorders>
            <w:shd w:val="clear" w:color="auto" w:fill="auto"/>
            <w:noWrap/>
            <w:vAlign w:val="bottom"/>
            <w:hideMark/>
          </w:tcPr>
          <w:p w14:paraId="43324B7F"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4.44%</w:t>
            </w:r>
          </w:p>
        </w:tc>
        <w:tc>
          <w:tcPr>
            <w:tcW w:w="1820" w:type="dxa"/>
            <w:tcBorders>
              <w:top w:val="nil"/>
              <w:left w:val="nil"/>
              <w:bottom w:val="single" w:sz="4" w:space="0" w:color="auto"/>
              <w:right w:val="single" w:sz="4" w:space="0" w:color="auto"/>
            </w:tcBorders>
            <w:shd w:val="clear" w:color="auto" w:fill="auto"/>
            <w:noWrap/>
            <w:vAlign w:val="bottom"/>
            <w:hideMark/>
          </w:tcPr>
          <w:p w14:paraId="7B8719EE"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3,796</w:t>
            </w:r>
          </w:p>
        </w:tc>
      </w:tr>
      <w:tr w:rsidR="0031166A" w:rsidRPr="0031166A" w14:paraId="440C833F"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14F12172"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Computer graphics</w:t>
            </w:r>
          </w:p>
        </w:tc>
        <w:tc>
          <w:tcPr>
            <w:tcW w:w="2800" w:type="dxa"/>
            <w:tcBorders>
              <w:top w:val="nil"/>
              <w:left w:val="nil"/>
              <w:bottom w:val="single" w:sz="4" w:space="0" w:color="auto"/>
              <w:right w:val="single" w:sz="4" w:space="0" w:color="auto"/>
            </w:tcBorders>
            <w:shd w:val="clear" w:color="auto" w:fill="auto"/>
            <w:noWrap/>
            <w:vAlign w:val="bottom"/>
            <w:hideMark/>
          </w:tcPr>
          <w:p w14:paraId="019CBD6D"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1.46%</w:t>
            </w:r>
          </w:p>
        </w:tc>
        <w:tc>
          <w:tcPr>
            <w:tcW w:w="1820" w:type="dxa"/>
            <w:tcBorders>
              <w:top w:val="nil"/>
              <w:left w:val="nil"/>
              <w:bottom w:val="single" w:sz="4" w:space="0" w:color="auto"/>
              <w:right w:val="single" w:sz="4" w:space="0" w:color="auto"/>
            </w:tcBorders>
            <w:shd w:val="clear" w:color="auto" w:fill="auto"/>
            <w:noWrap/>
            <w:vAlign w:val="bottom"/>
            <w:hideMark/>
          </w:tcPr>
          <w:p w14:paraId="751BBC1C"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1,245</w:t>
            </w:r>
          </w:p>
        </w:tc>
      </w:tr>
      <w:tr w:rsidR="0031166A" w:rsidRPr="0031166A" w14:paraId="5C1F0948"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2F13DDAE"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Computer architecture</w:t>
            </w:r>
          </w:p>
        </w:tc>
        <w:tc>
          <w:tcPr>
            <w:tcW w:w="2800" w:type="dxa"/>
            <w:tcBorders>
              <w:top w:val="nil"/>
              <w:left w:val="nil"/>
              <w:bottom w:val="single" w:sz="4" w:space="0" w:color="auto"/>
              <w:right w:val="single" w:sz="4" w:space="0" w:color="auto"/>
            </w:tcBorders>
            <w:shd w:val="clear" w:color="auto" w:fill="auto"/>
            <w:noWrap/>
            <w:vAlign w:val="bottom"/>
            <w:hideMark/>
          </w:tcPr>
          <w:p w14:paraId="282C353A"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2.45%</w:t>
            </w:r>
          </w:p>
        </w:tc>
        <w:tc>
          <w:tcPr>
            <w:tcW w:w="1820" w:type="dxa"/>
            <w:tcBorders>
              <w:top w:val="nil"/>
              <w:left w:val="nil"/>
              <w:bottom w:val="single" w:sz="4" w:space="0" w:color="auto"/>
              <w:right w:val="single" w:sz="4" w:space="0" w:color="auto"/>
            </w:tcBorders>
            <w:shd w:val="clear" w:color="auto" w:fill="auto"/>
            <w:noWrap/>
            <w:vAlign w:val="bottom"/>
            <w:hideMark/>
          </w:tcPr>
          <w:p w14:paraId="4302C3D1"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2,090</w:t>
            </w:r>
          </w:p>
        </w:tc>
      </w:tr>
      <w:tr w:rsidR="0031166A" w:rsidRPr="0031166A" w14:paraId="2AEB9DE5"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2DB3FFA0"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Communication and security</w:t>
            </w:r>
          </w:p>
        </w:tc>
        <w:tc>
          <w:tcPr>
            <w:tcW w:w="2800" w:type="dxa"/>
            <w:tcBorders>
              <w:top w:val="nil"/>
              <w:left w:val="nil"/>
              <w:bottom w:val="single" w:sz="4" w:space="0" w:color="auto"/>
              <w:right w:val="single" w:sz="4" w:space="0" w:color="auto"/>
            </w:tcBorders>
            <w:shd w:val="clear" w:color="auto" w:fill="auto"/>
            <w:noWrap/>
            <w:vAlign w:val="bottom"/>
            <w:hideMark/>
          </w:tcPr>
          <w:p w14:paraId="6D626940"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14.53%</w:t>
            </w:r>
          </w:p>
        </w:tc>
        <w:tc>
          <w:tcPr>
            <w:tcW w:w="1820" w:type="dxa"/>
            <w:tcBorders>
              <w:top w:val="nil"/>
              <w:left w:val="nil"/>
              <w:bottom w:val="single" w:sz="4" w:space="0" w:color="auto"/>
              <w:right w:val="single" w:sz="4" w:space="0" w:color="auto"/>
            </w:tcBorders>
            <w:shd w:val="clear" w:color="auto" w:fill="auto"/>
            <w:noWrap/>
            <w:vAlign w:val="bottom"/>
            <w:hideMark/>
          </w:tcPr>
          <w:p w14:paraId="736CAB11"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12,418</w:t>
            </w:r>
          </w:p>
        </w:tc>
      </w:tr>
      <w:tr w:rsidR="0031166A" w:rsidRPr="0031166A" w14:paraId="0B8421AD"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2C151144"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Artificial intelligence</w:t>
            </w:r>
          </w:p>
        </w:tc>
        <w:tc>
          <w:tcPr>
            <w:tcW w:w="2800" w:type="dxa"/>
            <w:tcBorders>
              <w:top w:val="nil"/>
              <w:left w:val="nil"/>
              <w:bottom w:val="single" w:sz="4" w:space="0" w:color="auto"/>
              <w:right w:val="single" w:sz="4" w:space="0" w:color="auto"/>
            </w:tcBorders>
            <w:shd w:val="clear" w:color="auto" w:fill="auto"/>
            <w:noWrap/>
            <w:vAlign w:val="bottom"/>
            <w:hideMark/>
          </w:tcPr>
          <w:p w14:paraId="3F442496"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33.07%</w:t>
            </w:r>
          </w:p>
        </w:tc>
        <w:tc>
          <w:tcPr>
            <w:tcW w:w="1820" w:type="dxa"/>
            <w:tcBorders>
              <w:top w:val="nil"/>
              <w:left w:val="nil"/>
              <w:bottom w:val="single" w:sz="4" w:space="0" w:color="auto"/>
              <w:right w:val="single" w:sz="4" w:space="0" w:color="auto"/>
            </w:tcBorders>
            <w:shd w:val="clear" w:color="auto" w:fill="auto"/>
            <w:noWrap/>
            <w:vAlign w:val="bottom"/>
            <w:hideMark/>
          </w:tcPr>
          <w:p w14:paraId="343C61E3"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28,266</w:t>
            </w:r>
          </w:p>
        </w:tc>
      </w:tr>
      <w:tr w:rsidR="0031166A" w:rsidRPr="0031166A" w14:paraId="42527DD1"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670CA603"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Algorithms and data structures</w:t>
            </w:r>
          </w:p>
        </w:tc>
        <w:tc>
          <w:tcPr>
            <w:tcW w:w="2800" w:type="dxa"/>
            <w:tcBorders>
              <w:top w:val="nil"/>
              <w:left w:val="nil"/>
              <w:bottom w:val="single" w:sz="4" w:space="0" w:color="auto"/>
              <w:right w:val="single" w:sz="4" w:space="0" w:color="auto"/>
            </w:tcBorders>
            <w:shd w:val="clear" w:color="auto" w:fill="auto"/>
            <w:noWrap/>
            <w:vAlign w:val="bottom"/>
            <w:hideMark/>
          </w:tcPr>
          <w:p w14:paraId="6B49BBD2"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0.83%</w:t>
            </w:r>
          </w:p>
        </w:tc>
        <w:tc>
          <w:tcPr>
            <w:tcW w:w="1820" w:type="dxa"/>
            <w:tcBorders>
              <w:top w:val="nil"/>
              <w:left w:val="nil"/>
              <w:bottom w:val="single" w:sz="4" w:space="0" w:color="auto"/>
              <w:right w:val="single" w:sz="4" w:space="0" w:color="auto"/>
            </w:tcBorders>
            <w:shd w:val="clear" w:color="auto" w:fill="auto"/>
            <w:noWrap/>
            <w:vAlign w:val="bottom"/>
            <w:hideMark/>
          </w:tcPr>
          <w:p w14:paraId="06B7555D"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710</w:t>
            </w:r>
          </w:p>
        </w:tc>
      </w:tr>
    </w:tbl>
    <w:p w14:paraId="7FAFE42A" w14:textId="77777777" w:rsidR="0031166A" w:rsidRDefault="0031166A">
      <w:pPr>
        <w:rPr>
          <w:rFonts w:ascii="Arial" w:hAnsi="Arial" w:cs="Arial"/>
          <w:color w:val="222222"/>
          <w:shd w:val="clear" w:color="auto" w:fill="FFFFFF"/>
        </w:rPr>
      </w:pPr>
    </w:p>
    <w:p w14:paraId="1BADD615" w14:textId="308FCC71" w:rsidR="0031166A" w:rsidRDefault="0031166A">
      <w:pPr>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14:anchorId="50DD5C08" wp14:editId="7EF8F9B0">
            <wp:extent cx="5943600" cy="2842895"/>
            <wp:effectExtent l="0" t="0" r="0" b="0"/>
            <wp:docPr id="5" name="Picture 5"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all Field Prediction Logistic Regression CV.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17A2CAD1" w14:textId="50EAC61D" w:rsidR="0031166A" w:rsidRDefault="0031166A">
      <w:pPr>
        <w:rPr>
          <w:rFonts w:ascii="Arial" w:hAnsi="Arial" w:cs="Arial"/>
          <w:color w:val="222222"/>
          <w:shd w:val="clear" w:color="auto" w:fill="FFFFFF"/>
        </w:rPr>
      </w:pPr>
    </w:p>
    <w:p w14:paraId="477DC6B4" w14:textId="57D623E3" w:rsidR="005A47A3" w:rsidRDefault="00F669E5">
      <w:pPr>
        <w:rPr>
          <w:rFonts w:ascii="Arial" w:hAnsi="Arial" w:cs="Arial"/>
          <w:color w:val="222222"/>
          <w:shd w:val="clear" w:color="auto" w:fill="FFFFFF"/>
        </w:rPr>
      </w:pPr>
      <w:r>
        <w:rPr>
          <w:rFonts w:ascii="Arial" w:hAnsi="Arial" w:cs="Arial"/>
          <w:color w:val="222222"/>
          <w:shd w:val="clear" w:color="auto" w:fill="FFFFFF"/>
        </w:rPr>
        <w:t>With all four classification models, Artificial Intelligence ha</w:t>
      </w:r>
      <w:r w:rsidR="005A47A3">
        <w:rPr>
          <w:rFonts w:ascii="Arial" w:hAnsi="Arial" w:cs="Arial"/>
          <w:color w:val="222222"/>
          <w:shd w:val="clear" w:color="auto" w:fill="FFFFFF"/>
        </w:rPr>
        <w:t>d</w:t>
      </w:r>
      <w:r>
        <w:rPr>
          <w:rFonts w:ascii="Arial" w:hAnsi="Arial" w:cs="Arial"/>
          <w:color w:val="222222"/>
          <w:shd w:val="clear" w:color="auto" w:fill="FFFFFF"/>
        </w:rPr>
        <w:t xml:space="preserve"> the largest classification rate, however, </w:t>
      </w:r>
      <w:r w:rsidR="005A47A3">
        <w:rPr>
          <w:rFonts w:ascii="Arial" w:hAnsi="Arial" w:cs="Arial"/>
          <w:color w:val="222222"/>
          <w:shd w:val="clear" w:color="auto" w:fill="FFFFFF"/>
        </w:rPr>
        <w:t>the records seemed to be categorized more evenly with the multinomial logistic regression model.  I chose this model to predict the fields of the authors between the genders</w:t>
      </w:r>
      <w:r w:rsidR="00BD6BE3">
        <w:rPr>
          <w:rFonts w:ascii="Arial" w:hAnsi="Arial" w:cs="Arial"/>
          <w:color w:val="222222"/>
          <w:shd w:val="clear" w:color="auto" w:fill="FFFFFF"/>
        </w:rPr>
        <w:t>:</w:t>
      </w:r>
    </w:p>
    <w:tbl>
      <w:tblPr>
        <w:tblW w:w="9820" w:type="dxa"/>
        <w:tblLook w:val="04A0" w:firstRow="1" w:lastRow="0" w:firstColumn="1" w:lastColumn="0" w:noHBand="0" w:noVBand="1"/>
      </w:tblPr>
      <w:tblGrid>
        <w:gridCol w:w="882"/>
        <w:gridCol w:w="4460"/>
        <w:gridCol w:w="2800"/>
        <w:gridCol w:w="1820"/>
      </w:tblGrid>
      <w:tr w:rsidR="0049613A" w:rsidRPr="0049613A" w14:paraId="577A2D61" w14:textId="77777777" w:rsidTr="0049613A">
        <w:trPr>
          <w:trHeight w:val="288"/>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AB47"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Gender</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796A97AF"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Logistic Regression Count Vector Field Prediction</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94A0D10"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 of Total Number of Records</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8E3D548"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Number of Records</w:t>
            </w:r>
          </w:p>
        </w:tc>
      </w:tr>
      <w:tr w:rsidR="0049613A" w:rsidRPr="0049613A" w14:paraId="15E34643"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52BD6C1"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7DDA6EE5"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Theory of computation</w:t>
            </w:r>
          </w:p>
        </w:tc>
        <w:tc>
          <w:tcPr>
            <w:tcW w:w="2800" w:type="dxa"/>
            <w:tcBorders>
              <w:top w:val="nil"/>
              <w:left w:val="nil"/>
              <w:bottom w:val="single" w:sz="4" w:space="0" w:color="auto"/>
              <w:right w:val="single" w:sz="4" w:space="0" w:color="auto"/>
            </w:tcBorders>
            <w:shd w:val="clear" w:color="auto" w:fill="auto"/>
            <w:noWrap/>
            <w:vAlign w:val="bottom"/>
            <w:hideMark/>
          </w:tcPr>
          <w:p w14:paraId="3FDD3DA7"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2.78%</w:t>
            </w:r>
          </w:p>
        </w:tc>
        <w:tc>
          <w:tcPr>
            <w:tcW w:w="1820" w:type="dxa"/>
            <w:tcBorders>
              <w:top w:val="nil"/>
              <w:left w:val="nil"/>
              <w:bottom w:val="single" w:sz="4" w:space="0" w:color="auto"/>
              <w:right w:val="single" w:sz="4" w:space="0" w:color="auto"/>
            </w:tcBorders>
            <w:shd w:val="clear" w:color="auto" w:fill="auto"/>
            <w:noWrap/>
            <w:vAlign w:val="bottom"/>
            <w:hideMark/>
          </w:tcPr>
          <w:p w14:paraId="25931041"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328</w:t>
            </w:r>
          </w:p>
        </w:tc>
      </w:tr>
      <w:tr w:rsidR="0049613A" w:rsidRPr="0049613A" w14:paraId="1CBE23D8"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B0B381A"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08742D64"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Software engineering</w:t>
            </w:r>
          </w:p>
        </w:tc>
        <w:tc>
          <w:tcPr>
            <w:tcW w:w="2800" w:type="dxa"/>
            <w:tcBorders>
              <w:top w:val="nil"/>
              <w:left w:val="nil"/>
              <w:bottom w:val="single" w:sz="4" w:space="0" w:color="auto"/>
              <w:right w:val="single" w:sz="4" w:space="0" w:color="auto"/>
            </w:tcBorders>
            <w:shd w:val="clear" w:color="auto" w:fill="auto"/>
            <w:noWrap/>
            <w:vAlign w:val="bottom"/>
            <w:hideMark/>
          </w:tcPr>
          <w:p w14:paraId="6BFE170A"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13.32%</w:t>
            </w:r>
          </w:p>
        </w:tc>
        <w:tc>
          <w:tcPr>
            <w:tcW w:w="1820" w:type="dxa"/>
            <w:tcBorders>
              <w:top w:val="nil"/>
              <w:left w:val="nil"/>
              <w:bottom w:val="single" w:sz="4" w:space="0" w:color="auto"/>
              <w:right w:val="single" w:sz="4" w:space="0" w:color="auto"/>
            </w:tcBorders>
            <w:shd w:val="clear" w:color="auto" w:fill="auto"/>
            <w:noWrap/>
            <w:vAlign w:val="bottom"/>
            <w:hideMark/>
          </w:tcPr>
          <w:p w14:paraId="0DC6BFF0"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1,573</w:t>
            </w:r>
          </w:p>
        </w:tc>
      </w:tr>
      <w:tr w:rsidR="0049613A" w:rsidRPr="0049613A" w14:paraId="3520CFC5"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571DE26"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3C6438FD"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Scientific computing</w:t>
            </w:r>
          </w:p>
        </w:tc>
        <w:tc>
          <w:tcPr>
            <w:tcW w:w="2800" w:type="dxa"/>
            <w:tcBorders>
              <w:top w:val="nil"/>
              <w:left w:val="nil"/>
              <w:bottom w:val="single" w:sz="4" w:space="0" w:color="auto"/>
              <w:right w:val="single" w:sz="4" w:space="0" w:color="auto"/>
            </w:tcBorders>
            <w:shd w:val="clear" w:color="auto" w:fill="auto"/>
            <w:noWrap/>
            <w:vAlign w:val="bottom"/>
            <w:hideMark/>
          </w:tcPr>
          <w:p w14:paraId="6BEB0BF0"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9.68%</w:t>
            </w:r>
          </w:p>
        </w:tc>
        <w:tc>
          <w:tcPr>
            <w:tcW w:w="1820" w:type="dxa"/>
            <w:tcBorders>
              <w:top w:val="nil"/>
              <w:left w:val="nil"/>
              <w:bottom w:val="single" w:sz="4" w:space="0" w:color="auto"/>
              <w:right w:val="single" w:sz="4" w:space="0" w:color="auto"/>
            </w:tcBorders>
            <w:shd w:val="clear" w:color="auto" w:fill="auto"/>
            <w:noWrap/>
            <w:vAlign w:val="bottom"/>
            <w:hideMark/>
          </w:tcPr>
          <w:p w14:paraId="3335E1B6"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1,143</w:t>
            </w:r>
          </w:p>
        </w:tc>
      </w:tr>
      <w:tr w:rsidR="0049613A" w:rsidRPr="0049613A" w14:paraId="4C447049"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6CF8B70"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23251D7C"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Programming languages and compilers</w:t>
            </w:r>
          </w:p>
        </w:tc>
        <w:tc>
          <w:tcPr>
            <w:tcW w:w="2800" w:type="dxa"/>
            <w:tcBorders>
              <w:top w:val="nil"/>
              <w:left w:val="nil"/>
              <w:bottom w:val="single" w:sz="4" w:space="0" w:color="auto"/>
              <w:right w:val="single" w:sz="4" w:space="0" w:color="auto"/>
            </w:tcBorders>
            <w:shd w:val="clear" w:color="auto" w:fill="auto"/>
            <w:noWrap/>
            <w:vAlign w:val="bottom"/>
            <w:hideMark/>
          </w:tcPr>
          <w:p w14:paraId="61E8D0B2"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2.35%</w:t>
            </w:r>
          </w:p>
        </w:tc>
        <w:tc>
          <w:tcPr>
            <w:tcW w:w="1820" w:type="dxa"/>
            <w:tcBorders>
              <w:top w:val="nil"/>
              <w:left w:val="nil"/>
              <w:bottom w:val="single" w:sz="4" w:space="0" w:color="auto"/>
              <w:right w:val="single" w:sz="4" w:space="0" w:color="auto"/>
            </w:tcBorders>
            <w:shd w:val="clear" w:color="auto" w:fill="auto"/>
            <w:noWrap/>
            <w:vAlign w:val="bottom"/>
            <w:hideMark/>
          </w:tcPr>
          <w:p w14:paraId="3B9B34C6"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278</w:t>
            </w:r>
          </w:p>
        </w:tc>
      </w:tr>
      <w:tr w:rsidR="0049613A" w:rsidRPr="0049613A" w14:paraId="3A08291E"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89490FC"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768B0609"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Mathematical foundations</w:t>
            </w:r>
          </w:p>
        </w:tc>
        <w:tc>
          <w:tcPr>
            <w:tcW w:w="2800" w:type="dxa"/>
            <w:tcBorders>
              <w:top w:val="nil"/>
              <w:left w:val="nil"/>
              <w:bottom w:val="single" w:sz="4" w:space="0" w:color="auto"/>
              <w:right w:val="single" w:sz="4" w:space="0" w:color="auto"/>
            </w:tcBorders>
            <w:shd w:val="clear" w:color="auto" w:fill="auto"/>
            <w:noWrap/>
            <w:vAlign w:val="bottom"/>
            <w:hideMark/>
          </w:tcPr>
          <w:p w14:paraId="4E737617"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14.09%</w:t>
            </w:r>
          </w:p>
        </w:tc>
        <w:tc>
          <w:tcPr>
            <w:tcW w:w="1820" w:type="dxa"/>
            <w:tcBorders>
              <w:top w:val="nil"/>
              <w:left w:val="nil"/>
              <w:bottom w:val="single" w:sz="4" w:space="0" w:color="auto"/>
              <w:right w:val="single" w:sz="4" w:space="0" w:color="auto"/>
            </w:tcBorders>
            <w:shd w:val="clear" w:color="auto" w:fill="auto"/>
            <w:noWrap/>
            <w:vAlign w:val="bottom"/>
            <w:hideMark/>
          </w:tcPr>
          <w:p w14:paraId="3E861CB5"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1,663</w:t>
            </w:r>
          </w:p>
        </w:tc>
      </w:tr>
      <w:tr w:rsidR="0049613A" w:rsidRPr="0049613A" w14:paraId="0298AB55"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61E23CF"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2D50BA15"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Databases</w:t>
            </w:r>
          </w:p>
        </w:tc>
        <w:tc>
          <w:tcPr>
            <w:tcW w:w="2800" w:type="dxa"/>
            <w:tcBorders>
              <w:top w:val="nil"/>
              <w:left w:val="nil"/>
              <w:bottom w:val="single" w:sz="4" w:space="0" w:color="auto"/>
              <w:right w:val="single" w:sz="4" w:space="0" w:color="auto"/>
            </w:tcBorders>
            <w:shd w:val="clear" w:color="auto" w:fill="auto"/>
            <w:noWrap/>
            <w:vAlign w:val="bottom"/>
            <w:hideMark/>
          </w:tcPr>
          <w:p w14:paraId="0CFF711A"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2.40%</w:t>
            </w:r>
          </w:p>
        </w:tc>
        <w:tc>
          <w:tcPr>
            <w:tcW w:w="1820" w:type="dxa"/>
            <w:tcBorders>
              <w:top w:val="nil"/>
              <w:left w:val="nil"/>
              <w:bottom w:val="single" w:sz="4" w:space="0" w:color="auto"/>
              <w:right w:val="single" w:sz="4" w:space="0" w:color="auto"/>
            </w:tcBorders>
            <w:shd w:val="clear" w:color="auto" w:fill="auto"/>
            <w:noWrap/>
            <w:vAlign w:val="bottom"/>
            <w:hideMark/>
          </w:tcPr>
          <w:p w14:paraId="3EA2B223"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283</w:t>
            </w:r>
          </w:p>
        </w:tc>
      </w:tr>
      <w:tr w:rsidR="0049613A" w:rsidRPr="0049613A" w14:paraId="50C851E7"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5F17B5A"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0C15EA44"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Concurrent, parallel, and distributed systems</w:t>
            </w:r>
          </w:p>
        </w:tc>
        <w:tc>
          <w:tcPr>
            <w:tcW w:w="2800" w:type="dxa"/>
            <w:tcBorders>
              <w:top w:val="nil"/>
              <w:left w:val="nil"/>
              <w:bottom w:val="single" w:sz="4" w:space="0" w:color="auto"/>
              <w:right w:val="single" w:sz="4" w:space="0" w:color="auto"/>
            </w:tcBorders>
            <w:shd w:val="clear" w:color="auto" w:fill="auto"/>
            <w:noWrap/>
            <w:vAlign w:val="bottom"/>
            <w:hideMark/>
          </w:tcPr>
          <w:p w14:paraId="3FC8F085"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3.26%</w:t>
            </w:r>
          </w:p>
        </w:tc>
        <w:tc>
          <w:tcPr>
            <w:tcW w:w="1820" w:type="dxa"/>
            <w:tcBorders>
              <w:top w:val="nil"/>
              <w:left w:val="nil"/>
              <w:bottom w:val="single" w:sz="4" w:space="0" w:color="auto"/>
              <w:right w:val="single" w:sz="4" w:space="0" w:color="auto"/>
            </w:tcBorders>
            <w:shd w:val="clear" w:color="auto" w:fill="auto"/>
            <w:noWrap/>
            <w:vAlign w:val="bottom"/>
            <w:hideMark/>
          </w:tcPr>
          <w:p w14:paraId="1ABFF28A"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385</w:t>
            </w:r>
          </w:p>
        </w:tc>
      </w:tr>
      <w:tr w:rsidR="0049613A" w:rsidRPr="0049613A" w14:paraId="7FE67890"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2FFAE67B"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4768D52C"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Computer graphics</w:t>
            </w:r>
          </w:p>
        </w:tc>
        <w:tc>
          <w:tcPr>
            <w:tcW w:w="2800" w:type="dxa"/>
            <w:tcBorders>
              <w:top w:val="nil"/>
              <w:left w:val="nil"/>
              <w:bottom w:val="single" w:sz="4" w:space="0" w:color="auto"/>
              <w:right w:val="single" w:sz="4" w:space="0" w:color="auto"/>
            </w:tcBorders>
            <w:shd w:val="clear" w:color="auto" w:fill="auto"/>
            <w:noWrap/>
            <w:vAlign w:val="bottom"/>
            <w:hideMark/>
          </w:tcPr>
          <w:p w14:paraId="1BC6E6AF"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1.70%</w:t>
            </w:r>
          </w:p>
        </w:tc>
        <w:tc>
          <w:tcPr>
            <w:tcW w:w="1820" w:type="dxa"/>
            <w:tcBorders>
              <w:top w:val="nil"/>
              <w:left w:val="nil"/>
              <w:bottom w:val="single" w:sz="4" w:space="0" w:color="auto"/>
              <w:right w:val="single" w:sz="4" w:space="0" w:color="auto"/>
            </w:tcBorders>
            <w:shd w:val="clear" w:color="auto" w:fill="auto"/>
            <w:noWrap/>
            <w:vAlign w:val="bottom"/>
            <w:hideMark/>
          </w:tcPr>
          <w:p w14:paraId="388C780E"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201</w:t>
            </w:r>
          </w:p>
        </w:tc>
      </w:tr>
      <w:tr w:rsidR="0049613A" w:rsidRPr="0049613A" w14:paraId="6754E68A"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7AC3774"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34D842D2"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Computer architecture</w:t>
            </w:r>
          </w:p>
        </w:tc>
        <w:tc>
          <w:tcPr>
            <w:tcW w:w="2800" w:type="dxa"/>
            <w:tcBorders>
              <w:top w:val="nil"/>
              <w:left w:val="nil"/>
              <w:bottom w:val="single" w:sz="4" w:space="0" w:color="auto"/>
              <w:right w:val="single" w:sz="4" w:space="0" w:color="auto"/>
            </w:tcBorders>
            <w:shd w:val="clear" w:color="auto" w:fill="auto"/>
            <w:noWrap/>
            <w:vAlign w:val="bottom"/>
            <w:hideMark/>
          </w:tcPr>
          <w:p w14:paraId="6788386B"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1.86%</w:t>
            </w:r>
          </w:p>
        </w:tc>
        <w:tc>
          <w:tcPr>
            <w:tcW w:w="1820" w:type="dxa"/>
            <w:tcBorders>
              <w:top w:val="nil"/>
              <w:left w:val="nil"/>
              <w:bottom w:val="single" w:sz="4" w:space="0" w:color="auto"/>
              <w:right w:val="single" w:sz="4" w:space="0" w:color="auto"/>
            </w:tcBorders>
            <w:shd w:val="clear" w:color="auto" w:fill="auto"/>
            <w:noWrap/>
            <w:vAlign w:val="bottom"/>
            <w:hideMark/>
          </w:tcPr>
          <w:p w14:paraId="6FE961AC"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220</w:t>
            </w:r>
          </w:p>
        </w:tc>
      </w:tr>
      <w:tr w:rsidR="0049613A" w:rsidRPr="0049613A" w14:paraId="3143A313"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F1D1B11"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5AA43A55"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Communication and security</w:t>
            </w:r>
          </w:p>
        </w:tc>
        <w:tc>
          <w:tcPr>
            <w:tcW w:w="2800" w:type="dxa"/>
            <w:tcBorders>
              <w:top w:val="nil"/>
              <w:left w:val="nil"/>
              <w:bottom w:val="single" w:sz="4" w:space="0" w:color="auto"/>
              <w:right w:val="single" w:sz="4" w:space="0" w:color="auto"/>
            </w:tcBorders>
            <w:shd w:val="clear" w:color="auto" w:fill="auto"/>
            <w:noWrap/>
            <w:vAlign w:val="bottom"/>
            <w:hideMark/>
          </w:tcPr>
          <w:p w14:paraId="695EC2F1"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14.49%</w:t>
            </w:r>
          </w:p>
        </w:tc>
        <w:tc>
          <w:tcPr>
            <w:tcW w:w="1820" w:type="dxa"/>
            <w:tcBorders>
              <w:top w:val="nil"/>
              <w:left w:val="nil"/>
              <w:bottom w:val="single" w:sz="4" w:space="0" w:color="auto"/>
              <w:right w:val="single" w:sz="4" w:space="0" w:color="auto"/>
            </w:tcBorders>
            <w:shd w:val="clear" w:color="auto" w:fill="auto"/>
            <w:noWrap/>
            <w:vAlign w:val="bottom"/>
            <w:hideMark/>
          </w:tcPr>
          <w:p w14:paraId="73697F40"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1,711</w:t>
            </w:r>
          </w:p>
        </w:tc>
      </w:tr>
      <w:tr w:rsidR="0049613A" w:rsidRPr="0049613A" w14:paraId="2ED6EED4"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AD3EE3E"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7F6767EF"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Artificial intelligence</w:t>
            </w:r>
          </w:p>
        </w:tc>
        <w:tc>
          <w:tcPr>
            <w:tcW w:w="2800" w:type="dxa"/>
            <w:tcBorders>
              <w:top w:val="nil"/>
              <w:left w:val="nil"/>
              <w:bottom w:val="single" w:sz="4" w:space="0" w:color="auto"/>
              <w:right w:val="single" w:sz="4" w:space="0" w:color="auto"/>
            </w:tcBorders>
            <w:shd w:val="clear" w:color="auto" w:fill="auto"/>
            <w:noWrap/>
            <w:vAlign w:val="bottom"/>
            <w:hideMark/>
          </w:tcPr>
          <w:p w14:paraId="3D0B2A7E"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33.44%</w:t>
            </w:r>
          </w:p>
        </w:tc>
        <w:tc>
          <w:tcPr>
            <w:tcW w:w="1820" w:type="dxa"/>
            <w:tcBorders>
              <w:top w:val="nil"/>
              <w:left w:val="nil"/>
              <w:bottom w:val="single" w:sz="4" w:space="0" w:color="auto"/>
              <w:right w:val="single" w:sz="4" w:space="0" w:color="auto"/>
            </w:tcBorders>
            <w:shd w:val="clear" w:color="auto" w:fill="auto"/>
            <w:noWrap/>
            <w:vAlign w:val="bottom"/>
            <w:hideMark/>
          </w:tcPr>
          <w:p w14:paraId="706A088D"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3,948</w:t>
            </w:r>
          </w:p>
        </w:tc>
      </w:tr>
      <w:tr w:rsidR="0049613A" w:rsidRPr="0049613A" w14:paraId="54A2F321"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694FA2F"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1C4E9546"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Algorithms and data structures</w:t>
            </w:r>
          </w:p>
        </w:tc>
        <w:tc>
          <w:tcPr>
            <w:tcW w:w="2800" w:type="dxa"/>
            <w:tcBorders>
              <w:top w:val="nil"/>
              <w:left w:val="nil"/>
              <w:bottom w:val="single" w:sz="4" w:space="0" w:color="auto"/>
              <w:right w:val="single" w:sz="4" w:space="0" w:color="auto"/>
            </w:tcBorders>
            <w:shd w:val="clear" w:color="auto" w:fill="auto"/>
            <w:noWrap/>
            <w:vAlign w:val="bottom"/>
            <w:hideMark/>
          </w:tcPr>
          <w:p w14:paraId="0DC15AC0"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0.62%</w:t>
            </w:r>
          </w:p>
        </w:tc>
        <w:tc>
          <w:tcPr>
            <w:tcW w:w="1820" w:type="dxa"/>
            <w:tcBorders>
              <w:top w:val="nil"/>
              <w:left w:val="nil"/>
              <w:bottom w:val="single" w:sz="4" w:space="0" w:color="auto"/>
              <w:right w:val="single" w:sz="4" w:space="0" w:color="auto"/>
            </w:tcBorders>
            <w:shd w:val="clear" w:color="auto" w:fill="auto"/>
            <w:noWrap/>
            <w:vAlign w:val="bottom"/>
            <w:hideMark/>
          </w:tcPr>
          <w:p w14:paraId="4DC333B1"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73</w:t>
            </w:r>
          </w:p>
        </w:tc>
      </w:tr>
      <w:tr w:rsidR="0049613A" w:rsidRPr="0049613A" w14:paraId="584C325D"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A560D10"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223FCAA6"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Theory of computation</w:t>
            </w:r>
          </w:p>
        </w:tc>
        <w:tc>
          <w:tcPr>
            <w:tcW w:w="2800" w:type="dxa"/>
            <w:tcBorders>
              <w:top w:val="nil"/>
              <w:left w:val="nil"/>
              <w:bottom w:val="single" w:sz="4" w:space="0" w:color="auto"/>
              <w:right w:val="single" w:sz="4" w:space="0" w:color="auto"/>
            </w:tcBorders>
            <w:shd w:val="clear" w:color="auto" w:fill="auto"/>
            <w:noWrap/>
            <w:vAlign w:val="bottom"/>
            <w:hideMark/>
          </w:tcPr>
          <w:p w14:paraId="044DFFC0"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2.87%</w:t>
            </w:r>
          </w:p>
        </w:tc>
        <w:tc>
          <w:tcPr>
            <w:tcW w:w="1820" w:type="dxa"/>
            <w:tcBorders>
              <w:top w:val="nil"/>
              <w:left w:val="nil"/>
              <w:bottom w:val="single" w:sz="4" w:space="0" w:color="auto"/>
              <w:right w:val="single" w:sz="4" w:space="0" w:color="auto"/>
            </w:tcBorders>
            <w:shd w:val="clear" w:color="auto" w:fill="auto"/>
            <w:noWrap/>
            <w:vAlign w:val="bottom"/>
            <w:hideMark/>
          </w:tcPr>
          <w:p w14:paraId="3F591A21"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2,116</w:t>
            </w:r>
          </w:p>
        </w:tc>
      </w:tr>
      <w:tr w:rsidR="0049613A" w:rsidRPr="0049613A" w14:paraId="2E52E596"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E34F379"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506D530E"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Software engineering</w:t>
            </w:r>
          </w:p>
        </w:tc>
        <w:tc>
          <w:tcPr>
            <w:tcW w:w="2800" w:type="dxa"/>
            <w:tcBorders>
              <w:top w:val="nil"/>
              <w:left w:val="nil"/>
              <w:bottom w:val="single" w:sz="4" w:space="0" w:color="auto"/>
              <w:right w:val="single" w:sz="4" w:space="0" w:color="auto"/>
            </w:tcBorders>
            <w:shd w:val="clear" w:color="auto" w:fill="auto"/>
            <w:noWrap/>
            <w:vAlign w:val="bottom"/>
            <w:hideMark/>
          </w:tcPr>
          <w:p w14:paraId="0D1821B9"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10.61%</w:t>
            </w:r>
          </w:p>
        </w:tc>
        <w:tc>
          <w:tcPr>
            <w:tcW w:w="1820" w:type="dxa"/>
            <w:tcBorders>
              <w:top w:val="nil"/>
              <w:left w:val="nil"/>
              <w:bottom w:val="single" w:sz="4" w:space="0" w:color="auto"/>
              <w:right w:val="single" w:sz="4" w:space="0" w:color="auto"/>
            </w:tcBorders>
            <w:shd w:val="clear" w:color="auto" w:fill="auto"/>
            <w:noWrap/>
            <w:vAlign w:val="bottom"/>
            <w:hideMark/>
          </w:tcPr>
          <w:p w14:paraId="71D25D51"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7,815</w:t>
            </w:r>
          </w:p>
        </w:tc>
      </w:tr>
      <w:tr w:rsidR="0049613A" w:rsidRPr="0049613A" w14:paraId="4D698838"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D3E7A64"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20EA326F"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Scientific computing</w:t>
            </w:r>
          </w:p>
        </w:tc>
        <w:tc>
          <w:tcPr>
            <w:tcW w:w="2800" w:type="dxa"/>
            <w:tcBorders>
              <w:top w:val="nil"/>
              <w:left w:val="nil"/>
              <w:bottom w:val="single" w:sz="4" w:space="0" w:color="auto"/>
              <w:right w:val="single" w:sz="4" w:space="0" w:color="auto"/>
            </w:tcBorders>
            <w:shd w:val="clear" w:color="auto" w:fill="auto"/>
            <w:noWrap/>
            <w:vAlign w:val="bottom"/>
            <w:hideMark/>
          </w:tcPr>
          <w:p w14:paraId="539D9993"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11.85%</w:t>
            </w:r>
          </w:p>
        </w:tc>
        <w:tc>
          <w:tcPr>
            <w:tcW w:w="1820" w:type="dxa"/>
            <w:tcBorders>
              <w:top w:val="nil"/>
              <w:left w:val="nil"/>
              <w:bottom w:val="single" w:sz="4" w:space="0" w:color="auto"/>
              <w:right w:val="single" w:sz="4" w:space="0" w:color="auto"/>
            </w:tcBorders>
            <w:shd w:val="clear" w:color="auto" w:fill="auto"/>
            <w:noWrap/>
            <w:vAlign w:val="bottom"/>
            <w:hideMark/>
          </w:tcPr>
          <w:p w14:paraId="601980A8"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8,728</w:t>
            </w:r>
          </w:p>
        </w:tc>
      </w:tr>
      <w:tr w:rsidR="0049613A" w:rsidRPr="0049613A" w14:paraId="68DC49C5"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49BA85B"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429686FF"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Programming languages and compilers</w:t>
            </w:r>
          </w:p>
        </w:tc>
        <w:tc>
          <w:tcPr>
            <w:tcW w:w="2800" w:type="dxa"/>
            <w:tcBorders>
              <w:top w:val="nil"/>
              <w:left w:val="nil"/>
              <w:bottom w:val="single" w:sz="4" w:space="0" w:color="auto"/>
              <w:right w:val="single" w:sz="4" w:space="0" w:color="auto"/>
            </w:tcBorders>
            <w:shd w:val="clear" w:color="auto" w:fill="auto"/>
            <w:noWrap/>
            <w:vAlign w:val="bottom"/>
            <w:hideMark/>
          </w:tcPr>
          <w:p w14:paraId="23C5B99C"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2.58%</w:t>
            </w:r>
          </w:p>
        </w:tc>
        <w:tc>
          <w:tcPr>
            <w:tcW w:w="1820" w:type="dxa"/>
            <w:tcBorders>
              <w:top w:val="nil"/>
              <w:left w:val="nil"/>
              <w:bottom w:val="single" w:sz="4" w:space="0" w:color="auto"/>
              <w:right w:val="single" w:sz="4" w:space="0" w:color="auto"/>
            </w:tcBorders>
            <w:shd w:val="clear" w:color="auto" w:fill="auto"/>
            <w:noWrap/>
            <w:vAlign w:val="bottom"/>
            <w:hideMark/>
          </w:tcPr>
          <w:p w14:paraId="736E4865"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1,901</w:t>
            </w:r>
          </w:p>
        </w:tc>
      </w:tr>
      <w:tr w:rsidR="0049613A" w:rsidRPr="0049613A" w14:paraId="06F58B6A"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606E6CD"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31D13751"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Mathematical foundations</w:t>
            </w:r>
          </w:p>
        </w:tc>
        <w:tc>
          <w:tcPr>
            <w:tcW w:w="2800" w:type="dxa"/>
            <w:tcBorders>
              <w:top w:val="nil"/>
              <w:left w:val="nil"/>
              <w:bottom w:val="single" w:sz="4" w:space="0" w:color="auto"/>
              <w:right w:val="single" w:sz="4" w:space="0" w:color="auto"/>
            </w:tcBorders>
            <w:shd w:val="clear" w:color="auto" w:fill="auto"/>
            <w:noWrap/>
            <w:vAlign w:val="bottom"/>
            <w:hideMark/>
          </w:tcPr>
          <w:p w14:paraId="4243E708"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13.15%</w:t>
            </w:r>
          </w:p>
        </w:tc>
        <w:tc>
          <w:tcPr>
            <w:tcW w:w="1820" w:type="dxa"/>
            <w:tcBorders>
              <w:top w:val="nil"/>
              <w:left w:val="nil"/>
              <w:bottom w:val="single" w:sz="4" w:space="0" w:color="auto"/>
              <w:right w:val="single" w:sz="4" w:space="0" w:color="auto"/>
            </w:tcBorders>
            <w:shd w:val="clear" w:color="auto" w:fill="auto"/>
            <w:noWrap/>
            <w:vAlign w:val="bottom"/>
            <w:hideMark/>
          </w:tcPr>
          <w:p w14:paraId="4202F81F"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9,686</w:t>
            </w:r>
          </w:p>
        </w:tc>
      </w:tr>
      <w:tr w:rsidR="0049613A" w:rsidRPr="0049613A" w14:paraId="590B2AAB"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4F2264C"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28B3DB59"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Databases</w:t>
            </w:r>
          </w:p>
        </w:tc>
        <w:tc>
          <w:tcPr>
            <w:tcW w:w="2800" w:type="dxa"/>
            <w:tcBorders>
              <w:top w:val="nil"/>
              <w:left w:val="nil"/>
              <w:bottom w:val="single" w:sz="4" w:space="0" w:color="auto"/>
              <w:right w:val="single" w:sz="4" w:space="0" w:color="auto"/>
            </w:tcBorders>
            <w:shd w:val="clear" w:color="auto" w:fill="auto"/>
            <w:noWrap/>
            <w:vAlign w:val="bottom"/>
            <w:hideMark/>
          </w:tcPr>
          <w:p w14:paraId="16F29F7B"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1.94%</w:t>
            </w:r>
          </w:p>
        </w:tc>
        <w:tc>
          <w:tcPr>
            <w:tcW w:w="1820" w:type="dxa"/>
            <w:tcBorders>
              <w:top w:val="nil"/>
              <w:left w:val="nil"/>
              <w:bottom w:val="single" w:sz="4" w:space="0" w:color="auto"/>
              <w:right w:val="single" w:sz="4" w:space="0" w:color="auto"/>
            </w:tcBorders>
            <w:shd w:val="clear" w:color="auto" w:fill="auto"/>
            <w:noWrap/>
            <w:vAlign w:val="bottom"/>
            <w:hideMark/>
          </w:tcPr>
          <w:p w14:paraId="74DCE35C"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1,429</w:t>
            </w:r>
          </w:p>
        </w:tc>
      </w:tr>
      <w:tr w:rsidR="0049613A" w:rsidRPr="0049613A" w14:paraId="4D336448"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C70D1D7"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2F2EF847"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Concurrent, parallel, and distributed systems</w:t>
            </w:r>
          </w:p>
        </w:tc>
        <w:tc>
          <w:tcPr>
            <w:tcW w:w="2800" w:type="dxa"/>
            <w:tcBorders>
              <w:top w:val="nil"/>
              <w:left w:val="nil"/>
              <w:bottom w:val="single" w:sz="4" w:space="0" w:color="auto"/>
              <w:right w:val="single" w:sz="4" w:space="0" w:color="auto"/>
            </w:tcBorders>
            <w:shd w:val="clear" w:color="auto" w:fill="auto"/>
            <w:noWrap/>
            <w:vAlign w:val="bottom"/>
            <w:hideMark/>
          </w:tcPr>
          <w:p w14:paraId="37F78719"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4.63%</w:t>
            </w:r>
          </w:p>
        </w:tc>
        <w:tc>
          <w:tcPr>
            <w:tcW w:w="1820" w:type="dxa"/>
            <w:tcBorders>
              <w:top w:val="nil"/>
              <w:left w:val="nil"/>
              <w:bottom w:val="single" w:sz="4" w:space="0" w:color="auto"/>
              <w:right w:val="single" w:sz="4" w:space="0" w:color="auto"/>
            </w:tcBorders>
            <w:shd w:val="clear" w:color="auto" w:fill="auto"/>
            <w:noWrap/>
            <w:vAlign w:val="bottom"/>
            <w:hideMark/>
          </w:tcPr>
          <w:p w14:paraId="2E06929D"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3,411</w:t>
            </w:r>
          </w:p>
        </w:tc>
      </w:tr>
      <w:tr w:rsidR="0049613A" w:rsidRPr="0049613A" w14:paraId="398B66B0"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79AF06D"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1E06705F"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Computer graphics</w:t>
            </w:r>
          </w:p>
        </w:tc>
        <w:tc>
          <w:tcPr>
            <w:tcW w:w="2800" w:type="dxa"/>
            <w:tcBorders>
              <w:top w:val="nil"/>
              <w:left w:val="nil"/>
              <w:bottom w:val="single" w:sz="4" w:space="0" w:color="auto"/>
              <w:right w:val="single" w:sz="4" w:space="0" w:color="auto"/>
            </w:tcBorders>
            <w:shd w:val="clear" w:color="auto" w:fill="auto"/>
            <w:noWrap/>
            <w:vAlign w:val="bottom"/>
            <w:hideMark/>
          </w:tcPr>
          <w:p w14:paraId="7811C021"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1.42%</w:t>
            </w:r>
          </w:p>
        </w:tc>
        <w:tc>
          <w:tcPr>
            <w:tcW w:w="1820" w:type="dxa"/>
            <w:tcBorders>
              <w:top w:val="nil"/>
              <w:left w:val="nil"/>
              <w:bottom w:val="single" w:sz="4" w:space="0" w:color="auto"/>
              <w:right w:val="single" w:sz="4" w:space="0" w:color="auto"/>
            </w:tcBorders>
            <w:shd w:val="clear" w:color="auto" w:fill="auto"/>
            <w:noWrap/>
            <w:vAlign w:val="bottom"/>
            <w:hideMark/>
          </w:tcPr>
          <w:p w14:paraId="5C04A71A"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1,044</w:t>
            </w:r>
          </w:p>
        </w:tc>
      </w:tr>
      <w:tr w:rsidR="0049613A" w:rsidRPr="0049613A" w14:paraId="38EC6B14"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3EF4A66"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7E060A6F"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Computer architecture</w:t>
            </w:r>
          </w:p>
        </w:tc>
        <w:tc>
          <w:tcPr>
            <w:tcW w:w="2800" w:type="dxa"/>
            <w:tcBorders>
              <w:top w:val="nil"/>
              <w:left w:val="nil"/>
              <w:bottom w:val="single" w:sz="4" w:space="0" w:color="auto"/>
              <w:right w:val="single" w:sz="4" w:space="0" w:color="auto"/>
            </w:tcBorders>
            <w:shd w:val="clear" w:color="auto" w:fill="auto"/>
            <w:noWrap/>
            <w:vAlign w:val="bottom"/>
            <w:hideMark/>
          </w:tcPr>
          <w:p w14:paraId="48CB4D4B"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2.54%</w:t>
            </w:r>
          </w:p>
        </w:tc>
        <w:tc>
          <w:tcPr>
            <w:tcW w:w="1820" w:type="dxa"/>
            <w:tcBorders>
              <w:top w:val="nil"/>
              <w:left w:val="nil"/>
              <w:bottom w:val="single" w:sz="4" w:space="0" w:color="auto"/>
              <w:right w:val="single" w:sz="4" w:space="0" w:color="auto"/>
            </w:tcBorders>
            <w:shd w:val="clear" w:color="auto" w:fill="auto"/>
            <w:noWrap/>
            <w:vAlign w:val="bottom"/>
            <w:hideMark/>
          </w:tcPr>
          <w:p w14:paraId="3A611196"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1,870</w:t>
            </w:r>
          </w:p>
        </w:tc>
      </w:tr>
      <w:tr w:rsidR="0049613A" w:rsidRPr="0049613A" w14:paraId="3D6C7DA2"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0D4B1F5"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lastRenderedPageBreak/>
              <w:t>male</w:t>
            </w:r>
          </w:p>
        </w:tc>
        <w:tc>
          <w:tcPr>
            <w:tcW w:w="4460" w:type="dxa"/>
            <w:tcBorders>
              <w:top w:val="nil"/>
              <w:left w:val="nil"/>
              <w:bottom w:val="single" w:sz="4" w:space="0" w:color="auto"/>
              <w:right w:val="single" w:sz="4" w:space="0" w:color="auto"/>
            </w:tcBorders>
            <w:shd w:val="clear" w:color="auto" w:fill="auto"/>
            <w:noWrap/>
            <w:vAlign w:val="bottom"/>
            <w:hideMark/>
          </w:tcPr>
          <w:p w14:paraId="5ABC0015"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Communication and security</w:t>
            </w:r>
          </w:p>
        </w:tc>
        <w:tc>
          <w:tcPr>
            <w:tcW w:w="2800" w:type="dxa"/>
            <w:tcBorders>
              <w:top w:val="nil"/>
              <w:left w:val="nil"/>
              <w:bottom w:val="single" w:sz="4" w:space="0" w:color="auto"/>
              <w:right w:val="single" w:sz="4" w:space="0" w:color="auto"/>
            </w:tcBorders>
            <w:shd w:val="clear" w:color="auto" w:fill="auto"/>
            <w:noWrap/>
            <w:vAlign w:val="bottom"/>
            <w:hideMark/>
          </w:tcPr>
          <w:p w14:paraId="795C1E09"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14.54%</w:t>
            </w:r>
          </w:p>
        </w:tc>
        <w:tc>
          <w:tcPr>
            <w:tcW w:w="1820" w:type="dxa"/>
            <w:tcBorders>
              <w:top w:val="nil"/>
              <w:left w:val="nil"/>
              <w:bottom w:val="single" w:sz="4" w:space="0" w:color="auto"/>
              <w:right w:val="single" w:sz="4" w:space="0" w:color="auto"/>
            </w:tcBorders>
            <w:shd w:val="clear" w:color="auto" w:fill="auto"/>
            <w:noWrap/>
            <w:vAlign w:val="bottom"/>
            <w:hideMark/>
          </w:tcPr>
          <w:p w14:paraId="5DF93B80"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10,707</w:t>
            </w:r>
          </w:p>
        </w:tc>
      </w:tr>
      <w:tr w:rsidR="0049613A" w:rsidRPr="0049613A" w14:paraId="581A48B0"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61C8B6B"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101D3A00"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Artificial intelligence</w:t>
            </w:r>
          </w:p>
        </w:tc>
        <w:tc>
          <w:tcPr>
            <w:tcW w:w="2800" w:type="dxa"/>
            <w:tcBorders>
              <w:top w:val="nil"/>
              <w:left w:val="nil"/>
              <w:bottom w:val="single" w:sz="4" w:space="0" w:color="auto"/>
              <w:right w:val="single" w:sz="4" w:space="0" w:color="auto"/>
            </w:tcBorders>
            <w:shd w:val="clear" w:color="auto" w:fill="auto"/>
            <w:noWrap/>
            <w:vAlign w:val="bottom"/>
            <w:hideMark/>
          </w:tcPr>
          <w:p w14:paraId="4C46D955"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33.01%</w:t>
            </w:r>
          </w:p>
        </w:tc>
        <w:tc>
          <w:tcPr>
            <w:tcW w:w="1820" w:type="dxa"/>
            <w:tcBorders>
              <w:top w:val="nil"/>
              <w:left w:val="nil"/>
              <w:bottom w:val="single" w:sz="4" w:space="0" w:color="auto"/>
              <w:right w:val="single" w:sz="4" w:space="0" w:color="auto"/>
            </w:tcBorders>
            <w:shd w:val="clear" w:color="auto" w:fill="auto"/>
            <w:noWrap/>
            <w:vAlign w:val="bottom"/>
            <w:hideMark/>
          </w:tcPr>
          <w:p w14:paraId="550C68B8"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24,318</w:t>
            </w:r>
          </w:p>
        </w:tc>
      </w:tr>
      <w:tr w:rsidR="0049613A" w:rsidRPr="0049613A" w14:paraId="6CE90709"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3636CB8"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184E8E16"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Algorithms and data structures</w:t>
            </w:r>
          </w:p>
        </w:tc>
        <w:tc>
          <w:tcPr>
            <w:tcW w:w="2800" w:type="dxa"/>
            <w:tcBorders>
              <w:top w:val="nil"/>
              <w:left w:val="nil"/>
              <w:bottom w:val="single" w:sz="4" w:space="0" w:color="auto"/>
              <w:right w:val="single" w:sz="4" w:space="0" w:color="auto"/>
            </w:tcBorders>
            <w:shd w:val="clear" w:color="auto" w:fill="auto"/>
            <w:noWrap/>
            <w:vAlign w:val="bottom"/>
            <w:hideMark/>
          </w:tcPr>
          <w:p w14:paraId="18ADA129"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0.86%</w:t>
            </w:r>
          </w:p>
        </w:tc>
        <w:tc>
          <w:tcPr>
            <w:tcW w:w="1820" w:type="dxa"/>
            <w:tcBorders>
              <w:top w:val="nil"/>
              <w:left w:val="nil"/>
              <w:bottom w:val="single" w:sz="4" w:space="0" w:color="auto"/>
              <w:right w:val="single" w:sz="4" w:space="0" w:color="auto"/>
            </w:tcBorders>
            <w:shd w:val="clear" w:color="auto" w:fill="auto"/>
            <w:noWrap/>
            <w:vAlign w:val="bottom"/>
            <w:hideMark/>
          </w:tcPr>
          <w:p w14:paraId="580C5A17"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637</w:t>
            </w:r>
          </w:p>
        </w:tc>
      </w:tr>
    </w:tbl>
    <w:p w14:paraId="59BF2DB6" w14:textId="5231DB3B" w:rsidR="00F669E5" w:rsidRDefault="0049613A">
      <w:pPr>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14:anchorId="5DB43A80" wp14:editId="56DF3C5A">
            <wp:extent cx="6433662" cy="3407229"/>
            <wp:effectExtent l="0" t="0" r="5715" b="317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eld Prediction by Gender.png"/>
                    <pic:cNvPicPr/>
                  </pic:nvPicPr>
                  <pic:blipFill>
                    <a:blip r:embed="rId12">
                      <a:extLst>
                        <a:ext uri="{28A0092B-C50C-407E-A947-70E740481C1C}">
                          <a14:useLocalDpi xmlns:a14="http://schemas.microsoft.com/office/drawing/2010/main" val="0"/>
                        </a:ext>
                      </a:extLst>
                    </a:blip>
                    <a:stretch>
                      <a:fillRect/>
                    </a:stretch>
                  </pic:blipFill>
                  <pic:spPr>
                    <a:xfrm>
                      <a:off x="0" y="0"/>
                      <a:ext cx="6464867" cy="3423755"/>
                    </a:xfrm>
                    <a:prstGeom prst="rect">
                      <a:avLst/>
                    </a:prstGeom>
                  </pic:spPr>
                </pic:pic>
              </a:graphicData>
            </a:graphic>
          </wp:inline>
        </w:drawing>
      </w:r>
      <w:r w:rsidR="005A47A3">
        <w:rPr>
          <w:rFonts w:ascii="Arial" w:hAnsi="Arial" w:cs="Arial"/>
          <w:color w:val="222222"/>
          <w:shd w:val="clear" w:color="auto" w:fill="FFFFFF"/>
        </w:rPr>
        <w:t xml:space="preserve"> </w:t>
      </w:r>
    </w:p>
    <w:p w14:paraId="126B37FA" w14:textId="77777777" w:rsidR="00BD6BE3" w:rsidRDefault="00C36C25">
      <w:pPr>
        <w:rPr>
          <w:rFonts w:ascii="Arial" w:hAnsi="Arial" w:cs="Arial"/>
          <w:color w:val="222222"/>
          <w:shd w:val="clear" w:color="auto" w:fill="FFFFFF"/>
        </w:rPr>
      </w:pPr>
      <w:r>
        <w:rPr>
          <w:rFonts w:ascii="Arial" w:hAnsi="Arial" w:cs="Arial"/>
          <w:color w:val="222222"/>
          <w:shd w:val="clear" w:color="auto" w:fill="FFFFFF"/>
        </w:rPr>
        <w:t>The results indicate that</w:t>
      </w:r>
      <w:r w:rsidR="00BD6BE3">
        <w:rPr>
          <w:rFonts w:ascii="Arial" w:hAnsi="Arial" w:cs="Arial"/>
          <w:color w:val="222222"/>
          <w:shd w:val="clear" w:color="auto" w:fill="FFFFFF"/>
        </w:rPr>
        <w:t xml:space="preserve"> women and men seem to publish approximately equally across the different fields of computer science although more seem women to choose software engineering, and less women tend to choose scientific computing.</w:t>
      </w:r>
    </w:p>
    <w:p w14:paraId="1882D543" w14:textId="6E3C22EF" w:rsidR="00BD6BE3" w:rsidRDefault="00BD6BE3">
      <w:pPr>
        <w:rPr>
          <w:rFonts w:ascii="Arial" w:hAnsi="Arial" w:cs="Arial"/>
          <w:color w:val="222222"/>
          <w:shd w:val="clear" w:color="auto" w:fill="FFFFFF"/>
        </w:rPr>
      </w:pPr>
    </w:p>
    <w:p w14:paraId="1415227D" w14:textId="4D2BABA2" w:rsidR="00BD6BE3" w:rsidRDefault="00BD6BE3" w:rsidP="00BD6BE3">
      <w:pPr>
        <w:pStyle w:val="Heading2"/>
        <w:rPr>
          <w:shd w:val="clear" w:color="auto" w:fill="FFFFFF"/>
        </w:rPr>
      </w:pPr>
      <w:bookmarkStart w:id="10" w:name="_Toc54583018"/>
      <w:r>
        <w:rPr>
          <w:shd w:val="clear" w:color="auto" w:fill="FFFFFF"/>
        </w:rPr>
        <w:t>Women’s publication habits</w:t>
      </w:r>
      <w:bookmarkEnd w:id="10"/>
    </w:p>
    <w:p w14:paraId="17E77B97" w14:textId="7ED9F7DA" w:rsidR="0031166A" w:rsidRDefault="00BD6BE3">
      <w:pPr>
        <w:rPr>
          <w:rFonts w:ascii="Arial" w:hAnsi="Arial" w:cs="Arial"/>
          <w:color w:val="222222"/>
          <w:shd w:val="clear" w:color="auto" w:fill="FFFFFF"/>
        </w:rPr>
      </w:pPr>
      <w:r>
        <w:rPr>
          <w:rFonts w:ascii="Arial" w:hAnsi="Arial" w:cs="Arial"/>
          <w:color w:val="222222"/>
          <w:shd w:val="clear" w:color="auto" w:fill="FFFFFF"/>
        </w:rPr>
        <w:t xml:space="preserve">   </w:t>
      </w:r>
    </w:p>
    <w:p w14:paraId="0B0668E0" w14:textId="10D28923" w:rsidR="00F66067" w:rsidRDefault="0057356B">
      <w:pPr>
        <w:rPr>
          <w:rFonts w:ascii="Arial" w:hAnsi="Arial" w:cs="Arial"/>
          <w:color w:val="222222"/>
          <w:shd w:val="clear" w:color="auto" w:fill="FFFFFF"/>
        </w:rPr>
      </w:pPr>
      <w:r>
        <w:rPr>
          <w:rFonts w:ascii="Arial" w:hAnsi="Arial" w:cs="Arial"/>
          <w:color w:val="222222"/>
          <w:shd w:val="clear" w:color="auto" w:fill="FFFFFF"/>
        </w:rPr>
        <w:t>To investigate the women’s publi</w:t>
      </w:r>
      <w:r w:rsidR="0067189A">
        <w:rPr>
          <w:rFonts w:ascii="Arial" w:hAnsi="Arial" w:cs="Arial"/>
          <w:color w:val="222222"/>
          <w:shd w:val="clear" w:color="auto" w:fill="FFFFFF"/>
        </w:rPr>
        <w:t>cation</w:t>
      </w:r>
      <w:r>
        <w:rPr>
          <w:rFonts w:ascii="Arial" w:hAnsi="Arial" w:cs="Arial"/>
          <w:color w:val="222222"/>
          <w:shd w:val="clear" w:color="auto" w:fill="FFFFFF"/>
        </w:rPr>
        <w:t xml:space="preserve"> habits,</w:t>
      </w:r>
      <w:r w:rsidR="00F66067">
        <w:rPr>
          <w:rFonts w:ascii="Arial" w:hAnsi="Arial" w:cs="Arial"/>
          <w:color w:val="222222"/>
          <w:shd w:val="clear" w:color="auto" w:fill="FFFFFF"/>
        </w:rPr>
        <w:t xml:space="preserve"> the means and medians were </w:t>
      </w:r>
      <w:r>
        <w:rPr>
          <w:rFonts w:ascii="Arial" w:hAnsi="Arial" w:cs="Arial"/>
          <w:color w:val="222222"/>
          <w:shd w:val="clear" w:color="auto" w:fill="FFFFFF"/>
        </w:rPr>
        <w:t xml:space="preserve">first </w:t>
      </w:r>
      <w:r w:rsidR="00F66067">
        <w:rPr>
          <w:rFonts w:ascii="Arial" w:hAnsi="Arial" w:cs="Arial"/>
          <w:color w:val="222222"/>
          <w:shd w:val="clear" w:color="auto" w:fill="FFFFFF"/>
        </w:rPr>
        <w:t xml:space="preserve">calculated across </w:t>
      </w:r>
      <w:r>
        <w:rPr>
          <w:rFonts w:ascii="Arial" w:hAnsi="Arial" w:cs="Arial"/>
          <w:color w:val="222222"/>
          <w:shd w:val="clear" w:color="auto" w:fill="FFFFFF"/>
        </w:rPr>
        <w:t>for these four categories:</w:t>
      </w:r>
    </w:p>
    <w:tbl>
      <w:tblPr>
        <w:tblW w:w="0" w:type="auto"/>
        <w:tblInd w:w="-38" w:type="dxa"/>
        <w:tblLayout w:type="fixed"/>
        <w:tblLook w:val="0000" w:firstRow="0" w:lastRow="0" w:firstColumn="0" w:lastColumn="0" w:noHBand="0" w:noVBand="0"/>
      </w:tblPr>
      <w:tblGrid>
        <w:gridCol w:w="5100"/>
        <w:gridCol w:w="1003"/>
        <w:gridCol w:w="1003"/>
      </w:tblGrid>
      <w:tr w:rsidR="00F66067" w14:paraId="11C8727B" w14:textId="77777777" w:rsidTr="00F66067">
        <w:tblPrEx>
          <w:tblCellMar>
            <w:top w:w="0" w:type="dxa"/>
            <w:bottom w:w="0" w:type="dxa"/>
          </w:tblCellMar>
        </w:tblPrEx>
        <w:trPr>
          <w:trHeight w:val="290"/>
        </w:trPr>
        <w:tc>
          <w:tcPr>
            <w:tcW w:w="5100" w:type="dxa"/>
            <w:tcBorders>
              <w:top w:val="single" w:sz="6" w:space="0" w:color="auto"/>
              <w:left w:val="single" w:sz="6" w:space="0" w:color="auto"/>
              <w:bottom w:val="single" w:sz="6" w:space="0" w:color="auto"/>
              <w:right w:val="single" w:sz="6" w:space="0" w:color="auto"/>
            </w:tcBorders>
          </w:tcPr>
          <w:p w14:paraId="15A2E2F9" w14:textId="77777777" w:rsidR="00F66067" w:rsidRDefault="00F66067" w:rsidP="00F66067">
            <w:pPr>
              <w:autoSpaceDE w:val="0"/>
              <w:autoSpaceDN w:val="0"/>
              <w:adjustRightInd w:val="0"/>
              <w:spacing w:after="0" w:line="240" w:lineRule="auto"/>
              <w:jc w:val="right"/>
              <w:rPr>
                <w:rFonts w:ascii="Calibri" w:hAnsi="Calibri" w:cs="Calibri"/>
                <w:color w:val="000000"/>
              </w:rPr>
            </w:pPr>
          </w:p>
        </w:tc>
        <w:tc>
          <w:tcPr>
            <w:tcW w:w="1003" w:type="dxa"/>
            <w:tcBorders>
              <w:top w:val="single" w:sz="6" w:space="0" w:color="auto"/>
              <w:left w:val="single" w:sz="6" w:space="0" w:color="auto"/>
              <w:bottom w:val="single" w:sz="6" w:space="0" w:color="auto"/>
              <w:right w:val="single" w:sz="6" w:space="0" w:color="auto"/>
            </w:tcBorders>
          </w:tcPr>
          <w:p w14:paraId="6915B7A2" w14:textId="1AD900A6" w:rsidR="00F66067" w:rsidRDefault="00F66067" w:rsidP="00F66067">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Average</w:t>
            </w:r>
          </w:p>
        </w:tc>
        <w:tc>
          <w:tcPr>
            <w:tcW w:w="1003" w:type="dxa"/>
            <w:tcBorders>
              <w:top w:val="single" w:sz="6" w:space="0" w:color="auto"/>
              <w:left w:val="single" w:sz="6" w:space="0" w:color="auto"/>
              <w:bottom w:val="single" w:sz="6" w:space="0" w:color="auto"/>
              <w:right w:val="single" w:sz="6" w:space="0" w:color="auto"/>
            </w:tcBorders>
          </w:tcPr>
          <w:p w14:paraId="24EA3803" w14:textId="5693CADA" w:rsidR="00F66067" w:rsidRDefault="00F66067" w:rsidP="00F66067">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Median</w:t>
            </w:r>
          </w:p>
        </w:tc>
      </w:tr>
      <w:tr w:rsidR="00F66067" w14:paraId="50625A56" w14:textId="77777777" w:rsidTr="00F66067">
        <w:tblPrEx>
          <w:tblCellMar>
            <w:top w:w="0" w:type="dxa"/>
            <w:bottom w:w="0" w:type="dxa"/>
          </w:tblCellMar>
        </w:tblPrEx>
        <w:trPr>
          <w:trHeight w:val="290"/>
        </w:trPr>
        <w:tc>
          <w:tcPr>
            <w:tcW w:w="5100" w:type="dxa"/>
            <w:tcBorders>
              <w:top w:val="single" w:sz="6" w:space="0" w:color="auto"/>
              <w:left w:val="single" w:sz="6" w:space="0" w:color="auto"/>
              <w:bottom w:val="single" w:sz="6" w:space="0" w:color="auto"/>
              <w:right w:val="single" w:sz="6" w:space="0" w:color="auto"/>
            </w:tcBorders>
          </w:tcPr>
          <w:p w14:paraId="51DC8FD4" w14:textId="1A0030AC" w:rsidR="00F66067" w:rsidRDefault="00F66067" w:rsidP="00F66067">
            <w:pPr>
              <w:autoSpaceDE w:val="0"/>
              <w:autoSpaceDN w:val="0"/>
              <w:adjustRightInd w:val="0"/>
              <w:spacing w:after="0" w:line="240" w:lineRule="auto"/>
              <w:rPr>
                <w:rFonts w:ascii="Calibri" w:hAnsi="Calibri" w:cs="Calibri"/>
                <w:color w:val="000000"/>
              </w:rPr>
            </w:pPr>
            <w:r>
              <w:rPr>
                <w:rFonts w:ascii="Calibri" w:hAnsi="Calibri" w:cs="Calibri"/>
                <w:color w:val="000000"/>
              </w:rPr>
              <w:t>Number of publications by female authors</w:t>
            </w:r>
          </w:p>
        </w:tc>
        <w:tc>
          <w:tcPr>
            <w:tcW w:w="1003" w:type="dxa"/>
            <w:tcBorders>
              <w:top w:val="single" w:sz="6" w:space="0" w:color="auto"/>
              <w:left w:val="single" w:sz="6" w:space="0" w:color="auto"/>
              <w:bottom w:val="single" w:sz="6" w:space="0" w:color="auto"/>
              <w:right w:val="single" w:sz="6" w:space="0" w:color="auto"/>
            </w:tcBorders>
          </w:tcPr>
          <w:p w14:paraId="1242F0A9" w14:textId="47A461B0" w:rsidR="00F66067" w:rsidRDefault="00F66067" w:rsidP="00F66067">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24.76</w:t>
            </w:r>
          </w:p>
        </w:tc>
        <w:tc>
          <w:tcPr>
            <w:tcW w:w="1003" w:type="dxa"/>
            <w:tcBorders>
              <w:top w:val="single" w:sz="6" w:space="0" w:color="auto"/>
              <w:left w:val="single" w:sz="6" w:space="0" w:color="auto"/>
              <w:bottom w:val="single" w:sz="6" w:space="0" w:color="auto"/>
              <w:right w:val="single" w:sz="6" w:space="0" w:color="auto"/>
            </w:tcBorders>
          </w:tcPr>
          <w:p w14:paraId="1586AC3B" w14:textId="4359A3A6" w:rsidR="00F66067" w:rsidRDefault="00F66067" w:rsidP="00F66067">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6.00</w:t>
            </w:r>
          </w:p>
        </w:tc>
      </w:tr>
      <w:tr w:rsidR="00F66067" w14:paraId="23C86D01" w14:textId="77777777" w:rsidTr="00F66067">
        <w:tblPrEx>
          <w:tblCellMar>
            <w:top w:w="0" w:type="dxa"/>
            <w:bottom w:w="0" w:type="dxa"/>
          </w:tblCellMar>
        </w:tblPrEx>
        <w:trPr>
          <w:trHeight w:val="290"/>
        </w:trPr>
        <w:tc>
          <w:tcPr>
            <w:tcW w:w="5100" w:type="dxa"/>
            <w:tcBorders>
              <w:top w:val="single" w:sz="6" w:space="0" w:color="auto"/>
              <w:left w:val="single" w:sz="6" w:space="0" w:color="auto"/>
              <w:bottom w:val="single" w:sz="6" w:space="0" w:color="auto"/>
              <w:right w:val="single" w:sz="6" w:space="0" w:color="auto"/>
            </w:tcBorders>
          </w:tcPr>
          <w:p w14:paraId="68307440" w14:textId="5B423563" w:rsidR="00F66067" w:rsidRDefault="00F66067" w:rsidP="00F66067">
            <w:pPr>
              <w:autoSpaceDE w:val="0"/>
              <w:autoSpaceDN w:val="0"/>
              <w:adjustRightInd w:val="0"/>
              <w:spacing w:after="0" w:line="240" w:lineRule="auto"/>
              <w:rPr>
                <w:rFonts w:ascii="Calibri" w:hAnsi="Calibri" w:cs="Calibri"/>
                <w:color w:val="000000"/>
              </w:rPr>
            </w:pPr>
            <w:r>
              <w:rPr>
                <w:rFonts w:ascii="Calibri" w:hAnsi="Calibri" w:cs="Calibri"/>
                <w:color w:val="000000"/>
              </w:rPr>
              <w:t>Number of pages per publications by female authors</w:t>
            </w:r>
          </w:p>
        </w:tc>
        <w:tc>
          <w:tcPr>
            <w:tcW w:w="1003" w:type="dxa"/>
            <w:tcBorders>
              <w:top w:val="single" w:sz="6" w:space="0" w:color="auto"/>
              <w:left w:val="single" w:sz="6" w:space="0" w:color="auto"/>
              <w:bottom w:val="single" w:sz="6" w:space="0" w:color="auto"/>
              <w:right w:val="single" w:sz="6" w:space="0" w:color="auto"/>
            </w:tcBorders>
          </w:tcPr>
          <w:p w14:paraId="6DE32EB8" w14:textId="0844756E" w:rsidR="00F66067" w:rsidRDefault="00F66067" w:rsidP="00F66067">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10.86</w:t>
            </w:r>
          </w:p>
        </w:tc>
        <w:tc>
          <w:tcPr>
            <w:tcW w:w="1003" w:type="dxa"/>
            <w:tcBorders>
              <w:top w:val="single" w:sz="6" w:space="0" w:color="auto"/>
              <w:left w:val="single" w:sz="6" w:space="0" w:color="auto"/>
              <w:bottom w:val="single" w:sz="6" w:space="0" w:color="auto"/>
              <w:right w:val="single" w:sz="6" w:space="0" w:color="auto"/>
            </w:tcBorders>
          </w:tcPr>
          <w:p w14:paraId="25E8A161" w14:textId="3FC42B77" w:rsidR="00F66067" w:rsidRDefault="00F66067" w:rsidP="00F66067">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9.91</w:t>
            </w:r>
          </w:p>
        </w:tc>
      </w:tr>
      <w:tr w:rsidR="00F66067" w14:paraId="7AEA60D2" w14:textId="77777777" w:rsidTr="00F66067">
        <w:tblPrEx>
          <w:tblCellMar>
            <w:top w:w="0" w:type="dxa"/>
            <w:bottom w:w="0" w:type="dxa"/>
          </w:tblCellMar>
        </w:tblPrEx>
        <w:trPr>
          <w:trHeight w:val="290"/>
        </w:trPr>
        <w:tc>
          <w:tcPr>
            <w:tcW w:w="5100" w:type="dxa"/>
            <w:tcBorders>
              <w:top w:val="single" w:sz="6" w:space="0" w:color="auto"/>
              <w:left w:val="single" w:sz="6" w:space="0" w:color="auto"/>
              <w:bottom w:val="single" w:sz="6" w:space="0" w:color="auto"/>
              <w:right w:val="single" w:sz="6" w:space="0" w:color="auto"/>
            </w:tcBorders>
          </w:tcPr>
          <w:p w14:paraId="5B0A7E4D" w14:textId="2162647E" w:rsidR="00F66067" w:rsidRDefault="00F66067" w:rsidP="00F66067">
            <w:pPr>
              <w:autoSpaceDE w:val="0"/>
              <w:autoSpaceDN w:val="0"/>
              <w:adjustRightInd w:val="0"/>
              <w:spacing w:after="0" w:line="240" w:lineRule="auto"/>
              <w:rPr>
                <w:rFonts w:ascii="Calibri" w:hAnsi="Calibri" w:cs="Calibri"/>
                <w:color w:val="000000"/>
              </w:rPr>
            </w:pPr>
            <w:r>
              <w:rPr>
                <w:rFonts w:ascii="Calibri" w:hAnsi="Calibri" w:cs="Calibri"/>
                <w:color w:val="000000"/>
              </w:rPr>
              <w:t>Number of authors per publications by female authors</w:t>
            </w:r>
          </w:p>
        </w:tc>
        <w:tc>
          <w:tcPr>
            <w:tcW w:w="1003" w:type="dxa"/>
            <w:tcBorders>
              <w:top w:val="single" w:sz="6" w:space="0" w:color="auto"/>
              <w:left w:val="single" w:sz="6" w:space="0" w:color="auto"/>
              <w:bottom w:val="single" w:sz="6" w:space="0" w:color="auto"/>
              <w:right w:val="single" w:sz="6" w:space="0" w:color="auto"/>
            </w:tcBorders>
          </w:tcPr>
          <w:p w14:paraId="4DD856E7" w14:textId="4559C44B" w:rsidR="00F66067" w:rsidRDefault="00F66067" w:rsidP="00F66067">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3.93</w:t>
            </w:r>
          </w:p>
        </w:tc>
        <w:tc>
          <w:tcPr>
            <w:tcW w:w="1003" w:type="dxa"/>
            <w:tcBorders>
              <w:top w:val="single" w:sz="6" w:space="0" w:color="auto"/>
              <w:left w:val="single" w:sz="6" w:space="0" w:color="auto"/>
              <w:bottom w:val="single" w:sz="6" w:space="0" w:color="auto"/>
              <w:right w:val="single" w:sz="6" w:space="0" w:color="auto"/>
            </w:tcBorders>
          </w:tcPr>
          <w:p w14:paraId="3C9C3FFE" w14:textId="7A3F1960" w:rsidR="00F66067" w:rsidRDefault="00F66067" w:rsidP="00F66067">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3.50</w:t>
            </w:r>
          </w:p>
        </w:tc>
      </w:tr>
      <w:tr w:rsidR="00F66067" w14:paraId="421A4B47" w14:textId="77777777" w:rsidTr="00F66067">
        <w:tblPrEx>
          <w:tblCellMar>
            <w:top w:w="0" w:type="dxa"/>
            <w:bottom w:w="0" w:type="dxa"/>
          </w:tblCellMar>
        </w:tblPrEx>
        <w:trPr>
          <w:trHeight w:val="290"/>
        </w:trPr>
        <w:tc>
          <w:tcPr>
            <w:tcW w:w="5100" w:type="dxa"/>
            <w:tcBorders>
              <w:top w:val="single" w:sz="6" w:space="0" w:color="auto"/>
              <w:left w:val="single" w:sz="6" w:space="0" w:color="auto"/>
              <w:bottom w:val="single" w:sz="6" w:space="0" w:color="auto"/>
              <w:right w:val="single" w:sz="6" w:space="0" w:color="auto"/>
            </w:tcBorders>
          </w:tcPr>
          <w:p w14:paraId="0C9148AF" w14:textId="1F469A19" w:rsidR="00F66067" w:rsidRDefault="00F66067" w:rsidP="00F66067">
            <w:pPr>
              <w:autoSpaceDE w:val="0"/>
              <w:autoSpaceDN w:val="0"/>
              <w:adjustRightInd w:val="0"/>
              <w:spacing w:after="0" w:line="240" w:lineRule="auto"/>
              <w:rPr>
                <w:rFonts w:ascii="Calibri" w:hAnsi="Calibri" w:cs="Calibri"/>
                <w:color w:val="000000"/>
              </w:rPr>
            </w:pPr>
            <w:r>
              <w:rPr>
                <w:rFonts w:ascii="Calibri" w:hAnsi="Calibri" w:cs="Calibri"/>
                <w:color w:val="000000"/>
              </w:rPr>
              <w:t>Position of female authors on publications</w:t>
            </w:r>
          </w:p>
        </w:tc>
        <w:tc>
          <w:tcPr>
            <w:tcW w:w="1003" w:type="dxa"/>
            <w:tcBorders>
              <w:top w:val="single" w:sz="6" w:space="0" w:color="auto"/>
              <w:left w:val="single" w:sz="6" w:space="0" w:color="auto"/>
              <w:bottom w:val="single" w:sz="6" w:space="0" w:color="auto"/>
              <w:right w:val="single" w:sz="6" w:space="0" w:color="auto"/>
            </w:tcBorders>
          </w:tcPr>
          <w:p w14:paraId="0735079C" w14:textId="1FCC4817" w:rsidR="00F66067" w:rsidRDefault="00F66067" w:rsidP="00F66067">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1.36</w:t>
            </w:r>
          </w:p>
        </w:tc>
        <w:tc>
          <w:tcPr>
            <w:tcW w:w="1003" w:type="dxa"/>
            <w:tcBorders>
              <w:top w:val="single" w:sz="6" w:space="0" w:color="auto"/>
              <w:left w:val="single" w:sz="6" w:space="0" w:color="auto"/>
              <w:bottom w:val="single" w:sz="6" w:space="0" w:color="auto"/>
              <w:right w:val="single" w:sz="6" w:space="0" w:color="auto"/>
            </w:tcBorders>
          </w:tcPr>
          <w:p w14:paraId="3C9E26BC" w14:textId="3BFF5116" w:rsidR="00F66067" w:rsidRDefault="00F66067" w:rsidP="00F66067">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w:t>
            </w:r>
          </w:p>
        </w:tc>
      </w:tr>
    </w:tbl>
    <w:p w14:paraId="42099F4D" w14:textId="4080196D" w:rsidR="004C1B79" w:rsidRDefault="004C1B79">
      <w:pPr>
        <w:rPr>
          <w:rFonts w:ascii="Arial" w:hAnsi="Arial" w:cs="Arial"/>
          <w:color w:val="222222"/>
          <w:shd w:val="clear" w:color="auto" w:fill="FFFFFF"/>
        </w:rPr>
      </w:pPr>
    </w:p>
    <w:p w14:paraId="0D5C3860" w14:textId="79F5F779" w:rsidR="00F66067" w:rsidRDefault="00F66067">
      <w:pPr>
        <w:rPr>
          <w:rFonts w:ascii="Arial" w:hAnsi="Arial" w:cs="Arial"/>
          <w:color w:val="222222"/>
          <w:shd w:val="clear" w:color="auto" w:fill="FFFFFF"/>
        </w:rPr>
      </w:pPr>
      <w:r>
        <w:rPr>
          <w:rFonts w:ascii="Arial" w:hAnsi="Arial" w:cs="Arial"/>
          <w:color w:val="222222"/>
          <w:shd w:val="clear" w:color="auto" w:fill="FFFFFF"/>
        </w:rPr>
        <w:t xml:space="preserve">Then each </w:t>
      </w:r>
      <w:r w:rsidR="0057356B">
        <w:rPr>
          <w:rFonts w:ascii="Arial" w:hAnsi="Arial" w:cs="Arial"/>
          <w:color w:val="222222"/>
          <w:shd w:val="clear" w:color="auto" w:fill="FFFFFF"/>
        </w:rPr>
        <w:t>category</w:t>
      </w:r>
      <w:r>
        <w:rPr>
          <w:rFonts w:ascii="Arial" w:hAnsi="Arial" w:cs="Arial"/>
          <w:color w:val="222222"/>
          <w:shd w:val="clear" w:color="auto" w:fill="FFFFFF"/>
        </w:rPr>
        <w:t xml:space="preserve"> </w:t>
      </w:r>
      <w:r w:rsidR="0057356B">
        <w:rPr>
          <w:rFonts w:ascii="Arial" w:hAnsi="Arial" w:cs="Arial"/>
          <w:color w:val="222222"/>
          <w:shd w:val="clear" w:color="auto" w:fill="FFFFFF"/>
        </w:rPr>
        <w:t>was  further analysed to see if there was any deviation across the field of study.</w:t>
      </w:r>
    </w:p>
    <w:p w14:paraId="60C66032" w14:textId="50C04EA5" w:rsidR="00F66067" w:rsidRDefault="0057356B" w:rsidP="00F66067">
      <w:pPr>
        <w:pStyle w:val="Heading3"/>
      </w:pPr>
      <w:bookmarkStart w:id="11" w:name="_Toc54583019"/>
      <w:r>
        <w:t>Number of publications</w:t>
      </w:r>
      <w:bookmarkEnd w:id="11"/>
    </w:p>
    <w:p w14:paraId="09CD0F52" w14:textId="77777777" w:rsidR="00F66067" w:rsidRPr="00F66067" w:rsidRDefault="00F66067" w:rsidP="00F66067"/>
    <w:tbl>
      <w:tblPr>
        <w:tblW w:w="9067" w:type="dxa"/>
        <w:tblLook w:val="04A0" w:firstRow="1" w:lastRow="0" w:firstColumn="1" w:lastColumn="0" w:noHBand="0" w:noVBand="1"/>
      </w:tblPr>
      <w:tblGrid>
        <w:gridCol w:w="4460"/>
        <w:gridCol w:w="2198"/>
        <w:gridCol w:w="2409"/>
      </w:tblGrid>
      <w:tr w:rsidR="00F66067" w:rsidRPr="00F66067" w14:paraId="3BFA6BCD" w14:textId="77777777" w:rsidTr="00F66067">
        <w:trPr>
          <w:trHeight w:val="288"/>
        </w:trPr>
        <w:tc>
          <w:tcPr>
            <w:tcW w:w="4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BAA38" w14:textId="77777777" w:rsidR="00F66067" w:rsidRPr="00F66067" w:rsidRDefault="00F66067" w:rsidP="00F66067">
            <w:pPr>
              <w:spacing w:after="0" w:line="240" w:lineRule="auto"/>
              <w:rPr>
                <w:rFonts w:ascii="Calibri" w:eastAsia="Times New Roman" w:hAnsi="Calibri" w:cs="Calibri"/>
                <w:color w:val="000000"/>
                <w:lang w:eastAsia="en-CA"/>
              </w:rPr>
            </w:pPr>
            <w:r w:rsidRPr="00F66067">
              <w:rPr>
                <w:rFonts w:ascii="Calibri" w:eastAsia="Times New Roman" w:hAnsi="Calibri" w:cs="Calibri"/>
                <w:color w:val="000000"/>
                <w:lang w:eastAsia="en-CA"/>
              </w:rPr>
              <w:lastRenderedPageBreak/>
              <w:t>Logistic Regression Count Vector Field Prediction</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3C5DF325"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Avg. total publications per female author</w:t>
            </w:r>
          </w:p>
        </w:tc>
        <w:tc>
          <w:tcPr>
            <w:tcW w:w="2409" w:type="dxa"/>
            <w:tcBorders>
              <w:top w:val="single" w:sz="4" w:space="0" w:color="auto"/>
              <w:left w:val="nil"/>
              <w:bottom w:val="single" w:sz="4" w:space="0" w:color="auto"/>
              <w:right w:val="single" w:sz="4" w:space="0" w:color="auto"/>
            </w:tcBorders>
            <w:shd w:val="clear" w:color="auto" w:fill="auto"/>
            <w:noWrap/>
            <w:vAlign w:val="bottom"/>
            <w:hideMark/>
          </w:tcPr>
          <w:p w14:paraId="7B45B33F"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Median total publications per female author</w:t>
            </w:r>
          </w:p>
        </w:tc>
      </w:tr>
      <w:tr w:rsidR="00F66067" w:rsidRPr="00F66067" w14:paraId="58C3F229" w14:textId="77777777" w:rsidTr="00F66067">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11067151" w14:textId="77777777" w:rsidR="00F66067" w:rsidRPr="00F66067" w:rsidRDefault="00F66067" w:rsidP="00F66067">
            <w:pPr>
              <w:spacing w:after="0" w:line="240" w:lineRule="auto"/>
              <w:rPr>
                <w:rFonts w:ascii="Calibri" w:eastAsia="Times New Roman" w:hAnsi="Calibri" w:cs="Calibri"/>
                <w:color w:val="000000"/>
                <w:lang w:eastAsia="en-CA"/>
              </w:rPr>
            </w:pPr>
            <w:r w:rsidRPr="00F66067">
              <w:rPr>
                <w:rFonts w:ascii="Calibri" w:eastAsia="Times New Roman" w:hAnsi="Calibri" w:cs="Calibri"/>
                <w:color w:val="000000"/>
                <w:lang w:eastAsia="en-CA"/>
              </w:rPr>
              <w:t>Theory of computation</w:t>
            </w:r>
          </w:p>
        </w:tc>
        <w:tc>
          <w:tcPr>
            <w:tcW w:w="2198" w:type="dxa"/>
            <w:tcBorders>
              <w:top w:val="nil"/>
              <w:left w:val="nil"/>
              <w:bottom w:val="single" w:sz="4" w:space="0" w:color="auto"/>
              <w:right w:val="single" w:sz="4" w:space="0" w:color="auto"/>
            </w:tcBorders>
            <w:shd w:val="clear" w:color="auto" w:fill="auto"/>
            <w:noWrap/>
            <w:vAlign w:val="bottom"/>
            <w:hideMark/>
          </w:tcPr>
          <w:p w14:paraId="3F35DBBC"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12.68965517</w:t>
            </w:r>
          </w:p>
        </w:tc>
        <w:tc>
          <w:tcPr>
            <w:tcW w:w="2409" w:type="dxa"/>
            <w:tcBorders>
              <w:top w:val="nil"/>
              <w:left w:val="nil"/>
              <w:bottom w:val="single" w:sz="4" w:space="0" w:color="auto"/>
              <w:right w:val="single" w:sz="4" w:space="0" w:color="auto"/>
            </w:tcBorders>
            <w:shd w:val="clear" w:color="auto" w:fill="auto"/>
            <w:noWrap/>
            <w:vAlign w:val="bottom"/>
            <w:hideMark/>
          </w:tcPr>
          <w:p w14:paraId="103B94B1"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3</w:t>
            </w:r>
          </w:p>
        </w:tc>
      </w:tr>
      <w:tr w:rsidR="00F66067" w:rsidRPr="00F66067" w14:paraId="3474E8B6" w14:textId="77777777" w:rsidTr="00F66067">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702E0102" w14:textId="77777777" w:rsidR="00F66067" w:rsidRPr="00F66067" w:rsidRDefault="00F66067" w:rsidP="00F66067">
            <w:pPr>
              <w:spacing w:after="0" w:line="240" w:lineRule="auto"/>
              <w:rPr>
                <w:rFonts w:ascii="Calibri" w:eastAsia="Times New Roman" w:hAnsi="Calibri" w:cs="Calibri"/>
                <w:color w:val="000000"/>
                <w:lang w:eastAsia="en-CA"/>
              </w:rPr>
            </w:pPr>
            <w:r w:rsidRPr="00F66067">
              <w:rPr>
                <w:rFonts w:ascii="Calibri" w:eastAsia="Times New Roman" w:hAnsi="Calibri" w:cs="Calibri"/>
                <w:color w:val="000000"/>
                <w:lang w:eastAsia="en-CA"/>
              </w:rPr>
              <w:t>Software engineering</w:t>
            </w:r>
          </w:p>
        </w:tc>
        <w:tc>
          <w:tcPr>
            <w:tcW w:w="2198" w:type="dxa"/>
            <w:tcBorders>
              <w:top w:val="nil"/>
              <w:left w:val="nil"/>
              <w:bottom w:val="single" w:sz="4" w:space="0" w:color="auto"/>
              <w:right w:val="single" w:sz="4" w:space="0" w:color="auto"/>
            </w:tcBorders>
            <w:shd w:val="clear" w:color="auto" w:fill="auto"/>
            <w:noWrap/>
            <w:vAlign w:val="bottom"/>
            <w:hideMark/>
          </w:tcPr>
          <w:p w14:paraId="2FE99C12"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21.41008626</w:t>
            </w:r>
          </w:p>
        </w:tc>
        <w:tc>
          <w:tcPr>
            <w:tcW w:w="2409" w:type="dxa"/>
            <w:tcBorders>
              <w:top w:val="nil"/>
              <w:left w:val="nil"/>
              <w:bottom w:val="single" w:sz="4" w:space="0" w:color="auto"/>
              <w:right w:val="single" w:sz="4" w:space="0" w:color="auto"/>
            </w:tcBorders>
            <w:shd w:val="clear" w:color="auto" w:fill="auto"/>
            <w:noWrap/>
            <w:vAlign w:val="bottom"/>
            <w:hideMark/>
          </w:tcPr>
          <w:p w14:paraId="30151936"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6</w:t>
            </w:r>
          </w:p>
        </w:tc>
      </w:tr>
      <w:tr w:rsidR="00F66067" w:rsidRPr="00F66067" w14:paraId="4329A9BB" w14:textId="77777777" w:rsidTr="00F66067">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04105B86" w14:textId="77777777" w:rsidR="00F66067" w:rsidRPr="00F66067" w:rsidRDefault="00F66067" w:rsidP="00F66067">
            <w:pPr>
              <w:spacing w:after="0" w:line="240" w:lineRule="auto"/>
              <w:rPr>
                <w:rFonts w:ascii="Calibri" w:eastAsia="Times New Roman" w:hAnsi="Calibri" w:cs="Calibri"/>
                <w:color w:val="000000"/>
                <w:lang w:eastAsia="en-CA"/>
              </w:rPr>
            </w:pPr>
            <w:r w:rsidRPr="00F66067">
              <w:rPr>
                <w:rFonts w:ascii="Calibri" w:eastAsia="Times New Roman" w:hAnsi="Calibri" w:cs="Calibri"/>
                <w:color w:val="000000"/>
                <w:lang w:eastAsia="en-CA"/>
              </w:rPr>
              <w:t>Scientific computing</w:t>
            </w:r>
          </w:p>
        </w:tc>
        <w:tc>
          <w:tcPr>
            <w:tcW w:w="2198" w:type="dxa"/>
            <w:tcBorders>
              <w:top w:val="nil"/>
              <w:left w:val="nil"/>
              <w:bottom w:val="single" w:sz="4" w:space="0" w:color="auto"/>
              <w:right w:val="single" w:sz="4" w:space="0" w:color="auto"/>
            </w:tcBorders>
            <w:shd w:val="clear" w:color="auto" w:fill="auto"/>
            <w:noWrap/>
            <w:vAlign w:val="bottom"/>
            <w:hideMark/>
          </w:tcPr>
          <w:p w14:paraId="0293C926"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12.63033175</w:t>
            </w:r>
          </w:p>
        </w:tc>
        <w:tc>
          <w:tcPr>
            <w:tcW w:w="2409" w:type="dxa"/>
            <w:tcBorders>
              <w:top w:val="nil"/>
              <w:left w:val="nil"/>
              <w:bottom w:val="single" w:sz="4" w:space="0" w:color="auto"/>
              <w:right w:val="single" w:sz="4" w:space="0" w:color="auto"/>
            </w:tcBorders>
            <w:shd w:val="clear" w:color="auto" w:fill="auto"/>
            <w:noWrap/>
            <w:vAlign w:val="bottom"/>
            <w:hideMark/>
          </w:tcPr>
          <w:p w14:paraId="7A986362"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4</w:t>
            </w:r>
          </w:p>
        </w:tc>
      </w:tr>
      <w:tr w:rsidR="00F66067" w:rsidRPr="00F66067" w14:paraId="4283ACB8" w14:textId="77777777" w:rsidTr="00F66067">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3061308B" w14:textId="77777777" w:rsidR="00F66067" w:rsidRPr="00F66067" w:rsidRDefault="00F66067" w:rsidP="00F66067">
            <w:pPr>
              <w:spacing w:after="0" w:line="240" w:lineRule="auto"/>
              <w:rPr>
                <w:rFonts w:ascii="Calibri" w:eastAsia="Times New Roman" w:hAnsi="Calibri" w:cs="Calibri"/>
                <w:color w:val="000000"/>
                <w:lang w:eastAsia="en-CA"/>
              </w:rPr>
            </w:pPr>
            <w:r w:rsidRPr="00F66067">
              <w:rPr>
                <w:rFonts w:ascii="Calibri" w:eastAsia="Times New Roman" w:hAnsi="Calibri" w:cs="Calibri"/>
                <w:color w:val="000000"/>
                <w:lang w:eastAsia="en-CA"/>
              </w:rPr>
              <w:t>Programming languages and compilers</w:t>
            </w:r>
          </w:p>
        </w:tc>
        <w:tc>
          <w:tcPr>
            <w:tcW w:w="2198" w:type="dxa"/>
            <w:tcBorders>
              <w:top w:val="nil"/>
              <w:left w:val="nil"/>
              <w:bottom w:val="single" w:sz="4" w:space="0" w:color="auto"/>
              <w:right w:val="single" w:sz="4" w:space="0" w:color="auto"/>
            </w:tcBorders>
            <w:shd w:val="clear" w:color="auto" w:fill="auto"/>
            <w:noWrap/>
            <w:vAlign w:val="bottom"/>
            <w:hideMark/>
          </w:tcPr>
          <w:p w14:paraId="1B901486"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12.26946108</w:t>
            </w:r>
          </w:p>
        </w:tc>
        <w:tc>
          <w:tcPr>
            <w:tcW w:w="2409" w:type="dxa"/>
            <w:tcBorders>
              <w:top w:val="nil"/>
              <w:left w:val="nil"/>
              <w:bottom w:val="single" w:sz="4" w:space="0" w:color="auto"/>
              <w:right w:val="single" w:sz="4" w:space="0" w:color="auto"/>
            </w:tcBorders>
            <w:shd w:val="clear" w:color="auto" w:fill="auto"/>
            <w:noWrap/>
            <w:vAlign w:val="bottom"/>
            <w:hideMark/>
          </w:tcPr>
          <w:p w14:paraId="01700BDC"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3</w:t>
            </w:r>
          </w:p>
        </w:tc>
      </w:tr>
      <w:tr w:rsidR="00F66067" w:rsidRPr="00F66067" w14:paraId="2CB0D3AF" w14:textId="77777777" w:rsidTr="00F66067">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5085F8B8" w14:textId="77777777" w:rsidR="00F66067" w:rsidRPr="00F66067" w:rsidRDefault="00F66067" w:rsidP="00F66067">
            <w:pPr>
              <w:spacing w:after="0" w:line="240" w:lineRule="auto"/>
              <w:rPr>
                <w:rFonts w:ascii="Calibri" w:eastAsia="Times New Roman" w:hAnsi="Calibri" w:cs="Calibri"/>
                <w:color w:val="000000"/>
                <w:lang w:eastAsia="en-CA"/>
              </w:rPr>
            </w:pPr>
            <w:r w:rsidRPr="00F66067">
              <w:rPr>
                <w:rFonts w:ascii="Calibri" w:eastAsia="Times New Roman" w:hAnsi="Calibri" w:cs="Calibri"/>
                <w:color w:val="000000"/>
                <w:lang w:eastAsia="en-CA"/>
              </w:rPr>
              <w:t>Mathematical foundations</w:t>
            </w:r>
          </w:p>
        </w:tc>
        <w:tc>
          <w:tcPr>
            <w:tcW w:w="2198" w:type="dxa"/>
            <w:tcBorders>
              <w:top w:val="nil"/>
              <w:left w:val="nil"/>
              <w:bottom w:val="single" w:sz="4" w:space="0" w:color="auto"/>
              <w:right w:val="single" w:sz="4" w:space="0" w:color="auto"/>
            </w:tcBorders>
            <w:shd w:val="clear" w:color="auto" w:fill="auto"/>
            <w:noWrap/>
            <w:vAlign w:val="bottom"/>
            <w:hideMark/>
          </w:tcPr>
          <w:p w14:paraId="3EA38309"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15.29438543</w:t>
            </w:r>
          </w:p>
        </w:tc>
        <w:tc>
          <w:tcPr>
            <w:tcW w:w="2409" w:type="dxa"/>
            <w:tcBorders>
              <w:top w:val="nil"/>
              <w:left w:val="nil"/>
              <w:bottom w:val="single" w:sz="4" w:space="0" w:color="auto"/>
              <w:right w:val="single" w:sz="4" w:space="0" w:color="auto"/>
            </w:tcBorders>
            <w:shd w:val="clear" w:color="auto" w:fill="auto"/>
            <w:noWrap/>
            <w:vAlign w:val="bottom"/>
            <w:hideMark/>
          </w:tcPr>
          <w:p w14:paraId="21E6C218"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4</w:t>
            </w:r>
          </w:p>
        </w:tc>
      </w:tr>
      <w:tr w:rsidR="00F66067" w:rsidRPr="00F66067" w14:paraId="74BBA9EF" w14:textId="77777777" w:rsidTr="00F66067">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16B5A68F" w14:textId="77777777" w:rsidR="00F66067" w:rsidRPr="00F66067" w:rsidRDefault="00F66067" w:rsidP="00F66067">
            <w:pPr>
              <w:spacing w:after="0" w:line="240" w:lineRule="auto"/>
              <w:rPr>
                <w:rFonts w:ascii="Calibri" w:eastAsia="Times New Roman" w:hAnsi="Calibri" w:cs="Calibri"/>
                <w:color w:val="000000"/>
                <w:lang w:eastAsia="en-CA"/>
              </w:rPr>
            </w:pPr>
            <w:r w:rsidRPr="00F66067">
              <w:rPr>
                <w:rFonts w:ascii="Calibri" w:eastAsia="Times New Roman" w:hAnsi="Calibri" w:cs="Calibri"/>
                <w:color w:val="000000"/>
                <w:lang w:eastAsia="en-CA"/>
              </w:rPr>
              <w:t>Databases</w:t>
            </w:r>
          </w:p>
        </w:tc>
        <w:tc>
          <w:tcPr>
            <w:tcW w:w="2198" w:type="dxa"/>
            <w:tcBorders>
              <w:top w:val="nil"/>
              <w:left w:val="nil"/>
              <w:bottom w:val="single" w:sz="4" w:space="0" w:color="auto"/>
              <w:right w:val="single" w:sz="4" w:space="0" w:color="auto"/>
            </w:tcBorders>
            <w:shd w:val="clear" w:color="auto" w:fill="auto"/>
            <w:noWrap/>
            <w:vAlign w:val="bottom"/>
            <w:hideMark/>
          </w:tcPr>
          <w:p w14:paraId="51C38873"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45.31569966</w:t>
            </w:r>
          </w:p>
        </w:tc>
        <w:tc>
          <w:tcPr>
            <w:tcW w:w="2409" w:type="dxa"/>
            <w:tcBorders>
              <w:top w:val="nil"/>
              <w:left w:val="nil"/>
              <w:bottom w:val="single" w:sz="4" w:space="0" w:color="auto"/>
              <w:right w:val="single" w:sz="4" w:space="0" w:color="auto"/>
            </w:tcBorders>
            <w:shd w:val="clear" w:color="auto" w:fill="auto"/>
            <w:noWrap/>
            <w:vAlign w:val="bottom"/>
            <w:hideMark/>
          </w:tcPr>
          <w:p w14:paraId="55568F13"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17</w:t>
            </w:r>
          </w:p>
        </w:tc>
      </w:tr>
      <w:tr w:rsidR="00F66067" w:rsidRPr="00F66067" w14:paraId="23B20143" w14:textId="77777777" w:rsidTr="00F66067">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5E733474" w14:textId="77777777" w:rsidR="00F66067" w:rsidRPr="00F66067" w:rsidRDefault="00F66067" w:rsidP="00F66067">
            <w:pPr>
              <w:spacing w:after="0" w:line="240" w:lineRule="auto"/>
              <w:rPr>
                <w:rFonts w:ascii="Calibri" w:eastAsia="Times New Roman" w:hAnsi="Calibri" w:cs="Calibri"/>
                <w:color w:val="000000"/>
                <w:lang w:eastAsia="en-CA"/>
              </w:rPr>
            </w:pPr>
            <w:r w:rsidRPr="00F66067">
              <w:rPr>
                <w:rFonts w:ascii="Calibri" w:eastAsia="Times New Roman" w:hAnsi="Calibri" w:cs="Calibri"/>
                <w:color w:val="000000"/>
                <w:lang w:eastAsia="en-CA"/>
              </w:rPr>
              <w:t>Concurrent, parallel, and distributed systems</w:t>
            </w:r>
          </w:p>
        </w:tc>
        <w:tc>
          <w:tcPr>
            <w:tcW w:w="2198" w:type="dxa"/>
            <w:tcBorders>
              <w:top w:val="nil"/>
              <w:left w:val="nil"/>
              <w:bottom w:val="single" w:sz="4" w:space="0" w:color="auto"/>
              <w:right w:val="single" w:sz="4" w:space="0" w:color="auto"/>
            </w:tcBorders>
            <w:shd w:val="clear" w:color="auto" w:fill="auto"/>
            <w:noWrap/>
            <w:vAlign w:val="bottom"/>
            <w:hideMark/>
          </w:tcPr>
          <w:p w14:paraId="04B01F16"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28.29879518</w:t>
            </w:r>
          </w:p>
        </w:tc>
        <w:tc>
          <w:tcPr>
            <w:tcW w:w="2409" w:type="dxa"/>
            <w:tcBorders>
              <w:top w:val="nil"/>
              <w:left w:val="nil"/>
              <w:bottom w:val="single" w:sz="4" w:space="0" w:color="auto"/>
              <w:right w:val="single" w:sz="4" w:space="0" w:color="auto"/>
            </w:tcBorders>
            <w:shd w:val="clear" w:color="auto" w:fill="auto"/>
            <w:noWrap/>
            <w:vAlign w:val="bottom"/>
            <w:hideMark/>
          </w:tcPr>
          <w:p w14:paraId="73A53368"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10</w:t>
            </w:r>
          </w:p>
        </w:tc>
      </w:tr>
      <w:tr w:rsidR="00F66067" w:rsidRPr="00F66067" w14:paraId="1ABC661C" w14:textId="77777777" w:rsidTr="00F66067">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7EE73124" w14:textId="77777777" w:rsidR="00F66067" w:rsidRPr="00F66067" w:rsidRDefault="00F66067" w:rsidP="00F66067">
            <w:pPr>
              <w:spacing w:after="0" w:line="240" w:lineRule="auto"/>
              <w:rPr>
                <w:rFonts w:ascii="Calibri" w:eastAsia="Times New Roman" w:hAnsi="Calibri" w:cs="Calibri"/>
                <w:color w:val="000000"/>
                <w:lang w:eastAsia="en-CA"/>
              </w:rPr>
            </w:pPr>
            <w:r w:rsidRPr="00F66067">
              <w:rPr>
                <w:rFonts w:ascii="Calibri" w:eastAsia="Times New Roman" w:hAnsi="Calibri" w:cs="Calibri"/>
                <w:color w:val="000000"/>
                <w:lang w:eastAsia="en-CA"/>
              </w:rPr>
              <w:t>Computer graphics</w:t>
            </w:r>
          </w:p>
        </w:tc>
        <w:tc>
          <w:tcPr>
            <w:tcW w:w="2198" w:type="dxa"/>
            <w:tcBorders>
              <w:top w:val="nil"/>
              <w:left w:val="nil"/>
              <w:bottom w:val="single" w:sz="4" w:space="0" w:color="auto"/>
              <w:right w:val="single" w:sz="4" w:space="0" w:color="auto"/>
            </w:tcBorders>
            <w:shd w:val="clear" w:color="auto" w:fill="auto"/>
            <w:noWrap/>
            <w:vAlign w:val="bottom"/>
            <w:hideMark/>
          </w:tcPr>
          <w:p w14:paraId="06552F10"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21.69230769</w:t>
            </w:r>
          </w:p>
        </w:tc>
        <w:tc>
          <w:tcPr>
            <w:tcW w:w="2409" w:type="dxa"/>
            <w:tcBorders>
              <w:top w:val="nil"/>
              <w:left w:val="nil"/>
              <w:bottom w:val="single" w:sz="4" w:space="0" w:color="auto"/>
              <w:right w:val="single" w:sz="4" w:space="0" w:color="auto"/>
            </w:tcBorders>
            <w:shd w:val="clear" w:color="auto" w:fill="auto"/>
            <w:noWrap/>
            <w:vAlign w:val="bottom"/>
            <w:hideMark/>
          </w:tcPr>
          <w:p w14:paraId="0CFB2B64"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5</w:t>
            </w:r>
          </w:p>
        </w:tc>
      </w:tr>
      <w:tr w:rsidR="00F66067" w:rsidRPr="00F66067" w14:paraId="55EB2AA2" w14:textId="77777777" w:rsidTr="00F66067">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48A5FE4A" w14:textId="77777777" w:rsidR="00F66067" w:rsidRPr="00F66067" w:rsidRDefault="00F66067" w:rsidP="00F66067">
            <w:pPr>
              <w:spacing w:after="0" w:line="240" w:lineRule="auto"/>
              <w:rPr>
                <w:rFonts w:ascii="Calibri" w:eastAsia="Times New Roman" w:hAnsi="Calibri" w:cs="Calibri"/>
                <w:color w:val="000000"/>
                <w:lang w:eastAsia="en-CA"/>
              </w:rPr>
            </w:pPr>
            <w:r w:rsidRPr="00F66067">
              <w:rPr>
                <w:rFonts w:ascii="Calibri" w:eastAsia="Times New Roman" w:hAnsi="Calibri" w:cs="Calibri"/>
                <w:color w:val="000000"/>
                <w:lang w:eastAsia="en-CA"/>
              </w:rPr>
              <w:t>Computer architecture</w:t>
            </w:r>
          </w:p>
        </w:tc>
        <w:tc>
          <w:tcPr>
            <w:tcW w:w="2198" w:type="dxa"/>
            <w:tcBorders>
              <w:top w:val="nil"/>
              <w:left w:val="nil"/>
              <w:bottom w:val="single" w:sz="4" w:space="0" w:color="auto"/>
              <w:right w:val="single" w:sz="4" w:space="0" w:color="auto"/>
            </w:tcBorders>
            <w:shd w:val="clear" w:color="auto" w:fill="auto"/>
            <w:noWrap/>
            <w:vAlign w:val="bottom"/>
            <w:hideMark/>
          </w:tcPr>
          <w:p w14:paraId="2319269D"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19.29147982</w:t>
            </w:r>
          </w:p>
        </w:tc>
        <w:tc>
          <w:tcPr>
            <w:tcW w:w="2409" w:type="dxa"/>
            <w:tcBorders>
              <w:top w:val="nil"/>
              <w:left w:val="nil"/>
              <w:bottom w:val="single" w:sz="4" w:space="0" w:color="auto"/>
              <w:right w:val="single" w:sz="4" w:space="0" w:color="auto"/>
            </w:tcBorders>
            <w:shd w:val="clear" w:color="auto" w:fill="auto"/>
            <w:noWrap/>
            <w:vAlign w:val="bottom"/>
            <w:hideMark/>
          </w:tcPr>
          <w:p w14:paraId="16EB24B0"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8</w:t>
            </w:r>
          </w:p>
        </w:tc>
      </w:tr>
      <w:tr w:rsidR="00F66067" w:rsidRPr="00F66067" w14:paraId="116F4F1B" w14:textId="77777777" w:rsidTr="00F66067">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39CF799F" w14:textId="77777777" w:rsidR="00F66067" w:rsidRPr="00F66067" w:rsidRDefault="00F66067" w:rsidP="00F66067">
            <w:pPr>
              <w:spacing w:after="0" w:line="240" w:lineRule="auto"/>
              <w:rPr>
                <w:rFonts w:ascii="Calibri" w:eastAsia="Times New Roman" w:hAnsi="Calibri" w:cs="Calibri"/>
                <w:color w:val="000000"/>
                <w:lang w:eastAsia="en-CA"/>
              </w:rPr>
            </w:pPr>
            <w:r w:rsidRPr="00F66067">
              <w:rPr>
                <w:rFonts w:ascii="Calibri" w:eastAsia="Times New Roman" w:hAnsi="Calibri" w:cs="Calibri"/>
                <w:color w:val="000000"/>
                <w:lang w:eastAsia="en-CA"/>
              </w:rPr>
              <w:t>Communication and security</w:t>
            </w:r>
          </w:p>
        </w:tc>
        <w:tc>
          <w:tcPr>
            <w:tcW w:w="2198" w:type="dxa"/>
            <w:tcBorders>
              <w:top w:val="nil"/>
              <w:left w:val="nil"/>
              <w:bottom w:val="single" w:sz="4" w:space="0" w:color="auto"/>
              <w:right w:val="single" w:sz="4" w:space="0" w:color="auto"/>
            </w:tcBorders>
            <w:shd w:val="clear" w:color="auto" w:fill="auto"/>
            <w:noWrap/>
            <w:vAlign w:val="bottom"/>
            <w:hideMark/>
          </w:tcPr>
          <w:p w14:paraId="67798A66"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28.36998255</w:t>
            </w:r>
          </w:p>
        </w:tc>
        <w:tc>
          <w:tcPr>
            <w:tcW w:w="2409" w:type="dxa"/>
            <w:tcBorders>
              <w:top w:val="nil"/>
              <w:left w:val="nil"/>
              <w:bottom w:val="single" w:sz="4" w:space="0" w:color="auto"/>
              <w:right w:val="single" w:sz="4" w:space="0" w:color="auto"/>
            </w:tcBorders>
            <w:shd w:val="clear" w:color="auto" w:fill="auto"/>
            <w:noWrap/>
            <w:vAlign w:val="bottom"/>
            <w:hideMark/>
          </w:tcPr>
          <w:p w14:paraId="3CBF4964"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7</w:t>
            </w:r>
          </w:p>
        </w:tc>
      </w:tr>
      <w:tr w:rsidR="00F66067" w:rsidRPr="00F66067" w14:paraId="01A49766" w14:textId="77777777" w:rsidTr="00F66067">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763A871D" w14:textId="77777777" w:rsidR="00F66067" w:rsidRPr="00F66067" w:rsidRDefault="00F66067" w:rsidP="00F66067">
            <w:pPr>
              <w:spacing w:after="0" w:line="240" w:lineRule="auto"/>
              <w:rPr>
                <w:rFonts w:ascii="Calibri" w:eastAsia="Times New Roman" w:hAnsi="Calibri" w:cs="Calibri"/>
                <w:color w:val="000000"/>
                <w:lang w:eastAsia="en-CA"/>
              </w:rPr>
            </w:pPr>
            <w:r w:rsidRPr="00F66067">
              <w:rPr>
                <w:rFonts w:ascii="Calibri" w:eastAsia="Times New Roman" w:hAnsi="Calibri" w:cs="Calibri"/>
                <w:color w:val="000000"/>
                <w:lang w:eastAsia="en-CA"/>
              </w:rPr>
              <w:t>Artificial intelligence</w:t>
            </w:r>
          </w:p>
        </w:tc>
        <w:tc>
          <w:tcPr>
            <w:tcW w:w="2198" w:type="dxa"/>
            <w:tcBorders>
              <w:top w:val="nil"/>
              <w:left w:val="nil"/>
              <w:bottom w:val="single" w:sz="4" w:space="0" w:color="auto"/>
              <w:right w:val="single" w:sz="4" w:space="0" w:color="auto"/>
            </w:tcBorders>
            <w:shd w:val="clear" w:color="auto" w:fill="auto"/>
            <w:noWrap/>
            <w:vAlign w:val="bottom"/>
            <w:hideMark/>
          </w:tcPr>
          <w:p w14:paraId="3E5E483D"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29.57998037</w:t>
            </w:r>
          </w:p>
        </w:tc>
        <w:tc>
          <w:tcPr>
            <w:tcW w:w="2409" w:type="dxa"/>
            <w:tcBorders>
              <w:top w:val="nil"/>
              <w:left w:val="nil"/>
              <w:bottom w:val="single" w:sz="4" w:space="0" w:color="auto"/>
              <w:right w:val="single" w:sz="4" w:space="0" w:color="auto"/>
            </w:tcBorders>
            <w:shd w:val="clear" w:color="auto" w:fill="auto"/>
            <w:noWrap/>
            <w:vAlign w:val="bottom"/>
            <w:hideMark/>
          </w:tcPr>
          <w:p w14:paraId="42062ACB"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8</w:t>
            </w:r>
          </w:p>
        </w:tc>
      </w:tr>
      <w:tr w:rsidR="00F66067" w:rsidRPr="00F66067" w14:paraId="703F192A" w14:textId="77777777" w:rsidTr="00F66067">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2250DBE1" w14:textId="77777777" w:rsidR="00F66067" w:rsidRPr="00F66067" w:rsidRDefault="00F66067" w:rsidP="00F66067">
            <w:pPr>
              <w:spacing w:after="0" w:line="240" w:lineRule="auto"/>
              <w:rPr>
                <w:rFonts w:ascii="Calibri" w:eastAsia="Times New Roman" w:hAnsi="Calibri" w:cs="Calibri"/>
                <w:color w:val="000000"/>
                <w:lang w:eastAsia="en-CA"/>
              </w:rPr>
            </w:pPr>
            <w:r w:rsidRPr="00F66067">
              <w:rPr>
                <w:rFonts w:ascii="Calibri" w:eastAsia="Times New Roman" w:hAnsi="Calibri" w:cs="Calibri"/>
                <w:color w:val="000000"/>
                <w:lang w:eastAsia="en-CA"/>
              </w:rPr>
              <w:t>Algorithms and data structures</w:t>
            </w:r>
          </w:p>
        </w:tc>
        <w:tc>
          <w:tcPr>
            <w:tcW w:w="2198" w:type="dxa"/>
            <w:tcBorders>
              <w:top w:val="nil"/>
              <w:left w:val="nil"/>
              <w:bottom w:val="single" w:sz="4" w:space="0" w:color="auto"/>
              <w:right w:val="single" w:sz="4" w:space="0" w:color="auto"/>
            </w:tcBorders>
            <w:shd w:val="clear" w:color="auto" w:fill="auto"/>
            <w:noWrap/>
            <w:vAlign w:val="bottom"/>
            <w:hideMark/>
          </w:tcPr>
          <w:p w14:paraId="13100695"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25.86885246</w:t>
            </w:r>
          </w:p>
        </w:tc>
        <w:tc>
          <w:tcPr>
            <w:tcW w:w="2409" w:type="dxa"/>
            <w:tcBorders>
              <w:top w:val="nil"/>
              <w:left w:val="nil"/>
              <w:bottom w:val="single" w:sz="4" w:space="0" w:color="auto"/>
              <w:right w:val="single" w:sz="4" w:space="0" w:color="auto"/>
            </w:tcBorders>
            <w:shd w:val="clear" w:color="auto" w:fill="auto"/>
            <w:noWrap/>
            <w:vAlign w:val="bottom"/>
            <w:hideMark/>
          </w:tcPr>
          <w:p w14:paraId="68D937D0" w14:textId="77777777" w:rsidR="00F66067" w:rsidRPr="00F66067" w:rsidRDefault="00F66067" w:rsidP="00F66067">
            <w:pPr>
              <w:spacing w:after="0" w:line="240" w:lineRule="auto"/>
              <w:jc w:val="center"/>
              <w:rPr>
                <w:rFonts w:ascii="Calibri" w:eastAsia="Times New Roman" w:hAnsi="Calibri" w:cs="Calibri"/>
                <w:color w:val="000000"/>
                <w:lang w:eastAsia="en-CA"/>
              </w:rPr>
            </w:pPr>
            <w:r w:rsidRPr="00F66067">
              <w:rPr>
                <w:rFonts w:ascii="Calibri" w:eastAsia="Times New Roman" w:hAnsi="Calibri" w:cs="Calibri"/>
                <w:color w:val="000000"/>
                <w:lang w:eastAsia="en-CA"/>
              </w:rPr>
              <w:t>10</w:t>
            </w:r>
          </w:p>
        </w:tc>
      </w:tr>
    </w:tbl>
    <w:p w14:paraId="4043149B" w14:textId="1AD17331" w:rsidR="006C2AB5" w:rsidRDefault="006C2AB5"/>
    <w:p w14:paraId="703CCD54" w14:textId="6C23DC68" w:rsidR="00F66067" w:rsidRDefault="00F66067">
      <w:r>
        <w:rPr>
          <w:noProof/>
        </w:rPr>
        <w:drawing>
          <wp:inline distT="0" distB="0" distL="0" distR="0" wp14:anchorId="567D219A" wp14:editId="13C980E5">
            <wp:extent cx="5260246" cy="4356000"/>
            <wp:effectExtent l="0" t="0" r="0" b="698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an and median number of publications.png"/>
                    <pic:cNvPicPr/>
                  </pic:nvPicPr>
                  <pic:blipFill>
                    <a:blip r:embed="rId13">
                      <a:extLst>
                        <a:ext uri="{28A0092B-C50C-407E-A947-70E740481C1C}">
                          <a14:useLocalDpi xmlns:a14="http://schemas.microsoft.com/office/drawing/2010/main" val="0"/>
                        </a:ext>
                      </a:extLst>
                    </a:blip>
                    <a:stretch>
                      <a:fillRect/>
                    </a:stretch>
                  </pic:blipFill>
                  <pic:spPr>
                    <a:xfrm>
                      <a:off x="0" y="0"/>
                      <a:ext cx="5260246" cy="4356000"/>
                    </a:xfrm>
                    <a:prstGeom prst="rect">
                      <a:avLst/>
                    </a:prstGeom>
                  </pic:spPr>
                </pic:pic>
              </a:graphicData>
            </a:graphic>
          </wp:inline>
        </w:drawing>
      </w:r>
    </w:p>
    <w:p w14:paraId="36CB80EF" w14:textId="0A6D5D4C" w:rsidR="0057356B" w:rsidRDefault="0057356B">
      <w:r>
        <w:t xml:space="preserve">There seemed to be a large difference in the number of publication across fields, where programming languages and theory of computation had the lowest median number of publications with three </w:t>
      </w:r>
      <w:r>
        <w:lastRenderedPageBreak/>
        <w:t>publications, and the authors with the largest number of publications seemed to be from the database field.</w:t>
      </w:r>
    </w:p>
    <w:p w14:paraId="20A0DB4B" w14:textId="102BA230" w:rsidR="0057356B" w:rsidRDefault="0057356B" w:rsidP="0057356B">
      <w:pPr>
        <w:pStyle w:val="Heading3"/>
      </w:pPr>
      <w:bookmarkStart w:id="12" w:name="_Toc54583020"/>
      <w:r>
        <w:t>Length of publications</w:t>
      </w:r>
      <w:bookmarkEnd w:id="12"/>
    </w:p>
    <w:p w14:paraId="74F9CC53" w14:textId="609EA417" w:rsidR="0057356B" w:rsidRDefault="0057356B" w:rsidP="0057356B"/>
    <w:tbl>
      <w:tblPr>
        <w:tblW w:w="8926" w:type="dxa"/>
        <w:tblLook w:val="04A0" w:firstRow="1" w:lastRow="0" w:firstColumn="1" w:lastColumn="0" w:noHBand="0" w:noVBand="1"/>
      </w:tblPr>
      <w:tblGrid>
        <w:gridCol w:w="4460"/>
        <w:gridCol w:w="2198"/>
        <w:gridCol w:w="2268"/>
      </w:tblGrid>
      <w:tr w:rsidR="0057356B" w:rsidRPr="0057356B" w14:paraId="3FEE4F85" w14:textId="77777777" w:rsidTr="0057356B">
        <w:trPr>
          <w:trHeight w:val="288"/>
        </w:trPr>
        <w:tc>
          <w:tcPr>
            <w:tcW w:w="4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8479D" w14:textId="77777777" w:rsidR="0057356B" w:rsidRPr="0057356B" w:rsidRDefault="0057356B" w:rsidP="0057356B">
            <w:pPr>
              <w:spacing w:after="0" w:line="240" w:lineRule="auto"/>
              <w:rPr>
                <w:rFonts w:ascii="Calibri" w:eastAsia="Times New Roman" w:hAnsi="Calibri" w:cs="Calibri"/>
                <w:color w:val="000000"/>
                <w:lang w:eastAsia="en-CA"/>
              </w:rPr>
            </w:pPr>
            <w:r w:rsidRPr="0057356B">
              <w:rPr>
                <w:rFonts w:ascii="Calibri" w:eastAsia="Times New Roman" w:hAnsi="Calibri" w:cs="Calibri"/>
                <w:color w:val="000000"/>
                <w:lang w:eastAsia="en-CA"/>
              </w:rPr>
              <w:t>Logistic Regression Count Vector Field Prediction</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44D018D8"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Avg. average pages per Document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7E55E2E4"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Median average pages per Document</w:t>
            </w:r>
          </w:p>
        </w:tc>
      </w:tr>
      <w:tr w:rsidR="0057356B" w:rsidRPr="0057356B" w14:paraId="37E2FA18" w14:textId="77777777" w:rsidTr="0057356B">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346D838C" w14:textId="77777777" w:rsidR="0057356B" w:rsidRPr="0057356B" w:rsidRDefault="0057356B" w:rsidP="0057356B">
            <w:pPr>
              <w:spacing w:after="0" w:line="240" w:lineRule="auto"/>
              <w:rPr>
                <w:rFonts w:ascii="Calibri" w:eastAsia="Times New Roman" w:hAnsi="Calibri" w:cs="Calibri"/>
                <w:color w:val="000000"/>
                <w:lang w:eastAsia="en-CA"/>
              </w:rPr>
            </w:pPr>
            <w:r w:rsidRPr="0057356B">
              <w:rPr>
                <w:rFonts w:ascii="Calibri" w:eastAsia="Times New Roman" w:hAnsi="Calibri" w:cs="Calibri"/>
                <w:color w:val="000000"/>
                <w:lang w:eastAsia="en-CA"/>
              </w:rPr>
              <w:t>Algorithms and data structures</w:t>
            </w:r>
          </w:p>
        </w:tc>
        <w:tc>
          <w:tcPr>
            <w:tcW w:w="2198" w:type="dxa"/>
            <w:tcBorders>
              <w:top w:val="nil"/>
              <w:left w:val="nil"/>
              <w:bottom w:val="single" w:sz="4" w:space="0" w:color="auto"/>
              <w:right w:val="single" w:sz="4" w:space="0" w:color="auto"/>
            </w:tcBorders>
            <w:shd w:val="clear" w:color="auto" w:fill="auto"/>
            <w:noWrap/>
            <w:vAlign w:val="bottom"/>
            <w:hideMark/>
          </w:tcPr>
          <w:p w14:paraId="685C70B7"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11.48885457</w:t>
            </w:r>
          </w:p>
        </w:tc>
        <w:tc>
          <w:tcPr>
            <w:tcW w:w="2268" w:type="dxa"/>
            <w:tcBorders>
              <w:top w:val="nil"/>
              <w:left w:val="nil"/>
              <w:bottom w:val="single" w:sz="4" w:space="0" w:color="auto"/>
              <w:right w:val="single" w:sz="4" w:space="0" w:color="auto"/>
            </w:tcBorders>
            <w:shd w:val="clear" w:color="auto" w:fill="auto"/>
            <w:noWrap/>
            <w:vAlign w:val="bottom"/>
            <w:hideMark/>
          </w:tcPr>
          <w:p w14:paraId="3D5D1B09"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11.482759</w:t>
            </w:r>
          </w:p>
        </w:tc>
      </w:tr>
      <w:tr w:rsidR="0057356B" w:rsidRPr="0057356B" w14:paraId="42C84713" w14:textId="77777777" w:rsidTr="0057356B">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19A12BAF" w14:textId="77777777" w:rsidR="0057356B" w:rsidRPr="0057356B" w:rsidRDefault="0057356B" w:rsidP="0057356B">
            <w:pPr>
              <w:spacing w:after="0" w:line="240" w:lineRule="auto"/>
              <w:rPr>
                <w:rFonts w:ascii="Calibri" w:eastAsia="Times New Roman" w:hAnsi="Calibri" w:cs="Calibri"/>
                <w:color w:val="000000"/>
                <w:lang w:eastAsia="en-CA"/>
              </w:rPr>
            </w:pPr>
            <w:r w:rsidRPr="0057356B">
              <w:rPr>
                <w:rFonts w:ascii="Calibri" w:eastAsia="Times New Roman" w:hAnsi="Calibri" w:cs="Calibri"/>
                <w:color w:val="000000"/>
                <w:lang w:eastAsia="en-CA"/>
              </w:rPr>
              <w:t>Artificial intelligence</w:t>
            </w:r>
          </w:p>
        </w:tc>
        <w:tc>
          <w:tcPr>
            <w:tcW w:w="2198" w:type="dxa"/>
            <w:tcBorders>
              <w:top w:val="nil"/>
              <w:left w:val="nil"/>
              <w:bottom w:val="single" w:sz="4" w:space="0" w:color="auto"/>
              <w:right w:val="single" w:sz="4" w:space="0" w:color="auto"/>
            </w:tcBorders>
            <w:shd w:val="clear" w:color="auto" w:fill="auto"/>
            <w:noWrap/>
            <w:vAlign w:val="bottom"/>
            <w:hideMark/>
          </w:tcPr>
          <w:p w14:paraId="57159E8E"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10.52303317</w:t>
            </w:r>
          </w:p>
        </w:tc>
        <w:tc>
          <w:tcPr>
            <w:tcW w:w="2268" w:type="dxa"/>
            <w:tcBorders>
              <w:top w:val="nil"/>
              <w:left w:val="nil"/>
              <w:bottom w:val="single" w:sz="4" w:space="0" w:color="auto"/>
              <w:right w:val="single" w:sz="4" w:space="0" w:color="auto"/>
            </w:tcBorders>
            <w:shd w:val="clear" w:color="auto" w:fill="auto"/>
            <w:noWrap/>
            <w:vAlign w:val="bottom"/>
            <w:hideMark/>
          </w:tcPr>
          <w:p w14:paraId="7370A073"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9.4137931</w:t>
            </w:r>
          </w:p>
        </w:tc>
      </w:tr>
      <w:tr w:rsidR="0057356B" w:rsidRPr="0057356B" w14:paraId="0E7EABAB" w14:textId="77777777" w:rsidTr="0057356B">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185B81F1" w14:textId="77777777" w:rsidR="0057356B" w:rsidRPr="0057356B" w:rsidRDefault="0057356B" w:rsidP="0057356B">
            <w:pPr>
              <w:spacing w:after="0" w:line="240" w:lineRule="auto"/>
              <w:rPr>
                <w:rFonts w:ascii="Calibri" w:eastAsia="Times New Roman" w:hAnsi="Calibri" w:cs="Calibri"/>
                <w:color w:val="000000"/>
                <w:lang w:eastAsia="en-CA"/>
              </w:rPr>
            </w:pPr>
            <w:r w:rsidRPr="0057356B">
              <w:rPr>
                <w:rFonts w:ascii="Calibri" w:eastAsia="Times New Roman" w:hAnsi="Calibri" w:cs="Calibri"/>
                <w:color w:val="000000"/>
                <w:lang w:eastAsia="en-CA"/>
              </w:rPr>
              <w:t>Communication and security</w:t>
            </w:r>
          </w:p>
        </w:tc>
        <w:tc>
          <w:tcPr>
            <w:tcW w:w="2198" w:type="dxa"/>
            <w:tcBorders>
              <w:top w:val="nil"/>
              <w:left w:val="nil"/>
              <w:bottom w:val="single" w:sz="4" w:space="0" w:color="auto"/>
              <w:right w:val="single" w:sz="4" w:space="0" w:color="auto"/>
            </w:tcBorders>
            <w:shd w:val="clear" w:color="auto" w:fill="auto"/>
            <w:noWrap/>
            <w:vAlign w:val="bottom"/>
            <w:hideMark/>
          </w:tcPr>
          <w:p w14:paraId="0994AC75"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10.51436075</w:t>
            </w:r>
          </w:p>
        </w:tc>
        <w:tc>
          <w:tcPr>
            <w:tcW w:w="2268" w:type="dxa"/>
            <w:tcBorders>
              <w:top w:val="nil"/>
              <w:left w:val="nil"/>
              <w:bottom w:val="single" w:sz="4" w:space="0" w:color="auto"/>
              <w:right w:val="single" w:sz="4" w:space="0" w:color="auto"/>
            </w:tcBorders>
            <w:shd w:val="clear" w:color="auto" w:fill="auto"/>
            <w:noWrap/>
            <w:vAlign w:val="bottom"/>
            <w:hideMark/>
          </w:tcPr>
          <w:p w14:paraId="27A8B6EF"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9.4833333</w:t>
            </w:r>
          </w:p>
        </w:tc>
      </w:tr>
      <w:tr w:rsidR="0057356B" w:rsidRPr="0057356B" w14:paraId="4DACF3AF" w14:textId="77777777" w:rsidTr="0057356B">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2C8C857B" w14:textId="77777777" w:rsidR="0057356B" w:rsidRPr="0057356B" w:rsidRDefault="0057356B" w:rsidP="0057356B">
            <w:pPr>
              <w:spacing w:after="0" w:line="240" w:lineRule="auto"/>
              <w:rPr>
                <w:rFonts w:ascii="Calibri" w:eastAsia="Times New Roman" w:hAnsi="Calibri" w:cs="Calibri"/>
                <w:color w:val="000000"/>
                <w:lang w:eastAsia="en-CA"/>
              </w:rPr>
            </w:pPr>
            <w:r w:rsidRPr="0057356B">
              <w:rPr>
                <w:rFonts w:ascii="Calibri" w:eastAsia="Times New Roman" w:hAnsi="Calibri" w:cs="Calibri"/>
                <w:color w:val="000000"/>
                <w:lang w:eastAsia="en-CA"/>
              </w:rPr>
              <w:t>Computer architecture</w:t>
            </w:r>
          </w:p>
        </w:tc>
        <w:tc>
          <w:tcPr>
            <w:tcW w:w="2198" w:type="dxa"/>
            <w:tcBorders>
              <w:top w:val="nil"/>
              <w:left w:val="nil"/>
              <w:bottom w:val="single" w:sz="4" w:space="0" w:color="auto"/>
              <w:right w:val="single" w:sz="4" w:space="0" w:color="auto"/>
            </w:tcBorders>
            <w:shd w:val="clear" w:color="auto" w:fill="auto"/>
            <w:noWrap/>
            <w:vAlign w:val="bottom"/>
            <w:hideMark/>
          </w:tcPr>
          <w:p w14:paraId="25E988AA"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10.1170135</w:t>
            </w:r>
          </w:p>
        </w:tc>
        <w:tc>
          <w:tcPr>
            <w:tcW w:w="2268" w:type="dxa"/>
            <w:tcBorders>
              <w:top w:val="nil"/>
              <w:left w:val="nil"/>
              <w:bottom w:val="single" w:sz="4" w:space="0" w:color="auto"/>
              <w:right w:val="single" w:sz="4" w:space="0" w:color="auto"/>
            </w:tcBorders>
            <w:shd w:val="clear" w:color="auto" w:fill="auto"/>
            <w:noWrap/>
            <w:vAlign w:val="bottom"/>
            <w:hideMark/>
          </w:tcPr>
          <w:p w14:paraId="0B2CB874"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9.173913</w:t>
            </w:r>
          </w:p>
        </w:tc>
      </w:tr>
      <w:tr w:rsidR="0057356B" w:rsidRPr="0057356B" w14:paraId="09C6C353" w14:textId="77777777" w:rsidTr="0057356B">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7F0D6D97" w14:textId="77777777" w:rsidR="0057356B" w:rsidRPr="0057356B" w:rsidRDefault="0057356B" w:rsidP="0057356B">
            <w:pPr>
              <w:spacing w:after="0" w:line="240" w:lineRule="auto"/>
              <w:rPr>
                <w:rFonts w:ascii="Calibri" w:eastAsia="Times New Roman" w:hAnsi="Calibri" w:cs="Calibri"/>
                <w:color w:val="000000"/>
                <w:lang w:eastAsia="en-CA"/>
              </w:rPr>
            </w:pPr>
            <w:r w:rsidRPr="0057356B">
              <w:rPr>
                <w:rFonts w:ascii="Calibri" w:eastAsia="Times New Roman" w:hAnsi="Calibri" w:cs="Calibri"/>
                <w:color w:val="000000"/>
                <w:lang w:eastAsia="en-CA"/>
              </w:rPr>
              <w:t>Computer graphics</w:t>
            </w:r>
          </w:p>
        </w:tc>
        <w:tc>
          <w:tcPr>
            <w:tcW w:w="2198" w:type="dxa"/>
            <w:tcBorders>
              <w:top w:val="nil"/>
              <w:left w:val="nil"/>
              <w:bottom w:val="single" w:sz="4" w:space="0" w:color="auto"/>
              <w:right w:val="single" w:sz="4" w:space="0" w:color="auto"/>
            </w:tcBorders>
            <w:shd w:val="clear" w:color="auto" w:fill="auto"/>
            <w:noWrap/>
            <w:vAlign w:val="bottom"/>
            <w:hideMark/>
          </w:tcPr>
          <w:p w14:paraId="41324513"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10.32841904</w:t>
            </w:r>
          </w:p>
        </w:tc>
        <w:tc>
          <w:tcPr>
            <w:tcW w:w="2268" w:type="dxa"/>
            <w:tcBorders>
              <w:top w:val="nil"/>
              <w:left w:val="nil"/>
              <w:bottom w:val="single" w:sz="4" w:space="0" w:color="auto"/>
              <w:right w:val="single" w:sz="4" w:space="0" w:color="auto"/>
            </w:tcBorders>
            <w:shd w:val="clear" w:color="auto" w:fill="auto"/>
            <w:noWrap/>
            <w:vAlign w:val="bottom"/>
            <w:hideMark/>
          </w:tcPr>
          <w:p w14:paraId="4090B043"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9</w:t>
            </w:r>
          </w:p>
        </w:tc>
      </w:tr>
      <w:tr w:rsidR="0057356B" w:rsidRPr="0057356B" w14:paraId="3468C03B" w14:textId="77777777" w:rsidTr="0057356B">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293FF77C" w14:textId="77777777" w:rsidR="0057356B" w:rsidRPr="0057356B" w:rsidRDefault="0057356B" w:rsidP="0057356B">
            <w:pPr>
              <w:spacing w:after="0" w:line="240" w:lineRule="auto"/>
              <w:rPr>
                <w:rFonts w:ascii="Calibri" w:eastAsia="Times New Roman" w:hAnsi="Calibri" w:cs="Calibri"/>
                <w:color w:val="000000"/>
                <w:lang w:eastAsia="en-CA"/>
              </w:rPr>
            </w:pPr>
            <w:r w:rsidRPr="0057356B">
              <w:rPr>
                <w:rFonts w:ascii="Calibri" w:eastAsia="Times New Roman" w:hAnsi="Calibri" w:cs="Calibri"/>
                <w:color w:val="000000"/>
                <w:lang w:eastAsia="en-CA"/>
              </w:rPr>
              <w:t>Concurrent, parallel, and distributed systems</w:t>
            </w:r>
          </w:p>
        </w:tc>
        <w:tc>
          <w:tcPr>
            <w:tcW w:w="2198" w:type="dxa"/>
            <w:tcBorders>
              <w:top w:val="nil"/>
              <w:left w:val="nil"/>
              <w:bottom w:val="single" w:sz="4" w:space="0" w:color="auto"/>
              <w:right w:val="single" w:sz="4" w:space="0" w:color="auto"/>
            </w:tcBorders>
            <w:shd w:val="clear" w:color="auto" w:fill="auto"/>
            <w:noWrap/>
            <w:vAlign w:val="bottom"/>
            <w:hideMark/>
          </w:tcPr>
          <w:p w14:paraId="16060998"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11.20140836</w:t>
            </w:r>
          </w:p>
        </w:tc>
        <w:tc>
          <w:tcPr>
            <w:tcW w:w="2268" w:type="dxa"/>
            <w:tcBorders>
              <w:top w:val="nil"/>
              <w:left w:val="nil"/>
              <w:bottom w:val="single" w:sz="4" w:space="0" w:color="auto"/>
              <w:right w:val="single" w:sz="4" w:space="0" w:color="auto"/>
            </w:tcBorders>
            <w:shd w:val="clear" w:color="auto" w:fill="auto"/>
            <w:noWrap/>
            <w:vAlign w:val="bottom"/>
            <w:hideMark/>
          </w:tcPr>
          <w:p w14:paraId="00AAD2E1"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10.172619</w:t>
            </w:r>
          </w:p>
        </w:tc>
      </w:tr>
      <w:tr w:rsidR="0057356B" w:rsidRPr="0057356B" w14:paraId="62AD8B18" w14:textId="77777777" w:rsidTr="0057356B">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31A35DA5" w14:textId="77777777" w:rsidR="0057356B" w:rsidRPr="0057356B" w:rsidRDefault="0057356B" w:rsidP="0057356B">
            <w:pPr>
              <w:spacing w:after="0" w:line="240" w:lineRule="auto"/>
              <w:rPr>
                <w:rFonts w:ascii="Calibri" w:eastAsia="Times New Roman" w:hAnsi="Calibri" w:cs="Calibri"/>
                <w:color w:val="000000"/>
                <w:lang w:eastAsia="en-CA"/>
              </w:rPr>
            </w:pPr>
            <w:r w:rsidRPr="0057356B">
              <w:rPr>
                <w:rFonts w:ascii="Calibri" w:eastAsia="Times New Roman" w:hAnsi="Calibri" w:cs="Calibri"/>
                <w:color w:val="000000"/>
                <w:lang w:eastAsia="en-CA"/>
              </w:rPr>
              <w:t>Databases</w:t>
            </w:r>
          </w:p>
        </w:tc>
        <w:tc>
          <w:tcPr>
            <w:tcW w:w="2198" w:type="dxa"/>
            <w:tcBorders>
              <w:top w:val="nil"/>
              <w:left w:val="nil"/>
              <w:bottom w:val="single" w:sz="4" w:space="0" w:color="auto"/>
              <w:right w:val="single" w:sz="4" w:space="0" w:color="auto"/>
            </w:tcBorders>
            <w:shd w:val="clear" w:color="auto" w:fill="auto"/>
            <w:noWrap/>
            <w:vAlign w:val="bottom"/>
            <w:hideMark/>
          </w:tcPr>
          <w:p w14:paraId="634C497C"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10.77352621</w:t>
            </w:r>
          </w:p>
        </w:tc>
        <w:tc>
          <w:tcPr>
            <w:tcW w:w="2268" w:type="dxa"/>
            <w:tcBorders>
              <w:top w:val="nil"/>
              <w:left w:val="nil"/>
              <w:bottom w:val="single" w:sz="4" w:space="0" w:color="auto"/>
              <w:right w:val="single" w:sz="4" w:space="0" w:color="auto"/>
            </w:tcBorders>
            <w:shd w:val="clear" w:color="auto" w:fill="auto"/>
            <w:noWrap/>
            <w:vAlign w:val="bottom"/>
            <w:hideMark/>
          </w:tcPr>
          <w:p w14:paraId="00AC07A2"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10.2</w:t>
            </w:r>
          </w:p>
        </w:tc>
      </w:tr>
      <w:tr w:rsidR="0057356B" w:rsidRPr="0057356B" w14:paraId="1B9904F6" w14:textId="77777777" w:rsidTr="0057356B">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36BE0F3B" w14:textId="77777777" w:rsidR="0057356B" w:rsidRPr="0057356B" w:rsidRDefault="0057356B" w:rsidP="0057356B">
            <w:pPr>
              <w:spacing w:after="0" w:line="240" w:lineRule="auto"/>
              <w:rPr>
                <w:rFonts w:ascii="Calibri" w:eastAsia="Times New Roman" w:hAnsi="Calibri" w:cs="Calibri"/>
                <w:color w:val="000000"/>
                <w:lang w:eastAsia="en-CA"/>
              </w:rPr>
            </w:pPr>
            <w:r w:rsidRPr="0057356B">
              <w:rPr>
                <w:rFonts w:ascii="Calibri" w:eastAsia="Times New Roman" w:hAnsi="Calibri" w:cs="Calibri"/>
                <w:color w:val="000000"/>
                <w:lang w:eastAsia="en-CA"/>
              </w:rPr>
              <w:t>Mathematical foundations</w:t>
            </w:r>
          </w:p>
        </w:tc>
        <w:tc>
          <w:tcPr>
            <w:tcW w:w="2198" w:type="dxa"/>
            <w:tcBorders>
              <w:top w:val="nil"/>
              <w:left w:val="nil"/>
              <w:bottom w:val="single" w:sz="4" w:space="0" w:color="auto"/>
              <w:right w:val="single" w:sz="4" w:space="0" w:color="auto"/>
            </w:tcBorders>
            <w:shd w:val="clear" w:color="auto" w:fill="auto"/>
            <w:noWrap/>
            <w:vAlign w:val="bottom"/>
            <w:hideMark/>
          </w:tcPr>
          <w:p w14:paraId="345B24E0"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12.00788706</w:t>
            </w:r>
          </w:p>
        </w:tc>
        <w:tc>
          <w:tcPr>
            <w:tcW w:w="2268" w:type="dxa"/>
            <w:tcBorders>
              <w:top w:val="nil"/>
              <w:left w:val="nil"/>
              <w:bottom w:val="single" w:sz="4" w:space="0" w:color="auto"/>
              <w:right w:val="single" w:sz="4" w:space="0" w:color="auto"/>
            </w:tcBorders>
            <w:shd w:val="clear" w:color="auto" w:fill="auto"/>
            <w:noWrap/>
            <w:vAlign w:val="bottom"/>
            <w:hideMark/>
          </w:tcPr>
          <w:p w14:paraId="27A26212"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11</w:t>
            </w:r>
          </w:p>
        </w:tc>
      </w:tr>
      <w:tr w:rsidR="0057356B" w:rsidRPr="0057356B" w14:paraId="4F367477" w14:textId="77777777" w:rsidTr="0057356B">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58602297" w14:textId="77777777" w:rsidR="0057356B" w:rsidRPr="0057356B" w:rsidRDefault="0057356B" w:rsidP="0057356B">
            <w:pPr>
              <w:spacing w:after="0" w:line="240" w:lineRule="auto"/>
              <w:rPr>
                <w:rFonts w:ascii="Calibri" w:eastAsia="Times New Roman" w:hAnsi="Calibri" w:cs="Calibri"/>
                <w:color w:val="000000"/>
                <w:lang w:eastAsia="en-CA"/>
              </w:rPr>
            </w:pPr>
            <w:r w:rsidRPr="0057356B">
              <w:rPr>
                <w:rFonts w:ascii="Calibri" w:eastAsia="Times New Roman" w:hAnsi="Calibri" w:cs="Calibri"/>
                <w:color w:val="000000"/>
                <w:lang w:eastAsia="en-CA"/>
              </w:rPr>
              <w:t>Programming languages and compilers</w:t>
            </w:r>
          </w:p>
        </w:tc>
        <w:tc>
          <w:tcPr>
            <w:tcW w:w="2198" w:type="dxa"/>
            <w:tcBorders>
              <w:top w:val="nil"/>
              <w:left w:val="nil"/>
              <w:bottom w:val="single" w:sz="4" w:space="0" w:color="auto"/>
              <w:right w:val="single" w:sz="4" w:space="0" w:color="auto"/>
            </w:tcBorders>
            <w:shd w:val="clear" w:color="auto" w:fill="auto"/>
            <w:noWrap/>
            <w:vAlign w:val="bottom"/>
            <w:hideMark/>
          </w:tcPr>
          <w:p w14:paraId="7B1BD0CC"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13.1884533</w:t>
            </w:r>
          </w:p>
        </w:tc>
        <w:tc>
          <w:tcPr>
            <w:tcW w:w="2268" w:type="dxa"/>
            <w:tcBorders>
              <w:top w:val="nil"/>
              <w:left w:val="nil"/>
              <w:bottom w:val="single" w:sz="4" w:space="0" w:color="auto"/>
              <w:right w:val="single" w:sz="4" w:space="0" w:color="auto"/>
            </w:tcBorders>
            <w:shd w:val="clear" w:color="auto" w:fill="auto"/>
            <w:noWrap/>
            <w:vAlign w:val="bottom"/>
            <w:hideMark/>
          </w:tcPr>
          <w:p w14:paraId="7526090F"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12.152299</w:t>
            </w:r>
          </w:p>
        </w:tc>
      </w:tr>
      <w:tr w:rsidR="0057356B" w:rsidRPr="0057356B" w14:paraId="3732245B" w14:textId="77777777" w:rsidTr="0057356B">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771EE859" w14:textId="77777777" w:rsidR="0057356B" w:rsidRPr="0057356B" w:rsidRDefault="0057356B" w:rsidP="0057356B">
            <w:pPr>
              <w:spacing w:after="0" w:line="240" w:lineRule="auto"/>
              <w:rPr>
                <w:rFonts w:ascii="Calibri" w:eastAsia="Times New Roman" w:hAnsi="Calibri" w:cs="Calibri"/>
                <w:color w:val="000000"/>
                <w:lang w:eastAsia="en-CA"/>
              </w:rPr>
            </w:pPr>
            <w:r w:rsidRPr="0057356B">
              <w:rPr>
                <w:rFonts w:ascii="Calibri" w:eastAsia="Times New Roman" w:hAnsi="Calibri" w:cs="Calibri"/>
                <w:color w:val="000000"/>
                <w:lang w:eastAsia="en-CA"/>
              </w:rPr>
              <w:t>Scientific computing</w:t>
            </w:r>
          </w:p>
        </w:tc>
        <w:tc>
          <w:tcPr>
            <w:tcW w:w="2198" w:type="dxa"/>
            <w:tcBorders>
              <w:top w:val="nil"/>
              <w:left w:val="nil"/>
              <w:bottom w:val="single" w:sz="4" w:space="0" w:color="auto"/>
              <w:right w:val="single" w:sz="4" w:space="0" w:color="auto"/>
            </w:tcBorders>
            <w:shd w:val="clear" w:color="auto" w:fill="auto"/>
            <w:noWrap/>
            <w:vAlign w:val="bottom"/>
            <w:hideMark/>
          </w:tcPr>
          <w:p w14:paraId="77C4867B"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10.83424187</w:t>
            </w:r>
          </w:p>
        </w:tc>
        <w:tc>
          <w:tcPr>
            <w:tcW w:w="2268" w:type="dxa"/>
            <w:tcBorders>
              <w:top w:val="nil"/>
              <w:left w:val="nil"/>
              <w:bottom w:val="single" w:sz="4" w:space="0" w:color="auto"/>
              <w:right w:val="single" w:sz="4" w:space="0" w:color="auto"/>
            </w:tcBorders>
            <w:shd w:val="clear" w:color="auto" w:fill="auto"/>
            <w:noWrap/>
            <w:vAlign w:val="bottom"/>
            <w:hideMark/>
          </w:tcPr>
          <w:p w14:paraId="4968091B"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9.6666667</w:t>
            </w:r>
          </w:p>
        </w:tc>
      </w:tr>
      <w:tr w:rsidR="0057356B" w:rsidRPr="0057356B" w14:paraId="6A6B3F39" w14:textId="77777777" w:rsidTr="0057356B">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19A97ED8" w14:textId="77777777" w:rsidR="0057356B" w:rsidRPr="0057356B" w:rsidRDefault="0057356B" w:rsidP="0057356B">
            <w:pPr>
              <w:spacing w:after="0" w:line="240" w:lineRule="auto"/>
              <w:rPr>
                <w:rFonts w:ascii="Calibri" w:eastAsia="Times New Roman" w:hAnsi="Calibri" w:cs="Calibri"/>
                <w:color w:val="000000"/>
                <w:lang w:eastAsia="en-CA"/>
              </w:rPr>
            </w:pPr>
            <w:r w:rsidRPr="0057356B">
              <w:rPr>
                <w:rFonts w:ascii="Calibri" w:eastAsia="Times New Roman" w:hAnsi="Calibri" w:cs="Calibri"/>
                <w:color w:val="000000"/>
                <w:lang w:eastAsia="en-CA"/>
              </w:rPr>
              <w:t>Software engineering</w:t>
            </w:r>
          </w:p>
        </w:tc>
        <w:tc>
          <w:tcPr>
            <w:tcW w:w="2198" w:type="dxa"/>
            <w:tcBorders>
              <w:top w:val="nil"/>
              <w:left w:val="nil"/>
              <w:bottom w:val="single" w:sz="4" w:space="0" w:color="auto"/>
              <w:right w:val="single" w:sz="4" w:space="0" w:color="auto"/>
            </w:tcBorders>
            <w:shd w:val="clear" w:color="auto" w:fill="auto"/>
            <w:noWrap/>
            <w:vAlign w:val="bottom"/>
            <w:hideMark/>
          </w:tcPr>
          <w:p w14:paraId="1673D866"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10.91639362</w:t>
            </w:r>
          </w:p>
        </w:tc>
        <w:tc>
          <w:tcPr>
            <w:tcW w:w="2268" w:type="dxa"/>
            <w:tcBorders>
              <w:top w:val="nil"/>
              <w:left w:val="nil"/>
              <w:bottom w:val="single" w:sz="4" w:space="0" w:color="auto"/>
              <w:right w:val="single" w:sz="4" w:space="0" w:color="auto"/>
            </w:tcBorders>
            <w:shd w:val="clear" w:color="auto" w:fill="auto"/>
            <w:noWrap/>
            <w:vAlign w:val="bottom"/>
            <w:hideMark/>
          </w:tcPr>
          <w:p w14:paraId="75416FCF"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10</w:t>
            </w:r>
          </w:p>
        </w:tc>
      </w:tr>
      <w:tr w:rsidR="0057356B" w:rsidRPr="0057356B" w14:paraId="6B1A9001" w14:textId="77777777" w:rsidTr="0057356B">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2F65649F" w14:textId="77777777" w:rsidR="0057356B" w:rsidRPr="0057356B" w:rsidRDefault="0057356B" w:rsidP="0057356B">
            <w:pPr>
              <w:spacing w:after="0" w:line="240" w:lineRule="auto"/>
              <w:rPr>
                <w:rFonts w:ascii="Calibri" w:eastAsia="Times New Roman" w:hAnsi="Calibri" w:cs="Calibri"/>
                <w:color w:val="000000"/>
                <w:lang w:eastAsia="en-CA"/>
              </w:rPr>
            </w:pPr>
            <w:r w:rsidRPr="0057356B">
              <w:rPr>
                <w:rFonts w:ascii="Calibri" w:eastAsia="Times New Roman" w:hAnsi="Calibri" w:cs="Calibri"/>
                <w:color w:val="000000"/>
                <w:lang w:eastAsia="en-CA"/>
              </w:rPr>
              <w:t>Theory of computation</w:t>
            </w:r>
          </w:p>
        </w:tc>
        <w:tc>
          <w:tcPr>
            <w:tcW w:w="2198" w:type="dxa"/>
            <w:tcBorders>
              <w:top w:val="nil"/>
              <w:left w:val="nil"/>
              <w:bottom w:val="single" w:sz="4" w:space="0" w:color="auto"/>
              <w:right w:val="single" w:sz="4" w:space="0" w:color="auto"/>
            </w:tcBorders>
            <w:shd w:val="clear" w:color="auto" w:fill="auto"/>
            <w:noWrap/>
            <w:vAlign w:val="bottom"/>
            <w:hideMark/>
          </w:tcPr>
          <w:p w14:paraId="5FD1E55A"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11.55374027</w:t>
            </w:r>
          </w:p>
        </w:tc>
        <w:tc>
          <w:tcPr>
            <w:tcW w:w="2268" w:type="dxa"/>
            <w:tcBorders>
              <w:top w:val="nil"/>
              <w:left w:val="nil"/>
              <w:bottom w:val="single" w:sz="4" w:space="0" w:color="auto"/>
              <w:right w:val="single" w:sz="4" w:space="0" w:color="auto"/>
            </w:tcBorders>
            <w:shd w:val="clear" w:color="auto" w:fill="auto"/>
            <w:noWrap/>
            <w:vAlign w:val="bottom"/>
            <w:hideMark/>
          </w:tcPr>
          <w:p w14:paraId="12589360" w14:textId="77777777" w:rsidR="0057356B" w:rsidRPr="0057356B" w:rsidRDefault="0057356B" w:rsidP="0057356B">
            <w:pPr>
              <w:spacing w:after="0" w:line="240" w:lineRule="auto"/>
              <w:jc w:val="center"/>
              <w:rPr>
                <w:rFonts w:ascii="Calibri" w:eastAsia="Times New Roman" w:hAnsi="Calibri" w:cs="Calibri"/>
                <w:color w:val="000000"/>
                <w:lang w:eastAsia="en-CA"/>
              </w:rPr>
            </w:pPr>
            <w:r w:rsidRPr="0057356B">
              <w:rPr>
                <w:rFonts w:ascii="Calibri" w:eastAsia="Times New Roman" w:hAnsi="Calibri" w:cs="Calibri"/>
                <w:color w:val="000000"/>
                <w:lang w:eastAsia="en-CA"/>
              </w:rPr>
              <w:t>11.333333</w:t>
            </w:r>
          </w:p>
        </w:tc>
      </w:tr>
    </w:tbl>
    <w:p w14:paraId="410A0044" w14:textId="0FC65B0E" w:rsidR="0057356B" w:rsidRDefault="0057356B" w:rsidP="0057356B"/>
    <w:p w14:paraId="479FDB7D" w14:textId="3D931CA9" w:rsidR="0057356B" w:rsidRDefault="0057356B" w:rsidP="0057356B">
      <w:r>
        <w:rPr>
          <w:noProof/>
        </w:rPr>
        <w:drawing>
          <wp:inline distT="0" distB="0" distL="0" distR="0" wp14:anchorId="5438B535" wp14:editId="67BB290B">
            <wp:extent cx="4410293" cy="3652157"/>
            <wp:effectExtent l="0" t="0" r="0"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an and median paper length.png"/>
                    <pic:cNvPicPr/>
                  </pic:nvPicPr>
                  <pic:blipFill>
                    <a:blip r:embed="rId14">
                      <a:extLst>
                        <a:ext uri="{28A0092B-C50C-407E-A947-70E740481C1C}">
                          <a14:useLocalDpi xmlns:a14="http://schemas.microsoft.com/office/drawing/2010/main" val="0"/>
                        </a:ext>
                      </a:extLst>
                    </a:blip>
                    <a:stretch>
                      <a:fillRect/>
                    </a:stretch>
                  </pic:blipFill>
                  <pic:spPr>
                    <a:xfrm>
                      <a:off x="0" y="0"/>
                      <a:ext cx="4438228" cy="3675290"/>
                    </a:xfrm>
                    <a:prstGeom prst="rect">
                      <a:avLst/>
                    </a:prstGeom>
                  </pic:spPr>
                </pic:pic>
              </a:graphicData>
            </a:graphic>
          </wp:inline>
        </w:drawing>
      </w:r>
    </w:p>
    <w:p w14:paraId="4FBF4890" w14:textId="3A047144" w:rsidR="00181600" w:rsidRDefault="00181600" w:rsidP="0057356B">
      <w:r>
        <w:t>The median range of pages wa</w:t>
      </w:r>
      <w:r w:rsidR="00BF04FE">
        <w:t xml:space="preserve">s 9-12.1 pages in length.  There did not seem to be a large </w:t>
      </w:r>
      <w:r w:rsidR="00DE36ED">
        <w:t>difference in length of publications across field</w:t>
      </w:r>
      <w:r w:rsidR="00EB64FF">
        <w:t>s</w:t>
      </w:r>
      <w:r w:rsidR="00DE36ED">
        <w:t>, but programming language publications seem to have the most length</w:t>
      </w:r>
      <w:r w:rsidR="00EB64FF">
        <w:t xml:space="preserve"> at </w:t>
      </w:r>
      <w:r w:rsidR="00650CEE">
        <w:t xml:space="preserve">median </w:t>
      </w:r>
      <w:r w:rsidR="00EB64FF">
        <w:t>12.15</w:t>
      </w:r>
      <w:r w:rsidR="00650CEE">
        <w:t>2</w:t>
      </w:r>
      <w:r w:rsidR="00EB64FF">
        <w:t xml:space="preserve"> page</w:t>
      </w:r>
      <w:r w:rsidR="00650CEE">
        <w:t>s</w:t>
      </w:r>
      <w:r w:rsidR="00DE36ED">
        <w:t>.</w:t>
      </w:r>
    </w:p>
    <w:p w14:paraId="5779FF44" w14:textId="1CC4079C" w:rsidR="00650CEE" w:rsidRDefault="00650CEE" w:rsidP="00650CEE">
      <w:pPr>
        <w:pStyle w:val="Heading3"/>
      </w:pPr>
      <w:bookmarkStart w:id="13" w:name="_Toc54583021"/>
      <w:r>
        <w:lastRenderedPageBreak/>
        <w:t>Number of collaborators</w:t>
      </w:r>
      <w:bookmarkEnd w:id="13"/>
    </w:p>
    <w:p w14:paraId="27649F00" w14:textId="7B6AAD5E" w:rsidR="00650CEE" w:rsidRDefault="00650CEE" w:rsidP="0057356B"/>
    <w:tbl>
      <w:tblPr>
        <w:tblW w:w="9918" w:type="dxa"/>
        <w:tblLook w:val="04A0" w:firstRow="1" w:lastRow="0" w:firstColumn="1" w:lastColumn="0" w:noHBand="0" w:noVBand="1"/>
      </w:tblPr>
      <w:tblGrid>
        <w:gridCol w:w="4460"/>
        <w:gridCol w:w="2765"/>
        <w:gridCol w:w="2693"/>
      </w:tblGrid>
      <w:tr w:rsidR="00334000" w:rsidRPr="00334000" w14:paraId="660D38F0" w14:textId="77777777" w:rsidTr="00334000">
        <w:trPr>
          <w:trHeight w:val="288"/>
        </w:trPr>
        <w:tc>
          <w:tcPr>
            <w:tcW w:w="4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82346" w14:textId="77777777" w:rsidR="00334000" w:rsidRPr="00334000" w:rsidRDefault="00334000" w:rsidP="00334000">
            <w:pPr>
              <w:spacing w:after="0" w:line="240" w:lineRule="auto"/>
              <w:rPr>
                <w:rFonts w:ascii="Calibri" w:eastAsia="Times New Roman" w:hAnsi="Calibri" w:cs="Calibri"/>
                <w:color w:val="000000"/>
                <w:lang w:eastAsia="en-CA"/>
              </w:rPr>
            </w:pPr>
            <w:r w:rsidRPr="00334000">
              <w:rPr>
                <w:rFonts w:ascii="Calibri" w:eastAsia="Times New Roman" w:hAnsi="Calibri" w:cs="Calibri"/>
                <w:color w:val="000000"/>
                <w:lang w:eastAsia="en-CA"/>
              </w:rPr>
              <w:t>Logistic Regression Count Vector Field Prediction</w:t>
            </w:r>
          </w:p>
        </w:tc>
        <w:tc>
          <w:tcPr>
            <w:tcW w:w="2765" w:type="dxa"/>
            <w:tcBorders>
              <w:top w:val="single" w:sz="4" w:space="0" w:color="auto"/>
              <w:left w:val="nil"/>
              <w:bottom w:val="single" w:sz="4" w:space="0" w:color="auto"/>
              <w:right w:val="single" w:sz="4" w:space="0" w:color="auto"/>
            </w:tcBorders>
            <w:shd w:val="clear" w:color="auto" w:fill="auto"/>
            <w:noWrap/>
            <w:vAlign w:val="bottom"/>
            <w:hideMark/>
          </w:tcPr>
          <w:p w14:paraId="18CE2A72"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Avg. average authors per Document</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383F0E1D"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Median average authors per Document</w:t>
            </w:r>
          </w:p>
        </w:tc>
      </w:tr>
      <w:tr w:rsidR="00334000" w:rsidRPr="00334000" w14:paraId="2FDDB710" w14:textId="77777777" w:rsidTr="00334000">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244E3731" w14:textId="77777777" w:rsidR="00334000" w:rsidRPr="00334000" w:rsidRDefault="00334000" w:rsidP="00334000">
            <w:pPr>
              <w:spacing w:after="0" w:line="240" w:lineRule="auto"/>
              <w:rPr>
                <w:rFonts w:ascii="Calibri" w:eastAsia="Times New Roman" w:hAnsi="Calibri" w:cs="Calibri"/>
                <w:color w:val="000000"/>
                <w:lang w:eastAsia="en-CA"/>
              </w:rPr>
            </w:pPr>
            <w:r w:rsidRPr="00334000">
              <w:rPr>
                <w:rFonts w:ascii="Calibri" w:eastAsia="Times New Roman" w:hAnsi="Calibri" w:cs="Calibri"/>
                <w:color w:val="000000"/>
                <w:lang w:eastAsia="en-CA"/>
              </w:rPr>
              <w:t>Algorithms and data structures</w:t>
            </w:r>
          </w:p>
        </w:tc>
        <w:tc>
          <w:tcPr>
            <w:tcW w:w="2765" w:type="dxa"/>
            <w:tcBorders>
              <w:top w:val="nil"/>
              <w:left w:val="nil"/>
              <w:bottom w:val="single" w:sz="4" w:space="0" w:color="auto"/>
              <w:right w:val="single" w:sz="4" w:space="0" w:color="auto"/>
            </w:tcBorders>
            <w:shd w:val="clear" w:color="auto" w:fill="auto"/>
            <w:noWrap/>
            <w:vAlign w:val="bottom"/>
            <w:hideMark/>
          </w:tcPr>
          <w:p w14:paraId="67A80AC5"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3.346207659</w:t>
            </w:r>
          </w:p>
        </w:tc>
        <w:tc>
          <w:tcPr>
            <w:tcW w:w="2693" w:type="dxa"/>
            <w:tcBorders>
              <w:top w:val="nil"/>
              <w:left w:val="nil"/>
              <w:bottom w:val="single" w:sz="4" w:space="0" w:color="auto"/>
              <w:right w:val="single" w:sz="4" w:space="0" w:color="auto"/>
            </w:tcBorders>
            <w:shd w:val="clear" w:color="auto" w:fill="auto"/>
            <w:noWrap/>
            <w:vAlign w:val="bottom"/>
            <w:hideMark/>
          </w:tcPr>
          <w:p w14:paraId="34B21BB5"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3.218254</w:t>
            </w:r>
          </w:p>
        </w:tc>
      </w:tr>
      <w:tr w:rsidR="00334000" w:rsidRPr="00334000" w14:paraId="00155E9A" w14:textId="77777777" w:rsidTr="00334000">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67C49F27" w14:textId="77777777" w:rsidR="00334000" w:rsidRPr="00334000" w:rsidRDefault="00334000" w:rsidP="00334000">
            <w:pPr>
              <w:spacing w:after="0" w:line="240" w:lineRule="auto"/>
              <w:rPr>
                <w:rFonts w:ascii="Calibri" w:eastAsia="Times New Roman" w:hAnsi="Calibri" w:cs="Calibri"/>
                <w:color w:val="000000"/>
                <w:lang w:eastAsia="en-CA"/>
              </w:rPr>
            </w:pPr>
            <w:r w:rsidRPr="00334000">
              <w:rPr>
                <w:rFonts w:ascii="Calibri" w:eastAsia="Times New Roman" w:hAnsi="Calibri" w:cs="Calibri"/>
                <w:color w:val="000000"/>
                <w:lang w:eastAsia="en-CA"/>
              </w:rPr>
              <w:t>Artificial intelligence</w:t>
            </w:r>
          </w:p>
        </w:tc>
        <w:tc>
          <w:tcPr>
            <w:tcW w:w="2765" w:type="dxa"/>
            <w:tcBorders>
              <w:top w:val="nil"/>
              <w:left w:val="nil"/>
              <w:bottom w:val="single" w:sz="4" w:space="0" w:color="auto"/>
              <w:right w:val="single" w:sz="4" w:space="0" w:color="auto"/>
            </w:tcBorders>
            <w:shd w:val="clear" w:color="auto" w:fill="auto"/>
            <w:noWrap/>
            <w:vAlign w:val="bottom"/>
            <w:hideMark/>
          </w:tcPr>
          <w:p w14:paraId="7D1A79CD"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4.172904606</w:t>
            </w:r>
          </w:p>
        </w:tc>
        <w:tc>
          <w:tcPr>
            <w:tcW w:w="2693" w:type="dxa"/>
            <w:tcBorders>
              <w:top w:val="nil"/>
              <w:left w:val="nil"/>
              <w:bottom w:val="single" w:sz="4" w:space="0" w:color="auto"/>
              <w:right w:val="single" w:sz="4" w:space="0" w:color="auto"/>
            </w:tcBorders>
            <w:shd w:val="clear" w:color="auto" w:fill="auto"/>
            <w:noWrap/>
            <w:vAlign w:val="bottom"/>
            <w:hideMark/>
          </w:tcPr>
          <w:p w14:paraId="7BBF971E"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3.8333333</w:t>
            </w:r>
          </w:p>
        </w:tc>
      </w:tr>
      <w:tr w:rsidR="00334000" w:rsidRPr="00334000" w14:paraId="1C4D46BB" w14:textId="77777777" w:rsidTr="00334000">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4EDAE16F" w14:textId="77777777" w:rsidR="00334000" w:rsidRPr="00334000" w:rsidRDefault="00334000" w:rsidP="00334000">
            <w:pPr>
              <w:spacing w:after="0" w:line="240" w:lineRule="auto"/>
              <w:rPr>
                <w:rFonts w:ascii="Calibri" w:eastAsia="Times New Roman" w:hAnsi="Calibri" w:cs="Calibri"/>
                <w:color w:val="000000"/>
                <w:lang w:eastAsia="en-CA"/>
              </w:rPr>
            </w:pPr>
            <w:r w:rsidRPr="00334000">
              <w:rPr>
                <w:rFonts w:ascii="Calibri" w:eastAsia="Times New Roman" w:hAnsi="Calibri" w:cs="Calibri"/>
                <w:color w:val="000000"/>
                <w:lang w:eastAsia="en-CA"/>
              </w:rPr>
              <w:t>Communication and security</w:t>
            </w:r>
          </w:p>
        </w:tc>
        <w:tc>
          <w:tcPr>
            <w:tcW w:w="2765" w:type="dxa"/>
            <w:tcBorders>
              <w:top w:val="nil"/>
              <w:left w:val="nil"/>
              <w:bottom w:val="single" w:sz="4" w:space="0" w:color="auto"/>
              <w:right w:val="single" w:sz="4" w:space="0" w:color="auto"/>
            </w:tcBorders>
            <w:shd w:val="clear" w:color="auto" w:fill="auto"/>
            <w:noWrap/>
            <w:vAlign w:val="bottom"/>
            <w:hideMark/>
          </w:tcPr>
          <w:p w14:paraId="3E072E9A"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3.614809593</w:t>
            </w:r>
          </w:p>
        </w:tc>
        <w:tc>
          <w:tcPr>
            <w:tcW w:w="2693" w:type="dxa"/>
            <w:tcBorders>
              <w:top w:val="nil"/>
              <w:left w:val="nil"/>
              <w:bottom w:val="single" w:sz="4" w:space="0" w:color="auto"/>
              <w:right w:val="single" w:sz="4" w:space="0" w:color="auto"/>
            </w:tcBorders>
            <w:shd w:val="clear" w:color="auto" w:fill="auto"/>
            <w:noWrap/>
            <w:vAlign w:val="bottom"/>
            <w:hideMark/>
          </w:tcPr>
          <w:p w14:paraId="349391CD"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3.4375</w:t>
            </w:r>
          </w:p>
        </w:tc>
      </w:tr>
      <w:tr w:rsidR="00334000" w:rsidRPr="00334000" w14:paraId="7211788A" w14:textId="77777777" w:rsidTr="00334000">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5B9F44EE" w14:textId="77777777" w:rsidR="00334000" w:rsidRPr="00334000" w:rsidRDefault="00334000" w:rsidP="00334000">
            <w:pPr>
              <w:spacing w:after="0" w:line="240" w:lineRule="auto"/>
              <w:rPr>
                <w:rFonts w:ascii="Calibri" w:eastAsia="Times New Roman" w:hAnsi="Calibri" w:cs="Calibri"/>
                <w:color w:val="000000"/>
                <w:lang w:eastAsia="en-CA"/>
              </w:rPr>
            </w:pPr>
            <w:r w:rsidRPr="00334000">
              <w:rPr>
                <w:rFonts w:ascii="Calibri" w:eastAsia="Times New Roman" w:hAnsi="Calibri" w:cs="Calibri"/>
                <w:color w:val="000000"/>
                <w:lang w:eastAsia="en-CA"/>
              </w:rPr>
              <w:t>Computer architecture</w:t>
            </w:r>
          </w:p>
        </w:tc>
        <w:tc>
          <w:tcPr>
            <w:tcW w:w="2765" w:type="dxa"/>
            <w:tcBorders>
              <w:top w:val="nil"/>
              <w:left w:val="nil"/>
              <w:bottom w:val="single" w:sz="4" w:space="0" w:color="auto"/>
              <w:right w:val="single" w:sz="4" w:space="0" w:color="auto"/>
            </w:tcBorders>
            <w:shd w:val="clear" w:color="auto" w:fill="auto"/>
            <w:noWrap/>
            <w:vAlign w:val="bottom"/>
            <w:hideMark/>
          </w:tcPr>
          <w:p w14:paraId="082445DE"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4.152699467</w:t>
            </w:r>
          </w:p>
        </w:tc>
        <w:tc>
          <w:tcPr>
            <w:tcW w:w="2693" w:type="dxa"/>
            <w:tcBorders>
              <w:top w:val="nil"/>
              <w:left w:val="nil"/>
              <w:bottom w:val="single" w:sz="4" w:space="0" w:color="auto"/>
              <w:right w:val="single" w:sz="4" w:space="0" w:color="auto"/>
            </w:tcBorders>
            <w:shd w:val="clear" w:color="auto" w:fill="auto"/>
            <w:noWrap/>
            <w:vAlign w:val="bottom"/>
            <w:hideMark/>
          </w:tcPr>
          <w:p w14:paraId="7298FC3C"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3.875</w:t>
            </w:r>
          </w:p>
        </w:tc>
      </w:tr>
      <w:tr w:rsidR="00334000" w:rsidRPr="00334000" w14:paraId="7BA6FE2A" w14:textId="77777777" w:rsidTr="00334000">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234A31F5" w14:textId="77777777" w:rsidR="00334000" w:rsidRPr="00334000" w:rsidRDefault="00334000" w:rsidP="00334000">
            <w:pPr>
              <w:spacing w:after="0" w:line="240" w:lineRule="auto"/>
              <w:rPr>
                <w:rFonts w:ascii="Calibri" w:eastAsia="Times New Roman" w:hAnsi="Calibri" w:cs="Calibri"/>
                <w:color w:val="000000"/>
                <w:lang w:eastAsia="en-CA"/>
              </w:rPr>
            </w:pPr>
            <w:r w:rsidRPr="00334000">
              <w:rPr>
                <w:rFonts w:ascii="Calibri" w:eastAsia="Times New Roman" w:hAnsi="Calibri" w:cs="Calibri"/>
                <w:color w:val="000000"/>
                <w:lang w:eastAsia="en-CA"/>
              </w:rPr>
              <w:t>Computer graphics</w:t>
            </w:r>
          </w:p>
        </w:tc>
        <w:tc>
          <w:tcPr>
            <w:tcW w:w="2765" w:type="dxa"/>
            <w:tcBorders>
              <w:top w:val="nil"/>
              <w:left w:val="nil"/>
              <w:bottom w:val="single" w:sz="4" w:space="0" w:color="auto"/>
              <w:right w:val="single" w:sz="4" w:space="0" w:color="auto"/>
            </w:tcBorders>
            <w:shd w:val="clear" w:color="auto" w:fill="auto"/>
            <w:noWrap/>
            <w:vAlign w:val="bottom"/>
            <w:hideMark/>
          </w:tcPr>
          <w:p w14:paraId="706B462A"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4.100071363</w:t>
            </w:r>
          </w:p>
        </w:tc>
        <w:tc>
          <w:tcPr>
            <w:tcW w:w="2693" w:type="dxa"/>
            <w:tcBorders>
              <w:top w:val="nil"/>
              <w:left w:val="nil"/>
              <w:bottom w:val="single" w:sz="4" w:space="0" w:color="auto"/>
              <w:right w:val="single" w:sz="4" w:space="0" w:color="auto"/>
            </w:tcBorders>
            <w:shd w:val="clear" w:color="auto" w:fill="auto"/>
            <w:noWrap/>
            <w:vAlign w:val="bottom"/>
            <w:hideMark/>
          </w:tcPr>
          <w:p w14:paraId="5E6FA202"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4</w:t>
            </w:r>
          </w:p>
        </w:tc>
      </w:tr>
      <w:tr w:rsidR="00334000" w:rsidRPr="00334000" w14:paraId="3FF8040D" w14:textId="77777777" w:rsidTr="00334000">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5071907C" w14:textId="77777777" w:rsidR="00334000" w:rsidRPr="00334000" w:rsidRDefault="00334000" w:rsidP="00334000">
            <w:pPr>
              <w:spacing w:after="0" w:line="240" w:lineRule="auto"/>
              <w:rPr>
                <w:rFonts w:ascii="Calibri" w:eastAsia="Times New Roman" w:hAnsi="Calibri" w:cs="Calibri"/>
                <w:color w:val="000000"/>
                <w:lang w:eastAsia="en-CA"/>
              </w:rPr>
            </w:pPr>
            <w:r w:rsidRPr="00334000">
              <w:rPr>
                <w:rFonts w:ascii="Calibri" w:eastAsia="Times New Roman" w:hAnsi="Calibri" w:cs="Calibri"/>
                <w:color w:val="000000"/>
                <w:lang w:eastAsia="en-CA"/>
              </w:rPr>
              <w:t>Concurrent, parallel, and distributed systems</w:t>
            </w:r>
          </w:p>
        </w:tc>
        <w:tc>
          <w:tcPr>
            <w:tcW w:w="2765" w:type="dxa"/>
            <w:tcBorders>
              <w:top w:val="nil"/>
              <w:left w:val="nil"/>
              <w:bottom w:val="single" w:sz="4" w:space="0" w:color="auto"/>
              <w:right w:val="single" w:sz="4" w:space="0" w:color="auto"/>
            </w:tcBorders>
            <w:shd w:val="clear" w:color="auto" w:fill="auto"/>
            <w:noWrap/>
            <w:vAlign w:val="bottom"/>
            <w:hideMark/>
          </w:tcPr>
          <w:p w14:paraId="2FC0CF5F"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3.777231894</w:t>
            </w:r>
          </w:p>
        </w:tc>
        <w:tc>
          <w:tcPr>
            <w:tcW w:w="2693" w:type="dxa"/>
            <w:tcBorders>
              <w:top w:val="nil"/>
              <w:left w:val="nil"/>
              <w:bottom w:val="single" w:sz="4" w:space="0" w:color="auto"/>
              <w:right w:val="single" w:sz="4" w:space="0" w:color="auto"/>
            </w:tcBorders>
            <w:shd w:val="clear" w:color="auto" w:fill="auto"/>
            <w:noWrap/>
            <w:vAlign w:val="bottom"/>
            <w:hideMark/>
          </w:tcPr>
          <w:p w14:paraId="12E03FB0"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3.5555556</w:t>
            </w:r>
          </w:p>
        </w:tc>
      </w:tr>
      <w:tr w:rsidR="00334000" w:rsidRPr="00334000" w14:paraId="46823E8B" w14:textId="77777777" w:rsidTr="00334000">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28C03AA5" w14:textId="77777777" w:rsidR="00334000" w:rsidRPr="00334000" w:rsidRDefault="00334000" w:rsidP="00334000">
            <w:pPr>
              <w:spacing w:after="0" w:line="240" w:lineRule="auto"/>
              <w:rPr>
                <w:rFonts w:ascii="Calibri" w:eastAsia="Times New Roman" w:hAnsi="Calibri" w:cs="Calibri"/>
                <w:color w:val="000000"/>
                <w:lang w:eastAsia="en-CA"/>
              </w:rPr>
            </w:pPr>
            <w:r w:rsidRPr="00334000">
              <w:rPr>
                <w:rFonts w:ascii="Calibri" w:eastAsia="Times New Roman" w:hAnsi="Calibri" w:cs="Calibri"/>
                <w:color w:val="000000"/>
                <w:lang w:eastAsia="en-CA"/>
              </w:rPr>
              <w:t>Databases</w:t>
            </w:r>
          </w:p>
        </w:tc>
        <w:tc>
          <w:tcPr>
            <w:tcW w:w="2765" w:type="dxa"/>
            <w:tcBorders>
              <w:top w:val="nil"/>
              <w:left w:val="nil"/>
              <w:bottom w:val="single" w:sz="4" w:space="0" w:color="auto"/>
              <w:right w:val="single" w:sz="4" w:space="0" w:color="auto"/>
            </w:tcBorders>
            <w:shd w:val="clear" w:color="auto" w:fill="auto"/>
            <w:noWrap/>
            <w:vAlign w:val="bottom"/>
            <w:hideMark/>
          </w:tcPr>
          <w:p w14:paraId="71969033"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4.538215694</w:t>
            </w:r>
          </w:p>
        </w:tc>
        <w:tc>
          <w:tcPr>
            <w:tcW w:w="2693" w:type="dxa"/>
            <w:tcBorders>
              <w:top w:val="nil"/>
              <w:left w:val="nil"/>
              <w:bottom w:val="single" w:sz="4" w:space="0" w:color="auto"/>
              <w:right w:val="single" w:sz="4" w:space="0" w:color="auto"/>
            </w:tcBorders>
            <w:shd w:val="clear" w:color="auto" w:fill="auto"/>
            <w:noWrap/>
            <w:vAlign w:val="bottom"/>
            <w:hideMark/>
          </w:tcPr>
          <w:p w14:paraId="3826E093"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3.6666667</w:t>
            </w:r>
          </w:p>
        </w:tc>
      </w:tr>
      <w:tr w:rsidR="00334000" w:rsidRPr="00334000" w14:paraId="410D3B08" w14:textId="77777777" w:rsidTr="00334000">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0DA63DDB" w14:textId="77777777" w:rsidR="00334000" w:rsidRPr="00334000" w:rsidRDefault="00334000" w:rsidP="00334000">
            <w:pPr>
              <w:spacing w:after="0" w:line="240" w:lineRule="auto"/>
              <w:rPr>
                <w:rFonts w:ascii="Calibri" w:eastAsia="Times New Roman" w:hAnsi="Calibri" w:cs="Calibri"/>
                <w:color w:val="000000"/>
                <w:lang w:eastAsia="en-CA"/>
              </w:rPr>
            </w:pPr>
            <w:r w:rsidRPr="00334000">
              <w:rPr>
                <w:rFonts w:ascii="Calibri" w:eastAsia="Times New Roman" w:hAnsi="Calibri" w:cs="Calibri"/>
                <w:color w:val="000000"/>
                <w:lang w:eastAsia="en-CA"/>
              </w:rPr>
              <w:t>Mathematical foundations</w:t>
            </w:r>
          </w:p>
        </w:tc>
        <w:tc>
          <w:tcPr>
            <w:tcW w:w="2765" w:type="dxa"/>
            <w:tcBorders>
              <w:top w:val="nil"/>
              <w:left w:val="nil"/>
              <w:bottom w:val="single" w:sz="4" w:space="0" w:color="auto"/>
              <w:right w:val="single" w:sz="4" w:space="0" w:color="auto"/>
            </w:tcBorders>
            <w:shd w:val="clear" w:color="auto" w:fill="auto"/>
            <w:noWrap/>
            <w:vAlign w:val="bottom"/>
            <w:hideMark/>
          </w:tcPr>
          <w:p w14:paraId="3D9FA87D"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3.202932286</w:t>
            </w:r>
          </w:p>
        </w:tc>
        <w:tc>
          <w:tcPr>
            <w:tcW w:w="2693" w:type="dxa"/>
            <w:tcBorders>
              <w:top w:val="nil"/>
              <w:left w:val="nil"/>
              <w:bottom w:val="single" w:sz="4" w:space="0" w:color="auto"/>
              <w:right w:val="single" w:sz="4" w:space="0" w:color="auto"/>
            </w:tcBorders>
            <w:shd w:val="clear" w:color="auto" w:fill="auto"/>
            <w:noWrap/>
            <w:vAlign w:val="bottom"/>
            <w:hideMark/>
          </w:tcPr>
          <w:p w14:paraId="310FAA83"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w:t>
            </w:r>
          </w:p>
        </w:tc>
      </w:tr>
      <w:tr w:rsidR="00334000" w:rsidRPr="00334000" w14:paraId="707FCBB1" w14:textId="77777777" w:rsidTr="00334000">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339E7AC6" w14:textId="77777777" w:rsidR="00334000" w:rsidRPr="00334000" w:rsidRDefault="00334000" w:rsidP="00334000">
            <w:pPr>
              <w:spacing w:after="0" w:line="240" w:lineRule="auto"/>
              <w:rPr>
                <w:rFonts w:ascii="Calibri" w:eastAsia="Times New Roman" w:hAnsi="Calibri" w:cs="Calibri"/>
                <w:color w:val="000000"/>
                <w:lang w:eastAsia="en-CA"/>
              </w:rPr>
            </w:pPr>
            <w:r w:rsidRPr="00334000">
              <w:rPr>
                <w:rFonts w:ascii="Calibri" w:eastAsia="Times New Roman" w:hAnsi="Calibri" w:cs="Calibri"/>
                <w:color w:val="000000"/>
                <w:lang w:eastAsia="en-CA"/>
              </w:rPr>
              <w:t>Programming languages and compilers</w:t>
            </w:r>
          </w:p>
        </w:tc>
        <w:tc>
          <w:tcPr>
            <w:tcW w:w="2765" w:type="dxa"/>
            <w:tcBorders>
              <w:top w:val="nil"/>
              <w:left w:val="nil"/>
              <w:bottom w:val="single" w:sz="4" w:space="0" w:color="auto"/>
              <w:right w:val="single" w:sz="4" w:space="0" w:color="auto"/>
            </w:tcBorders>
            <w:shd w:val="clear" w:color="auto" w:fill="auto"/>
            <w:noWrap/>
            <w:vAlign w:val="bottom"/>
            <w:hideMark/>
          </w:tcPr>
          <w:p w14:paraId="61D8C1BD"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3.123077417</w:t>
            </w:r>
          </w:p>
        </w:tc>
        <w:tc>
          <w:tcPr>
            <w:tcW w:w="2693" w:type="dxa"/>
            <w:tcBorders>
              <w:top w:val="nil"/>
              <w:left w:val="nil"/>
              <w:bottom w:val="single" w:sz="4" w:space="0" w:color="auto"/>
              <w:right w:val="single" w:sz="4" w:space="0" w:color="auto"/>
            </w:tcBorders>
            <w:shd w:val="clear" w:color="auto" w:fill="auto"/>
            <w:noWrap/>
            <w:vAlign w:val="bottom"/>
            <w:hideMark/>
          </w:tcPr>
          <w:p w14:paraId="538D5842"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w:t>
            </w:r>
          </w:p>
        </w:tc>
      </w:tr>
      <w:tr w:rsidR="00334000" w:rsidRPr="00334000" w14:paraId="016430CE" w14:textId="77777777" w:rsidTr="00334000">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71B63ED5" w14:textId="77777777" w:rsidR="00334000" w:rsidRPr="00334000" w:rsidRDefault="00334000" w:rsidP="00334000">
            <w:pPr>
              <w:spacing w:after="0" w:line="240" w:lineRule="auto"/>
              <w:rPr>
                <w:rFonts w:ascii="Calibri" w:eastAsia="Times New Roman" w:hAnsi="Calibri" w:cs="Calibri"/>
                <w:color w:val="000000"/>
                <w:lang w:eastAsia="en-CA"/>
              </w:rPr>
            </w:pPr>
            <w:r w:rsidRPr="00334000">
              <w:rPr>
                <w:rFonts w:ascii="Calibri" w:eastAsia="Times New Roman" w:hAnsi="Calibri" w:cs="Calibri"/>
                <w:color w:val="000000"/>
                <w:lang w:eastAsia="en-CA"/>
              </w:rPr>
              <w:t>Scientific computing</w:t>
            </w:r>
          </w:p>
        </w:tc>
        <w:tc>
          <w:tcPr>
            <w:tcW w:w="2765" w:type="dxa"/>
            <w:tcBorders>
              <w:top w:val="nil"/>
              <w:left w:val="nil"/>
              <w:bottom w:val="single" w:sz="4" w:space="0" w:color="auto"/>
              <w:right w:val="single" w:sz="4" w:space="0" w:color="auto"/>
            </w:tcBorders>
            <w:shd w:val="clear" w:color="auto" w:fill="auto"/>
            <w:noWrap/>
            <w:vAlign w:val="bottom"/>
            <w:hideMark/>
          </w:tcPr>
          <w:p w14:paraId="77956331"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4.455903083</w:t>
            </w:r>
          </w:p>
        </w:tc>
        <w:tc>
          <w:tcPr>
            <w:tcW w:w="2693" w:type="dxa"/>
            <w:tcBorders>
              <w:top w:val="nil"/>
              <w:left w:val="nil"/>
              <w:bottom w:val="single" w:sz="4" w:space="0" w:color="auto"/>
              <w:right w:val="single" w:sz="4" w:space="0" w:color="auto"/>
            </w:tcBorders>
            <w:shd w:val="clear" w:color="auto" w:fill="auto"/>
            <w:noWrap/>
            <w:vAlign w:val="bottom"/>
            <w:hideMark/>
          </w:tcPr>
          <w:p w14:paraId="390B4BB5"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3.8</w:t>
            </w:r>
          </w:p>
        </w:tc>
      </w:tr>
      <w:tr w:rsidR="00334000" w:rsidRPr="00334000" w14:paraId="0551B860" w14:textId="77777777" w:rsidTr="00334000">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7BB0FE56" w14:textId="77777777" w:rsidR="00334000" w:rsidRPr="00334000" w:rsidRDefault="00334000" w:rsidP="00334000">
            <w:pPr>
              <w:spacing w:after="0" w:line="240" w:lineRule="auto"/>
              <w:rPr>
                <w:rFonts w:ascii="Calibri" w:eastAsia="Times New Roman" w:hAnsi="Calibri" w:cs="Calibri"/>
                <w:color w:val="000000"/>
                <w:lang w:eastAsia="en-CA"/>
              </w:rPr>
            </w:pPr>
            <w:r w:rsidRPr="00334000">
              <w:rPr>
                <w:rFonts w:ascii="Calibri" w:eastAsia="Times New Roman" w:hAnsi="Calibri" w:cs="Calibri"/>
                <w:color w:val="000000"/>
                <w:lang w:eastAsia="en-CA"/>
              </w:rPr>
              <w:t>Software engineering</w:t>
            </w:r>
          </w:p>
        </w:tc>
        <w:tc>
          <w:tcPr>
            <w:tcW w:w="2765" w:type="dxa"/>
            <w:tcBorders>
              <w:top w:val="nil"/>
              <w:left w:val="nil"/>
              <w:bottom w:val="single" w:sz="4" w:space="0" w:color="auto"/>
              <w:right w:val="single" w:sz="4" w:space="0" w:color="auto"/>
            </w:tcBorders>
            <w:shd w:val="clear" w:color="auto" w:fill="auto"/>
            <w:noWrap/>
            <w:vAlign w:val="bottom"/>
            <w:hideMark/>
          </w:tcPr>
          <w:p w14:paraId="501A2F97"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3.809188473</w:t>
            </w:r>
          </w:p>
        </w:tc>
        <w:tc>
          <w:tcPr>
            <w:tcW w:w="2693" w:type="dxa"/>
            <w:tcBorders>
              <w:top w:val="nil"/>
              <w:left w:val="nil"/>
              <w:bottom w:val="single" w:sz="4" w:space="0" w:color="auto"/>
              <w:right w:val="single" w:sz="4" w:space="0" w:color="auto"/>
            </w:tcBorders>
            <w:shd w:val="clear" w:color="auto" w:fill="auto"/>
            <w:noWrap/>
            <w:vAlign w:val="bottom"/>
            <w:hideMark/>
          </w:tcPr>
          <w:p w14:paraId="17A08D19"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3.4</w:t>
            </w:r>
          </w:p>
        </w:tc>
      </w:tr>
      <w:tr w:rsidR="00334000" w:rsidRPr="00334000" w14:paraId="62D7C38A" w14:textId="77777777" w:rsidTr="00334000">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2B1AE882" w14:textId="77777777" w:rsidR="00334000" w:rsidRPr="00334000" w:rsidRDefault="00334000" w:rsidP="00334000">
            <w:pPr>
              <w:spacing w:after="0" w:line="240" w:lineRule="auto"/>
              <w:rPr>
                <w:rFonts w:ascii="Calibri" w:eastAsia="Times New Roman" w:hAnsi="Calibri" w:cs="Calibri"/>
                <w:color w:val="000000"/>
                <w:lang w:eastAsia="en-CA"/>
              </w:rPr>
            </w:pPr>
            <w:r w:rsidRPr="00334000">
              <w:rPr>
                <w:rFonts w:ascii="Calibri" w:eastAsia="Times New Roman" w:hAnsi="Calibri" w:cs="Calibri"/>
                <w:color w:val="000000"/>
                <w:lang w:eastAsia="en-CA"/>
              </w:rPr>
              <w:t>Theory of computation</w:t>
            </w:r>
          </w:p>
        </w:tc>
        <w:tc>
          <w:tcPr>
            <w:tcW w:w="2765" w:type="dxa"/>
            <w:tcBorders>
              <w:top w:val="nil"/>
              <w:left w:val="nil"/>
              <w:bottom w:val="single" w:sz="4" w:space="0" w:color="auto"/>
              <w:right w:val="single" w:sz="4" w:space="0" w:color="auto"/>
            </w:tcBorders>
            <w:shd w:val="clear" w:color="auto" w:fill="auto"/>
            <w:noWrap/>
            <w:vAlign w:val="bottom"/>
            <w:hideMark/>
          </w:tcPr>
          <w:p w14:paraId="42568E74"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3.43820002</w:t>
            </w:r>
          </w:p>
        </w:tc>
        <w:tc>
          <w:tcPr>
            <w:tcW w:w="2693" w:type="dxa"/>
            <w:tcBorders>
              <w:top w:val="nil"/>
              <w:left w:val="nil"/>
              <w:bottom w:val="single" w:sz="4" w:space="0" w:color="auto"/>
              <w:right w:val="single" w:sz="4" w:space="0" w:color="auto"/>
            </w:tcBorders>
            <w:shd w:val="clear" w:color="auto" w:fill="auto"/>
            <w:noWrap/>
            <w:vAlign w:val="bottom"/>
            <w:hideMark/>
          </w:tcPr>
          <w:p w14:paraId="0DA3E012" w14:textId="77777777" w:rsidR="00334000" w:rsidRPr="00334000" w:rsidRDefault="00334000" w:rsidP="00334000">
            <w:pPr>
              <w:spacing w:after="0" w:line="240" w:lineRule="auto"/>
              <w:jc w:val="center"/>
              <w:rPr>
                <w:rFonts w:ascii="Calibri" w:eastAsia="Times New Roman" w:hAnsi="Calibri" w:cs="Calibri"/>
                <w:color w:val="000000"/>
                <w:lang w:eastAsia="en-CA"/>
              </w:rPr>
            </w:pPr>
            <w:r w:rsidRPr="00334000">
              <w:rPr>
                <w:rFonts w:ascii="Calibri" w:eastAsia="Times New Roman" w:hAnsi="Calibri" w:cs="Calibri"/>
                <w:color w:val="000000"/>
                <w:lang w:eastAsia="en-CA"/>
              </w:rPr>
              <w:t>3</w:t>
            </w:r>
          </w:p>
        </w:tc>
      </w:tr>
    </w:tbl>
    <w:p w14:paraId="4689F2A6" w14:textId="6C26DAD7" w:rsidR="00334000" w:rsidRDefault="00334000" w:rsidP="0057356B"/>
    <w:p w14:paraId="29A648BE" w14:textId="31BFD3D8" w:rsidR="00334000" w:rsidRDefault="00334000" w:rsidP="0057356B">
      <w:r>
        <w:rPr>
          <w:noProof/>
        </w:rPr>
        <w:drawing>
          <wp:inline distT="0" distB="0" distL="0" distR="0" wp14:anchorId="25521659" wp14:editId="53BB32CB">
            <wp:extent cx="4773386" cy="3931924"/>
            <wp:effectExtent l="0" t="0" r="825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an and median author collaboration.png"/>
                    <pic:cNvPicPr/>
                  </pic:nvPicPr>
                  <pic:blipFill>
                    <a:blip r:embed="rId15">
                      <a:extLst>
                        <a:ext uri="{28A0092B-C50C-407E-A947-70E740481C1C}">
                          <a14:useLocalDpi xmlns:a14="http://schemas.microsoft.com/office/drawing/2010/main" val="0"/>
                        </a:ext>
                      </a:extLst>
                    </a:blip>
                    <a:stretch>
                      <a:fillRect/>
                    </a:stretch>
                  </pic:blipFill>
                  <pic:spPr>
                    <a:xfrm>
                      <a:off x="0" y="0"/>
                      <a:ext cx="4795151" cy="3949853"/>
                    </a:xfrm>
                    <a:prstGeom prst="rect">
                      <a:avLst/>
                    </a:prstGeom>
                  </pic:spPr>
                </pic:pic>
              </a:graphicData>
            </a:graphic>
          </wp:inline>
        </w:drawing>
      </w:r>
    </w:p>
    <w:p w14:paraId="272ECFB9" w14:textId="2AE3B8AF" w:rsidR="00342FC4" w:rsidRDefault="00342FC4" w:rsidP="0057356B">
      <w:r>
        <w:t>Again, the numbers seem</w:t>
      </w:r>
      <w:r w:rsidR="00415C56">
        <w:t>ed</w:t>
      </w:r>
      <w:r>
        <w:t xml:space="preserve"> </w:t>
      </w:r>
      <w:r w:rsidR="006E3BFC">
        <w:t>somewhat consistent</w:t>
      </w:r>
      <w:r>
        <w:t xml:space="preserve"> </w:t>
      </w:r>
      <w:r w:rsidR="00B171F8">
        <w:t xml:space="preserve">across the different predicted fields of study, with a range of </w:t>
      </w:r>
      <w:r w:rsidR="00A1388B">
        <w:t>3.1 to 4.5</w:t>
      </w:r>
      <w:r w:rsidR="00381127">
        <w:t>38</w:t>
      </w:r>
      <w:r w:rsidR="00A1388B">
        <w:t xml:space="preserve"> collaborator</w:t>
      </w:r>
      <w:r w:rsidR="007F44B7">
        <w:t xml:space="preserve">s for the female authors.  </w:t>
      </w:r>
      <w:r w:rsidR="006E3BFC">
        <w:t xml:space="preserve">There seemed to be an increase in </w:t>
      </w:r>
      <w:r w:rsidR="00B30CD6">
        <w:t>collaborators</w:t>
      </w:r>
      <w:r w:rsidR="006E3BFC">
        <w:t xml:space="preserve"> in the fields of </w:t>
      </w:r>
      <w:r w:rsidR="002B535F">
        <w:t xml:space="preserve">databases and </w:t>
      </w:r>
      <w:r w:rsidR="00B30CD6">
        <w:t>scientific computing with each of them having an</w:t>
      </w:r>
      <w:r w:rsidR="005831B8">
        <w:t xml:space="preserve"> average of over </w:t>
      </w:r>
      <w:r w:rsidR="00381127">
        <w:t>4.5.  The field of programming languages</w:t>
      </w:r>
      <w:r w:rsidR="00C5509C">
        <w:t xml:space="preserve"> and compliers</w:t>
      </w:r>
      <w:r w:rsidR="00381127">
        <w:t xml:space="preserve"> </w:t>
      </w:r>
      <w:r w:rsidR="004A7BBF">
        <w:t xml:space="preserve">seems to be a field where collaboration </w:t>
      </w:r>
      <w:r w:rsidR="004A7BBF">
        <w:lastRenderedPageBreak/>
        <w:t>happen</w:t>
      </w:r>
      <w:r w:rsidR="007D0DAE">
        <w:t>s</w:t>
      </w:r>
      <w:r w:rsidR="004A7BBF">
        <w:t xml:space="preserve"> less or w</w:t>
      </w:r>
      <w:r w:rsidR="007D0DAE">
        <w:t>here it happens with</w:t>
      </w:r>
      <w:r w:rsidR="004A7BBF">
        <w:t xml:space="preserve"> less people</w:t>
      </w:r>
      <w:r w:rsidR="007D0DAE">
        <w:t xml:space="preserve">.  The </w:t>
      </w:r>
      <w:r w:rsidR="00195B18">
        <w:t xml:space="preserve">average number of collaborators </w:t>
      </w:r>
      <w:r w:rsidR="00F566B9">
        <w:t>in that field is 3.123</w:t>
      </w:r>
      <w:r w:rsidR="00C624FC">
        <w:t xml:space="preserve"> per publication.</w:t>
      </w:r>
    </w:p>
    <w:p w14:paraId="7D30DF45" w14:textId="4BDD674B" w:rsidR="00DA432C" w:rsidRDefault="00DA432C" w:rsidP="0057356B"/>
    <w:p w14:paraId="07D08C94" w14:textId="5DB7E194" w:rsidR="001F6473" w:rsidRDefault="001F6473" w:rsidP="001F6473">
      <w:pPr>
        <w:pStyle w:val="Heading3"/>
      </w:pPr>
      <w:bookmarkStart w:id="14" w:name="_Toc54583022"/>
      <w:r>
        <w:t>Author’s position</w:t>
      </w:r>
      <w:bookmarkEnd w:id="14"/>
    </w:p>
    <w:p w14:paraId="7255C2CE" w14:textId="77777777" w:rsidR="001F6473" w:rsidRDefault="001F6473" w:rsidP="0057356B"/>
    <w:tbl>
      <w:tblPr>
        <w:tblW w:w="9241" w:type="dxa"/>
        <w:tblLook w:val="04A0" w:firstRow="1" w:lastRow="0" w:firstColumn="1" w:lastColumn="0" w:noHBand="0" w:noVBand="1"/>
      </w:tblPr>
      <w:tblGrid>
        <w:gridCol w:w="4263"/>
        <w:gridCol w:w="2418"/>
        <w:gridCol w:w="2560"/>
      </w:tblGrid>
      <w:tr w:rsidR="001220CC" w:rsidRPr="001220CC" w14:paraId="7C71BE60" w14:textId="77777777" w:rsidTr="000A199D">
        <w:trPr>
          <w:trHeight w:val="290"/>
        </w:trPr>
        <w:tc>
          <w:tcPr>
            <w:tcW w:w="4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55E98" w14:textId="77777777" w:rsidR="001220CC" w:rsidRPr="001220CC" w:rsidRDefault="001220CC" w:rsidP="001220CC">
            <w:pPr>
              <w:spacing w:after="0" w:line="240" w:lineRule="auto"/>
              <w:rPr>
                <w:rFonts w:ascii="Calibri" w:eastAsia="Times New Roman" w:hAnsi="Calibri" w:cs="Calibri"/>
                <w:color w:val="000000"/>
                <w:lang w:eastAsia="en-CA"/>
              </w:rPr>
            </w:pPr>
            <w:r w:rsidRPr="001220CC">
              <w:rPr>
                <w:rFonts w:ascii="Calibri" w:eastAsia="Times New Roman" w:hAnsi="Calibri" w:cs="Calibri"/>
                <w:color w:val="000000"/>
                <w:lang w:eastAsia="en-CA"/>
              </w:rPr>
              <w:t>Logistic Regression Count Vector Field Prediction</w:t>
            </w:r>
          </w:p>
        </w:tc>
        <w:tc>
          <w:tcPr>
            <w:tcW w:w="2418" w:type="dxa"/>
            <w:tcBorders>
              <w:top w:val="single" w:sz="4" w:space="0" w:color="auto"/>
              <w:left w:val="nil"/>
              <w:bottom w:val="single" w:sz="4" w:space="0" w:color="auto"/>
              <w:right w:val="single" w:sz="4" w:space="0" w:color="auto"/>
            </w:tcBorders>
            <w:shd w:val="clear" w:color="auto" w:fill="auto"/>
            <w:noWrap/>
            <w:vAlign w:val="bottom"/>
            <w:hideMark/>
          </w:tcPr>
          <w:p w14:paraId="297AD7B2"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Avg. average position per Document</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68B17F69"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Median average position per Document</w:t>
            </w:r>
          </w:p>
        </w:tc>
      </w:tr>
      <w:tr w:rsidR="001220CC" w:rsidRPr="001220CC" w14:paraId="71E31EEE" w14:textId="77777777" w:rsidTr="000A199D">
        <w:trPr>
          <w:trHeight w:val="290"/>
        </w:trPr>
        <w:tc>
          <w:tcPr>
            <w:tcW w:w="4263" w:type="dxa"/>
            <w:tcBorders>
              <w:top w:val="nil"/>
              <w:left w:val="single" w:sz="4" w:space="0" w:color="auto"/>
              <w:bottom w:val="single" w:sz="4" w:space="0" w:color="auto"/>
              <w:right w:val="single" w:sz="4" w:space="0" w:color="auto"/>
            </w:tcBorders>
            <w:shd w:val="clear" w:color="auto" w:fill="auto"/>
            <w:noWrap/>
            <w:vAlign w:val="bottom"/>
            <w:hideMark/>
          </w:tcPr>
          <w:p w14:paraId="32A163E9" w14:textId="77777777" w:rsidR="001220CC" w:rsidRPr="001220CC" w:rsidRDefault="001220CC" w:rsidP="001220CC">
            <w:pPr>
              <w:spacing w:after="0" w:line="240" w:lineRule="auto"/>
              <w:rPr>
                <w:rFonts w:ascii="Calibri" w:eastAsia="Times New Roman" w:hAnsi="Calibri" w:cs="Calibri"/>
                <w:color w:val="000000"/>
                <w:lang w:eastAsia="en-CA"/>
              </w:rPr>
            </w:pPr>
            <w:r w:rsidRPr="001220CC">
              <w:rPr>
                <w:rFonts w:ascii="Calibri" w:eastAsia="Times New Roman" w:hAnsi="Calibri" w:cs="Calibri"/>
                <w:color w:val="000000"/>
                <w:lang w:eastAsia="en-CA"/>
              </w:rPr>
              <w:t>Algorithms and data structures</w:t>
            </w:r>
          </w:p>
        </w:tc>
        <w:tc>
          <w:tcPr>
            <w:tcW w:w="2418" w:type="dxa"/>
            <w:tcBorders>
              <w:top w:val="nil"/>
              <w:left w:val="nil"/>
              <w:bottom w:val="single" w:sz="4" w:space="0" w:color="auto"/>
              <w:right w:val="single" w:sz="4" w:space="0" w:color="auto"/>
            </w:tcBorders>
            <w:shd w:val="clear" w:color="auto" w:fill="auto"/>
            <w:noWrap/>
            <w:vAlign w:val="bottom"/>
            <w:hideMark/>
          </w:tcPr>
          <w:p w14:paraId="74829F02"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1.020828327</w:t>
            </w:r>
          </w:p>
        </w:tc>
        <w:tc>
          <w:tcPr>
            <w:tcW w:w="2560" w:type="dxa"/>
            <w:tcBorders>
              <w:top w:val="nil"/>
              <w:left w:val="nil"/>
              <w:bottom w:val="single" w:sz="4" w:space="0" w:color="auto"/>
              <w:right w:val="single" w:sz="4" w:space="0" w:color="auto"/>
            </w:tcBorders>
            <w:shd w:val="clear" w:color="auto" w:fill="auto"/>
            <w:noWrap/>
            <w:vAlign w:val="bottom"/>
            <w:hideMark/>
          </w:tcPr>
          <w:p w14:paraId="521B06DD"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0.9</w:t>
            </w:r>
          </w:p>
        </w:tc>
      </w:tr>
      <w:tr w:rsidR="001220CC" w:rsidRPr="001220CC" w14:paraId="33595F2F" w14:textId="77777777" w:rsidTr="000A199D">
        <w:trPr>
          <w:trHeight w:val="290"/>
        </w:trPr>
        <w:tc>
          <w:tcPr>
            <w:tcW w:w="4263" w:type="dxa"/>
            <w:tcBorders>
              <w:top w:val="nil"/>
              <w:left w:val="single" w:sz="4" w:space="0" w:color="auto"/>
              <w:bottom w:val="single" w:sz="4" w:space="0" w:color="auto"/>
              <w:right w:val="single" w:sz="4" w:space="0" w:color="auto"/>
            </w:tcBorders>
            <w:shd w:val="clear" w:color="auto" w:fill="auto"/>
            <w:noWrap/>
            <w:vAlign w:val="bottom"/>
            <w:hideMark/>
          </w:tcPr>
          <w:p w14:paraId="312677B7" w14:textId="77777777" w:rsidR="001220CC" w:rsidRPr="001220CC" w:rsidRDefault="001220CC" w:rsidP="001220CC">
            <w:pPr>
              <w:spacing w:after="0" w:line="240" w:lineRule="auto"/>
              <w:rPr>
                <w:rFonts w:ascii="Calibri" w:eastAsia="Times New Roman" w:hAnsi="Calibri" w:cs="Calibri"/>
                <w:color w:val="000000"/>
                <w:lang w:eastAsia="en-CA"/>
              </w:rPr>
            </w:pPr>
            <w:r w:rsidRPr="001220CC">
              <w:rPr>
                <w:rFonts w:ascii="Calibri" w:eastAsia="Times New Roman" w:hAnsi="Calibri" w:cs="Calibri"/>
                <w:color w:val="000000"/>
                <w:lang w:eastAsia="en-CA"/>
              </w:rPr>
              <w:t>Artificial intelligence</w:t>
            </w:r>
          </w:p>
        </w:tc>
        <w:tc>
          <w:tcPr>
            <w:tcW w:w="2418" w:type="dxa"/>
            <w:tcBorders>
              <w:top w:val="nil"/>
              <w:left w:val="nil"/>
              <w:bottom w:val="single" w:sz="4" w:space="0" w:color="auto"/>
              <w:right w:val="single" w:sz="4" w:space="0" w:color="auto"/>
            </w:tcBorders>
            <w:shd w:val="clear" w:color="auto" w:fill="auto"/>
            <w:noWrap/>
            <w:vAlign w:val="bottom"/>
            <w:hideMark/>
          </w:tcPr>
          <w:p w14:paraId="2BCB66A6"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1.486277272</w:t>
            </w:r>
          </w:p>
        </w:tc>
        <w:tc>
          <w:tcPr>
            <w:tcW w:w="2560" w:type="dxa"/>
            <w:tcBorders>
              <w:top w:val="nil"/>
              <w:left w:val="nil"/>
              <w:bottom w:val="single" w:sz="4" w:space="0" w:color="auto"/>
              <w:right w:val="single" w:sz="4" w:space="0" w:color="auto"/>
            </w:tcBorders>
            <w:shd w:val="clear" w:color="auto" w:fill="auto"/>
            <w:noWrap/>
            <w:vAlign w:val="bottom"/>
            <w:hideMark/>
          </w:tcPr>
          <w:p w14:paraId="352DA680"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1.1396104</w:t>
            </w:r>
          </w:p>
        </w:tc>
      </w:tr>
      <w:tr w:rsidR="001220CC" w:rsidRPr="001220CC" w14:paraId="2A841245" w14:textId="77777777" w:rsidTr="000A199D">
        <w:trPr>
          <w:trHeight w:val="290"/>
        </w:trPr>
        <w:tc>
          <w:tcPr>
            <w:tcW w:w="4263" w:type="dxa"/>
            <w:tcBorders>
              <w:top w:val="nil"/>
              <w:left w:val="single" w:sz="4" w:space="0" w:color="auto"/>
              <w:bottom w:val="single" w:sz="4" w:space="0" w:color="auto"/>
              <w:right w:val="single" w:sz="4" w:space="0" w:color="auto"/>
            </w:tcBorders>
            <w:shd w:val="clear" w:color="auto" w:fill="auto"/>
            <w:noWrap/>
            <w:vAlign w:val="bottom"/>
            <w:hideMark/>
          </w:tcPr>
          <w:p w14:paraId="06A54A05" w14:textId="77777777" w:rsidR="001220CC" w:rsidRPr="001220CC" w:rsidRDefault="001220CC" w:rsidP="001220CC">
            <w:pPr>
              <w:spacing w:after="0" w:line="240" w:lineRule="auto"/>
              <w:rPr>
                <w:rFonts w:ascii="Calibri" w:eastAsia="Times New Roman" w:hAnsi="Calibri" w:cs="Calibri"/>
                <w:color w:val="000000"/>
                <w:lang w:eastAsia="en-CA"/>
              </w:rPr>
            </w:pPr>
            <w:r w:rsidRPr="001220CC">
              <w:rPr>
                <w:rFonts w:ascii="Calibri" w:eastAsia="Times New Roman" w:hAnsi="Calibri" w:cs="Calibri"/>
                <w:color w:val="000000"/>
                <w:lang w:eastAsia="en-CA"/>
              </w:rPr>
              <w:t>Communication and security</w:t>
            </w:r>
          </w:p>
        </w:tc>
        <w:tc>
          <w:tcPr>
            <w:tcW w:w="2418" w:type="dxa"/>
            <w:tcBorders>
              <w:top w:val="nil"/>
              <w:left w:val="nil"/>
              <w:bottom w:val="single" w:sz="4" w:space="0" w:color="auto"/>
              <w:right w:val="single" w:sz="4" w:space="0" w:color="auto"/>
            </w:tcBorders>
            <w:shd w:val="clear" w:color="auto" w:fill="auto"/>
            <w:noWrap/>
            <w:vAlign w:val="bottom"/>
            <w:hideMark/>
          </w:tcPr>
          <w:p w14:paraId="0E156149"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1.200830604</w:t>
            </w:r>
          </w:p>
        </w:tc>
        <w:tc>
          <w:tcPr>
            <w:tcW w:w="2560" w:type="dxa"/>
            <w:tcBorders>
              <w:top w:val="nil"/>
              <w:left w:val="nil"/>
              <w:bottom w:val="single" w:sz="4" w:space="0" w:color="auto"/>
              <w:right w:val="single" w:sz="4" w:space="0" w:color="auto"/>
            </w:tcBorders>
            <w:shd w:val="clear" w:color="auto" w:fill="auto"/>
            <w:noWrap/>
            <w:vAlign w:val="bottom"/>
            <w:hideMark/>
          </w:tcPr>
          <w:p w14:paraId="6541DB39"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w:t>
            </w:r>
          </w:p>
        </w:tc>
      </w:tr>
      <w:tr w:rsidR="001220CC" w:rsidRPr="001220CC" w14:paraId="62246548" w14:textId="77777777" w:rsidTr="000A199D">
        <w:trPr>
          <w:trHeight w:val="290"/>
        </w:trPr>
        <w:tc>
          <w:tcPr>
            <w:tcW w:w="4263" w:type="dxa"/>
            <w:tcBorders>
              <w:top w:val="nil"/>
              <w:left w:val="single" w:sz="4" w:space="0" w:color="auto"/>
              <w:bottom w:val="single" w:sz="4" w:space="0" w:color="auto"/>
              <w:right w:val="single" w:sz="4" w:space="0" w:color="auto"/>
            </w:tcBorders>
            <w:shd w:val="clear" w:color="auto" w:fill="auto"/>
            <w:noWrap/>
            <w:vAlign w:val="bottom"/>
            <w:hideMark/>
          </w:tcPr>
          <w:p w14:paraId="27BD9E82" w14:textId="77777777" w:rsidR="001220CC" w:rsidRPr="001220CC" w:rsidRDefault="001220CC" w:rsidP="001220CC">
            <w:pPr>
              <w:spacing w:after="0" w:line="240" w:lineRule="auto"/>
              <w:rPr>
                <w:rFonts w:ascii="Calibri" w:eastAsia="Times New Roman" w:hAnsi="Calibri" w:cs="Calibri"/>
                <w:color w:val="000000"/>
                <w:lang w:eastAsia="en-CA"/>
              </w:rPr>
            </w:pPr>
            <w:r w:rsidRPr="001220CC">
              <w:rPr>
                <w:rFonts w:ascii="Calibri" w:eastAsia="Times New Roman" w:hAnsi="Calibri" w:cs="Calibri"/>
                <w:color w:val="000000"/>
                <w:lang w:eastAsia="en-CA"/>
              </w:rPr>
              <w:t>Computer architecture</w:t>
            </w:r>
          </w:p>
        </w:tc>
        <w:tc>
          <w:tcPr>
            <w:tcW w:w="2418" w:type="dxa"/>
            <w:tcBorders>
              <w:top w:val="nil"/>
              <w:left w:val="nil"/>
              <w:bottom w:val="single" w:sz="4" w:space="0" w:color="auto"/>
              <w:right w:val="single" w:sz="4" w:space="0" w:color="auto"/>
            </w:tcBorders>
            <w:shd w:val="clear" w:color="auto" w:fill="auto"/>
            <w:noWrap/>
            <w:vAlign w:val="bottom"/>
            <w:hideMark/>
          </w:tcPr>
          <w:p w14:paraId="3076B8F8"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1.349218619</w:t>
            </w:r>
          </w:p>
        </w:tc>
        <w:tc>
          <w:tcPr>
            <w:tcW w:w="2560" w:type="dxa"/>
            <w:tcBorders>
              <w:top w:val="nil"/>
              <w:left w:val="nil"/>
              <w:bottom w:val="single" w:sz="4" w:space="0" w:color="auto"/>
              <w:right w:val="single" w:sz="4" w:space="0" w:color="auto"/>
            </w:tcBorders>
            <w:shd w:val="clear" w:color="auto" w:fill="auto"/>
            <w:noWrap/>
            <w:vAlign w:val="bottom"/>
            <w:hideMark/>
          </w:tcPr>
          <w:p w14:paraId="55A2D078"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1.05</w:t>
            </w:r>
          </w:p>
        </w:tc>
      </w:tr>
      <w:tr w:rsidR="001220CC" w:rsidRPr="001220CC" w14:paraId="24F91895" w14:textId="77777777" w:rsidTr="000A199D">
        <w:trPr>
          <w:trHeight w:val="290"/>
        </w:trPr>
        <w:tc>
          <w:tcPr>
            <w:tcW w:w="4263" w:type="dxa"/>
            <w:tcBorders>
              <w:top w:val="nil"/>
              <w:left w:val="single" w:sz="4" w:space="0" w:color="auto"/>
              <w:bottom w:val="single" w:sz="4" w:space="0" w:color="auto"/>
              <w:right w:val="single" w:sz="4" w:space="0" w:color="auto"/>
            </w:tcBorders>
            <w:shd w:val="clear" w:color="auto" w:fill="auto"/>
            <w:noWrap/>
            <w:vAlign w:val="bottom"/>
            <w:hideMark/>
          </w:tcPr>
          <w:p w14:paraId="294E6542" w14:textId="77777777" w:rsidR="001220CC" w:rsidRPr="001220CC" w:rsidRDefault="001220CC" w:rsidP="001220CC">
            <w:pPr>
              <w:spacing w:after="0" w:line="240" w:lineRule="auto"/>
              <w:rPr>
                <w:rFonts w:ascii="Calibri" w:eastAsia="Times New Roman" w:hAnsi="Calibri" w:cs="Calibri"/>
                <w:color w:val="000000"/>
                <w:lang w:eastAsia="en-CA"/>
              </w:rPr>
            </w:pPr>
            <w:r w:rsidRPr="001220CC">
              <w:rPr>
                <w:rFonts w:ascii="Calibri" w:eastAsia="Times New Roman" w:hAnsi="Calibri" w:cs="Calibri"/>
                <w:color w:val="000000"/>
                <w:lang w:eastAsia="en-CA"/>
              </w:rPr>
              <w:t>Computer graphics</w:t>
            </w:r>
          </w:p>
        </w:tc>
        <w:tc>
          <w:tcPr>
            <w:tcW w:w="2418" w:type="dxa"/>
            <w:tcBorders>
              <w:top w:val="nil"/>
              <w:left w:val="nil"/>
              <w:bottom w:val="single" w:sz="4" w:space="0" w:color="auto"/>
              <w:right w:val="single" w:sz="4" w:space="0" w:color="auto"/>
            </w:tcBorders>
            <w:shd w:val="clear" w:color="auto" w:fill="auto"/>
            <w:noWrap/>
            <w:vAlign w:val="bottom"/>
            <w:hideMark/>
          </w:tcPr>
          <w:p w14:paraId="3F8F503F"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1.492225112</w:t>
            </w:r>
          </w:p>
        </w:tc>
        <w:tc>
          <w:tcPr>
            <w:tcW w:w="2560" w:type="dxa"/>
            <w:tcBorders>
              <w:top w:val="nil"/>
              <w:left w:val="nil"/>
              <w:bottom w:val="single" w:sz="4" w:space="0" w:color="auto"/>
              <w:right w:val="single" w:sz="4" w:space="0" w:color="auto"/>
            </w:tcBorders>
            <w:shd w:val="clear" w:color="auto" w:fill="auto"/>
            <w:noWrap/>
            <w:vAlign w:val="bottom"/>
            <w:hideMark/>
          </w:tcPr>
          <w:p w14:paraId="78064E5C"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1.3333333</w:t>
            </w:r>
          </w:p>
        </w:tc>
      </w:tr>
      <w:tr w:rsidR="001220CC" w:rsidRPr="001220CC" w14:paraId="63ADD2D5" w14:textId="77777777" w:rsidTr="000A199D">
        <w:trPr>
          <w:trHeight w:val="290"/>
        </w:trPr>
        <w:tc>
          <w:tcPr>
            <w:tcW w:w="4263" w:type="dxa"/>
            <w:tcBorders>
              <w:top w:val="nil"/>
              <w:left w:val="single" w:sz="4" w:space="0" w:color="auto"/>
              <w:bottom w:val="single" w:sz="4" w:space="0" w:color="auto"/>
              <w:right w:val="single" w:sz="4" w:space="0" w:color="auto"/>
            </w:tcBorders>
            <w:shd w:val="clear" w:color="auto" w:fill="auto"/>
            <w:noWrap/>
            <w:vAlign w:val="bottom"/>
            <w:hideMark/>
          </w:tcPr>
          <w:p w14:paraId="0330DB08" w14:textId="77777777" w:rsidR="001220CC" w:rsidRPr="001220CC" w:rsidRDefault="001220CC" w:rsidP="001220CC">
            <w:pPr>
              <w:spacing w:after="0" w:line="240" w:lineRule="auto"/>
              <w:rPr>
                <w:rFonts w:ascii="Calibri" w:eastAsia="Times New Roman" w:hAnsi="Calibri" w:cs="Calibri"/>
                <w:color w:val="000000"/>
                <w:lang w:eastAsia="en-CA"/>
              </w:rPr>
            </w:pPr>
            <w:r w:rsidRPr="001220CC">
              <w:rPr>
                <w:rFonts w:ascii="Calibri" w:eastAsia="Times New Roman" w:hAnsi="Calibri" w:cs="Calibri"/>
                <w:color w:val="000000"/>
                <w:lang w:eastAsia="en-CA"/>
              </w:rPr>
              <w:t>Concurrent, parallel, and distributed systems</w:t>
            </w:r>
          </w:p>
        </w:tc>
        <w:tc>
          <w:tcPr>
            <w:tcW w:w="2418" w:type="dxa"/>
            <w:tcBorders>
              <w:top w:val="nil"/>
              <w:left w:val="nil"/>
              <w:bottom w:val="single" w:sz="4" w:space="0" w:color="auto"/>
              <w:right w:val="single" w:sz="4" w:space="0" w:color="auto"/>
            </w:tcBorders>
            <w:shd w:val="clear" w:color="auto" w:fill="auto"/>
            <w:noWrap/>
            <w:vAlign w:val="bottom"/>
            <w:hideMark/>
          </w:tcPr>
          <w:p w14:paraId="044F7FA7"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1.362732297</w:t>
            </w:r>
          </w:p>
        </w:tc>
        <w:tc>
          <w:tcPr>
            <w:tcW w:w="2560" w:type="dxa"/>
            <w:tcBorders>
              <w:top w:val="nil"/>
              <w:left w:val="nil"/>
              <w:bottom w:val="single" w:sz="4" w:space="0" w:color="auto"/>
              <w:right w:val="single" w:sz="4" w:space="0" w:color="auto"/>
            </w:tcBorders>
            <w:shd w:val="clear" w:color="auto" w:fill="auto"/>
            <w:noWrap/>
            <w:vAlign w:val="bottom"/>
            <w:hideMark/>
          </w:tcPr>
          <w:p w14:paraId="78E0D08E"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1.1666667</w:t>
            </w:r>
          </w:p>
        </w:tc>
      </w:tr>
      <w:tr w:rsidR="001220CC" w:rsidRPr="001220CC" w14:paraId="3D17D177" w14:textId="77777777" w:rsidTr="000A199D">
        <w:trPr>
          <w:trHeight w:val="290"/>
        </w:trPr>
        <w:tc>
          <w:tcPr>
            <w:tcW w:w="4263" w:type="dxa"/>
            <w:tcBorders>
              <w:top w:val="nil"/>
              <w:left w:val="single" w:sz="4" w:space="0" w:color="auto"/>
              <w:bottom w:val="single" w:sz="4" w:space="0" w:color="auto"/>
              <w:right w:val="single" w:sz="4" w:space="0" w:color="auto"/>
            </w:tcBorders>
            <w:shd w:val="clear" w:color="auto" w:fill="auto"/>
            <w:noWrap/>
            <w:vAlign w:val="bottom"/>
            <w:hideMark/>
          </w:tcPr>
          <w:p w14:paraId="1E7E1EA8" w14:textId="77777777" w:rsidR="001220CC" w:rsidRPr="001220CC" w:rsidRDefault="001220CC" w:rsidP="001220CC">
            <w:pPr>
              <w:spacing w:after="0" w:line="240" w:lineRule="auto"/>
              <w:rPr>
                <w:rFonts w:ascii="Calibri" w:eastAsia="Times New Roman" w:hAnsi="Calibri" w:cs="Calibri"/>
                <w:color w:val="000000"/>
                <w:lang w:eastAsia="en-CA"/>
              </w:rPr>
            </w:pPr>
            <w:r w:rsidRPr="001220CC">
              <w:rPr>
                <w:rFonts w:ascii="Calibri" w:eastAsia="Times New Roman" w:hAnsi="Calibri" w:cs="Calibri"/>
                <w:color w:val="000000"/>
                <w:lang w:eastAsia="en-CA"/>
              </w:rPr>
              <w:t>Databases</w:t>
            </w:r>
          </w:p>
        </w:tc>
        <w:tc>
          <w:tcPr>
            <w:tcW w:w="2418" w:type="dxa"/>
            <w:tcBorders>
              <w:top w:val="nil"/>
              <w:left w:val="nil"/>
              <w:bottom w:val="single" w:sz="4" w:space="0" w:color="auto"/>
              <w:right w:val="single" w:sz="4" w:space="0" w:color="auto"/>
            </w:tcBorders>
            <w:shd w:val="clear" w:color="auto" w:fill="auto"/>
            <w:noWrap/>
            <w:vAlign w:val="bottom"/>
            <w:hideMark/>
          </w:tcPr>
          <w:p w14:paraId="676ACE5F"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1.420191201</w:t>
            </w:r>
          </w:p>
        </w:tc>
        <w:tc>
          <w:tcPr>
            <w:tcW w:w="2560" w:type="dxa"/>
            <w:tcBorders>
              <w:top w:val="nil"/>
              <w:left w:val="nil"/>
              <w:bottom w:val="single" w:sz="4" w:space="0" w:color="auto"/>
              <w:right w:val="single" w:sz="4" w:space="0" w:color="auto"/>
            </w:tcBorders>
            <w:shd w:val="clear" w:color="auto" w:fill="auto"/>
            <w:noWrap/>
            <w:vAlign w:val="bottom"/>
            <w:hideMark/>
          </w:tcPr>
          <w:p w14:paraId="077C0D53"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1.1</w:t>
            </w:r>
          </w:p>
        </w:tc>
      </w:tr>
      <w:tr w:rsidR="001220CC" w:rsidRPr="001220CC" w14:paraId="3B96DB3C" w14:textId="77777777" w:rsidTr="000A199D">
        <w:trPr>
          <w:trHeight w:val="290"/>
        </w:trPr>
        <w:tc>
          <w:tcPr>
            <w:tcW w:w="4263" w:type="dxa"/>
            <w:tcBorders>
              <w:top w:val="nil"/>
              <w:left w:val="single" w:sz="4" w:space="0" w:color="auto"/>
              <w:bottom w:val="single" w:sz="4" w:space="0" w:color="auto"/>
              <w:right w:val="single" w:sz="4" w:space="0" w:color="auto"/>
            </w:tcBorders>
            <w:shd w:val="clear" w:color="auto" w:fill="auto"/>
            <w:noWrap/>
            <w:vAlign w:val="bottom"/>
            <w:hideMark/>
          </w:tcPr>
          <w:p w14:paraId="55CB916E" w14:textId="77777777" w:rsidR="001220CC" w:rsidRPr="001220CC" w:rsidRDefault="001220CC" w:rsidP="001220CC">
            <w:pPr>
              <w:spacing w:after="0" w:line="240" w:lineRule="auto"/>
              <w:rPr>
                <w:rFonts w:ascii="Calibri" w:eastAsia="Times New Roman" w:hAnsi="Calibri" w:cs="Calibri"/>
                <w:color w:val="000000"/>
                <w:lang w:eastAsia="en-CA"/>
              </w:rPr>
            </w:pPr>
            <w:r w:rsidRPr="001220CC">
              <w:rPr>
                <w:rFonts w:ascii="Calibri" w:eastAsia="Times New Roman" w:hAnsi="Calibri" w:cs="Calibri"/>
                <w:color w:val="000000"/>
                <w:lang w:eastAsia="en-CA"/>
              </w:rPr>
              <w:t>Mathematical foundations</w:t>
            </w:r>
          </w:p>
        </w:tc>
        <w:tc>
          <w:tcPr>
            <w:tcW w:w="2418" w:type="dxa"/>
            <w:tcBorders>
              <w:top w:val="nil"/>
              <w:left w:val="nil"/>
              <w:bottom w:val="single" w:sz="4" w:space="0" w:color="auto"/>
              <w:right w:val="single" w:sz="4" w:space="0" w:color="auto"/>
            </w:tcBorders>
            <w:shd w:val="clear" w:color="auto" w:fill="auto"/>
            <w:noWrap/>
            <w:vAlign w:val="bottom"/>
            <w:hideMark/>
          </w:tcPr>
          <w:p w14:paraId="7D970292"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1.038177107</w:t>
            </w:r>
          </w:p>
        </w:tc>
        <w:tc>
          <w:tcPr>
            <w:tcW w:w="2560" w:type="dxa"/>
            <w:tcBorders>
              <w:top w:val="nil"/>
              <w:left w:val="nil"/>
              <w:bottom w:val="single" w:sz="4" w:space="0" w:color="auto"/>
              <w:right w:val="single" w:sz="4" w:space="0" w:color="auto"/>
            </w:tcBorders>
            <w:shd w:val="clear" w:color="auto" w:fill="auto"/>
            <w:noWrap/>
            <w:vAlign w:val="bottom"/>
            <w:hideMark/>
          </w:tcPr>
          <w:p w14:paraId="254AA489"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0.9</w:t>
            </w:r>
          </w:p>
        </w:tc>
      </w:tr>
      <w:tr w:rsidR="001220CC" w:rsidRPr="001220CC" w14:paraId="07BC752D" w14:textId="77777777" w:rsidTr="000A199D">
        <w:trPr>
          <w:trHeight w:val="290"/>
        </w:trPr>
        <w:tc>
          <w:tcPr>
            <w:tcW w:w="4263" w:type="dxa"/>
            <w:tcBorders>
              <w:top w:val="nil"/>
              <w:left w:val="single" w:sz="4" w:space="0" w:color="auto"/>
              <w:bottom w:val="single" w:sz="4" w:space="0" w:color="auto"/>
              <w:right w:val="single" w:sz="4" w:space="0" w:color="auto"/>
            </w:tcBorders>
            <w:shd w:val="clear" w:color="auto" w:fill="auto"/>
            <w:noWrap/>
            <w:vAlign w:val="bottom"/>
            <w:hideMark/>
          </w:tcPr>
          <w:p w14:paraId="256560DE" w14:textId="77777777" w:rsidR="001220CC" w:rsidRPr="001220CC" w:rsidRDefault="001220CC" w:rsidP="001220CC">
            <w:pPr>
              <w:spacing w:after="0" w:line="240" w:lineRule="auto"/>
              <w:rPr>
                <w:rFonts w:ascii="Calibri" w:eastAsia="Times New Roman" w:hAnsi="Calibri" w:cs="Calibri"/>
                <w:color w:val="000000"/>
                <w:lang w:eastAsia="en-CA"/>
              </w:rPr>
            </w:pPr>
            <w:r w:rsidRPr="001220CC">
              <w:rPr>
                <w:rFonts w:ascii="Calibri" w:eastAsia="Times New Roman" w:hAnsi="Calibri" w:cs="Calibri"/>
                <w:color w:val="000000"/>
                <w:lang w:eastAsia="en-CA"/>
              </w:rPr>
              <w:t>Programming languages and compilers</w:t>
            </w:r>
          </w:p>
        </w:tc>
        <w:tc>
          <w:tcPr>
            <w:tcW w:w="2418" w:type="dxa"/>
            <w:tcBorders>
              <w:top w:val="nil"/>
              <w:left w:val="nil"/>
              <w:bottom w:val="single" w:sz="4" w:space="0" w:color="auto"/>
              <w:right w:val="single" w:sz="4" w:space="0" w:color="auto"/>
            </w:tcBorders>
            <w:shd w:val="clear" w:color="auto" w:fill="auto"/>
            <w:noWrap/>
            <w:vAlign w:val="bottom"/>
            <w:hideMark/>
          </w:tcPr>
          <w:p w14:paraId="3D41F6D8"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0.924412722</w:t>
            </w:r>
          </w:p>
        </w:tc>
        <w:tc>
          <w:tcPr>
            <w:tcW w:w="2560" w:type="dxa"/>
            <w:tcBorders>
              <w:top w:val="nil"/>
              <w:left w:val="nil"/>
              <w:bottom w:val="single" w:sz="4" w:space="0" w:color="auto"/>
              <w:right w:val="single" w:sz="4" w:space="0" w:color="auto"/>
            </w:tcBorders>
            <w:shd w:val="clear" w:color="auto" w:fill="auto"/>
            <w:noWrap/>
            <w:vAlign w:val="bottom"/>
            <w:hideMark/>
          </w:tcPr>
          <w:p w14:paraId="26A7A046"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0.8571429</w:t>
            </w:r>
          </w:p>
        </w:tc>
      </w:tr>
      <w:tr w:rsidR="001220CC" w:rsidRPr="001220CC" w14:paraId="0EB6E2B4" w14:textId="77777777" w:rsidTr="000A199D">
        <w:trPr>
          <w:trHeight w:val="290"/>
        </w:trPr>
        <w:tc>
          <w:tcPr>
            <w:tcW w:w="4263" w:type="dxa"/>
            <w:tcBorders>
              <w:top w:val="nil"/>
              <w:left w:val="single" w:sz="4" w:space="0" w:color="auto"/>
              <w:bottom w:val="single" w:sz="4" w:space="0" w:color="auto"/>
              <w:right w:val="single" w:sz="4" w:space="0" w:color="auto"/>
            </w:tcBorders>
            <w:shd w:val="clear" w:color="auto" w:fill="auto"/>
            <w:noWrap/>
            <w:vAlign w:val="bottom"/>
            <w:hideMark/>
          </w:tcPr>
          <w:p w14:paraId="63E7E75C" w14:textId="77777777" w:rsidR="001220CC" w:rsidRPr="001220CC" w:rsidRDefault="001220CC" w:rsidP="001220CC">
            <w:pPr>
              <w:spacing w:after="0" w:line="240" w:lineRule="auto"/>
              <w:rPr>
                <w:rFonts w:ascii="Calibri" w:eastAsia="Times New Roman" w:hAnsi="Calibri" w:cs="Calibri"/>
                <w:color w:val="000000"/>
                <w:lang w:eastAsia="en-CA"/>
              </w:rPr>
            </w:pPr>
            <w:r w:rsidRPr="001220CC">
              <w:rPr>
                <w:rFonts w:ascii="Calibri" w:eastAsia="Times New Roman" w:hAnsi="Calibri" w:cs="Calibri"/>
                <w:color w:val="000000"/>
                <w:lang w:eastAsia="en-CA"/>
              </w:rPr>
              <w:t>Scientific computing</w:t>
            </w:r>
          </w:p>
        </w:tc>
        <w:tc>
          <w:tcPr>
            <w:tcW w:w="2418" w:type="dxa"/>
            <w:tcBorders>
              <w:top w:val="nil"/>
              <w:left w:val="nil"/>
              <w:bottom w:val="single" w:sz="4" w:space="0" w:color="auto"/>
              <w:right w:val="single" w:sz="4" w:space="0" w:color="auto"/>
            </w:tcBorders>
            <w:shd w:val="clear" w:color="auto" w:fill="auto"/>
            <w:noWrap/>
            <w:vAlign w:val="bottom"/>
            <w:hideMark/>
          </w:tcPr>
          <w:p w14:paraId="52A38E1C"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1.710970313</w:t>
            </w:r>
          </w:p>
        </w:tc>
        <w:tc>
          <w:tcPr>
            <w:tcW w:w="2560" w:type="dxa"/>
            <w:tcBorders>
              <w:top w:val="nil"/>
              <w:left w:val="nil"/>
              <w:bottom w:val="single" w:sz="4" w:space="0" w:color="auto"/>
              <w:right w:val="single" w:sz="4" w:space="0" w:color="auto"/>
            </w:tcBorders>
            <w:shd w:val="clear" w:color="auto" w:fill="auto"/>
            <w:noWrap/>
            <w:vAlign w:val="bottom"/>
            <w:hideMark/>
          </w:tcPr>
          <w:p w14:paraId="678FB245"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1.0666667</w:t>
            </w:r>
          </w:p>
        </w:tc>
      </w:tr>
      <w:tr w:rsidR="001220CC" w:rsidRPr="001220CC" w14:paraId="7807DC7A" w14:textId="77777777" w:rsidTr="000A199D">
        <w:trPr>
          <w:trHeight w:val="290"/>
        </w:trPr>
        <w:tc>
          <w:tcPr>
            <w:tcW w:w="4263" w:type="dxa"/>
            <w:tcBorders>
              <w:top w:val="nil"/>
              <w:left w:val="single" w:sz="4" w:space="0" w:color="auto"/>
              <w:bottom w:val="single" w:sz="4" w:space="0" w:color="auto"/>
              <w:right w:val="single" w:sz="4" w:space="0" w:color="auto"/>
            </w:tcBorders>
            <w:shd w:val="clear" w:color="auto" w:fill="auto"/>
            <w:noWrap/>
            <w:vAlign w:val="bottom"/>
            <w:hideMark/>
          </w:tcPr>
          <w:p w14:paraId="1923BA82" w14:textId="77777777" w:rsidR="001220CC" w:rsidRPr="001220CC" w:rsidRDefault="001220CC" w:rsidP="001220CC">
            <w:pPr>
              <w:spacing w:after="0" w:line="240" w:lineRule="auto"/>
              <w:rPr>
                <w:rFonts w:ascii="Calibri" w:eastAsia="Times New Roman" w:hAnsi="Calibri" w:cs="Calibri"/>
                <w:color w:val="000000"/>
                <w:lang w:eastAsia="en-CA"/>
              </w:rPr>
            </w:pPr>
            <w:r w:rsidRPr="001220CC">
              <w:rPr>
                <w:rFonts w:ascii="Calibri" w:eastAsia="Times New Roman" w:hAnsi="Calibri" w:cs="Calibri"/>
                <w:color w:val="000000"/>
                <w:lang w:eastAsia="en-CA"/>
              </w:rPr>
              <w:t>Software engineering</w:t>
            </w:r>
          </w:p>
        </w:tc>
        <w:tc>
          <w:tcPr>
            <w:tcW w:w="2418" w:type="dxa"/>
            <w:tcBorders>
              <w:top w:val="nil"/>
              <w:left w:val="nil"/>
              <w:bottom w:val="single" w:sz="4" w:space="0" w:color="auto"/>
              <w:right w:val="single" w:sz="4" w:space="0" w:color="auto"/>
            </w:tcBorders>
            <w:shd w:val="clear" w:color="auto" w:fill="auto"/>
            <w:noWrap/>
            <w:vAlign w:val="bottom"/>
            <w:hideMark/>
          </w:tcPr>
          <w:p w14:paraId="0AB6B9AA"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1.273047751</w:t>
            </w:r>
          </w:p>
        </w:tc>
        <w:tc>
          <w:tcPr>
            <w:tcW w:w="2560" w:type="dxa"/>
            <w:tcBorders>
              <w:top w:val="nil"/>
              <w:left w:val="nil"/>
              <w:bottom w:val="single" w:sz="4" w:space="0" w:color="auto"/>
              <w:right w:val="single" w:sz="4" w:space="0" w:color="auto"/>
            </w:tcBorders>
            <w:shd w:val="clear" w:color="auto" w:fill="auto"/>
            <w:noWrap/>
            <w:vAlign w:val="bottom"/>
            <w:hideMark/>
          </w:tcPr>
          <w:p w14:paraId="1EFD5739"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w:t>
            </w:r>
          </w:p>
        </w:tc>
      </w:tr>
      <w:tr w:rsidR="001220CC" w:rsidRPr="001220CC" w14:paraId="6CB05F15" w14:textId="77777777" w:rsidTr="000A199D">
        <w:trPr>
          <w:trHeight w:val="290"/>
        </w:trPr>
        <w:tc>
          <w:tcPr>
            <w:tcW w:w="4263" w:type="dxa"/>
            <w:tcBorders>
              <w:top w:val="nil"/>
              <w:left w:val="single" w:sz="4" w:space="0" w:color="auto"/>
              <w:bottom w:val="single" w:sz="4" w:space="0" w:color="auto"/>
              <w:right w:val="single" w:sz="4" w:space="0" w:color="auto"/>
            </w:tcBorders>
            <w:shd w:val="clear" w:color="auto" w:fill="auto"/>
            <w:noWrap/>
            <w:vAlign w:val="bottom"/>
            <w:hideMark/>
          </w:tcPr>
          <w:p w14:paraId="60A22C0E" w14:textId="77777777" w:rsidR="001220CC" w:rsidRPr="001220CC" w:rsidRDefault="001220CC" w:rsidP="001220CC">
            <w:pPr>
              <w:spacing w:after="0" w:line="240" w:lineRule="auto"/>
              <w:rPr>
                <w:rFonts w:ascii="Calibri" w:eastAsia="Times New Roman" w:hAnsi="Calibri" w:cs="Calibri"/>
                <w:color w:val="000000"/>
                <w:lang w:eastAsia="en-CA"/>
              </w:rPr>
            </w:pPr>
            <w:r w:rsidRPr="001220CC">
              <w:rPr>
                <w:rFonts w:ascii="Calibri" w:eastAsia="Times New Roman" w:hAnsi="Calibri" w:cs="Calibri"/>
                <w:color w:val="000000"/>
                <w:lang w:eastAsia="en-CA"/>
              </w:rPr>
              <w:t>Theory of computation</w:t>
            </w:r>
          </w:p>
        </w:tc>
        <w:tc>
          <w:tcPr>
            <w:tcW w:w="2418" w:type="dxa"/>
            <w:tcBorders>
              <w:top w:val="nil"/>
              <w:left w:val="nil"/>
              <w:bottom w:val="single" w:sz="4" w:space="0" w:color="auto"/>
              <w:right w:val="single" w:sz="4" w:space="0" w:color="auto"/>
            </w:tcBorders>
            <w:shd w:val="clear" w:color="auto" w:fill="auto"/>
            <w:noWrap/>
            <w:vAlign w:val="bottom"/>
            <w:hideMark/>
          </w:tcPr>
          <w:p w14:paraId="4880F91D"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1.203231244</w:t>
            </w:r>
          </w:p>
        </w:tc>
        <w:tc>
          <w:tcPr>
            <w:tcW w:w="2560" w:type="dxa"/>
            <w:tcBorders>
              <w:top w:val="nil"/>
              <w:left w:val="nil"/>
              <w:bottom w:val="single" w:sz="4" w:space="0" w:color="auto"/>
              <w:right w:val="single" w:sz="4" w:space="0" w:color="auto"/>
            </w:tcBorders>
            <w:shd w:val="clear" w:color="auto" w:fill="auto"/>
            <w:noWrap/>
            <w:vAlign w:val="bottom"/>
            <w:hideMark/>
          </w:tcPr>
          <w:p w14:paraId="16E1BA2F" w14:textId="77777777" w:rsidR="001220CC" w:rsidRPr="001220CC" w:rsidRDefault="001220CC" w:rsidP="001220CC">
            <w:pPr>
              <w:spacing w:after="0" w:line="240" w:lineRule="auto"/>
              <w:jc w:val="center"/>
              <w:rPr>
                <w:rFonts w:ascii="Calibri" w:eastAsia="Times New Roman" w:hAnsi="Calibri" w:cs="Calibri"/>
                <w:color w:val="000000"/>
                <w:lang w:eastAsia="en-CA"/>
              </w:rPr>
            </w:pPr>
            <w:r w:rsidRPr="001220CC">
              <w:rPr>
                <w:rFonts w:ascii="Calibri" w:eastAsia="Times New Roman" w:hAnsi="Calibri" w:cs="Calibri"/>
                <w:color w:val="000000"/>
                <w:lang w:eastAsia="en-CA"/>
              </w:rPr>
              <w:t>0.8333333</w:t>
            </w:r>
          </w:p>
        </w:tc>
      </w:tr>
    </w:tbl>
    <w:p w14:paraId="1ADE0FC2" w14:textId="1E2BFE12" w:rsidR="00C624FC" w:rsidRDefault="00C624FC" w:rsidP="0057356B"/>
    <w:p w14:paraId="18BEBC47" w14:textId="1222794B" w:rsidR="00504B75" w:rsidRDefault="000A199D" w:rsidP="0057356B">
      <w:r>
        <w:rPr>
          <w:noProof/>
        </w:rPr>
        <w:drawing>
          <wp:inline distT="0" distB="0" distL="0" distR="0" wp14:anchorId="023F6A41" wp14:editId="786FEB35">
            <wp:extent cx="4006670" cy="3300367"/>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an and median author position in author list.png"/>
                    <pic:cNvPicPr/>
                  </pic:nvPicPr>
                  <pic:blipFill>
                    <a:blip r:embed="rId16">
                      <a:extLst>
                        <a:ext uri="{28A0092B-C50C-407E-A947-70E740481C1C}">
                          <a14:useLocalDpi xmlns:a14="http://schemas.microsoft.com/office/drawing/2010/main" val="0"/>
                        </a:ext>
                      </a:extLst>
                    </a:blip>
                    <a:stretch>
                      <a:fillRect/>
                    </a:stretch>
                  </pic:blipFill>
                  <pic:spPr>
                    <a:xfrm>
                      <a:off x="0" y="0"/>
                      <a:ext cx="4031323" cy="3320674"/>
                    </a:xfrm>
                    <a:prstGeom prst="rect">
                      <a:avLst/>
                    </a:prstGeom>
                  </pic:spPr>
                </pic:pic>
              </a:graphicData>
            </a:graphic>
          </wp:inline>
        </w:drawing>
      </w:r>
    </w:p>
    <w:p w14:paraId="4F93F41C" w14:textId="0072D497" w:rsidR="000A199D" w:rsidRDefault="00B239BE" w:rsidP="0057356B">
      <w:r>
        <w:t>Author</w:t>
      </w:r>
      <w:r w:rsidR="00495A93">
        <w:t xml:space="preserve">s are listed by their relative contributions to a publication, </w:t>
      </w:r>
      <w:r w:rsidR="00D26E06">
        <w:t>therefore,</w:t>
      </w:r>
      <w:r w:rsidR="00495A93">
        <w:t xml:space="preserve"> looking at the position a female author is </w:t>
      </w:r>
      <w:r w:rsidR="002773AD">
        <w:t xml:space="preserve">in can provide information on </w:t>
      </w:r>
      <w:r w:rsidR="00AB498A">
        <w:t>well that autho</w:t>
      </w:r>
      <w:r w:rsidR="002D3EE5">
        <w:t xml:space="preserve">r’s overall contribution to the field.  </w:t>
      </w:r>
      <w:r w:rsidR="005076B1">
        <w:t xml:space="preserve">It seems as if female authors in the programming </w:t>
      </w:r>
      <w:r w:rsidR="00997DF3">
        <w:t>language</w:t>
      </w:r>
      <w:r w:rsidR="00C05741">
        <w:t>s</w:t>
      </w:r>
      <w:r w:rsidR="00997DF3">
        <w:t xml:space="preserve"> and compliers</w:t>
      </w:r>
      <w:r w:rsidR="00C05741">
        <w:t xml:space="preserve"> field appear higher on average, </w:t>
      </w:r>
      <w:r w:rsidR="00C05741">
        <w:lastRenderedPageBreak/>
        <w:t xml:space="preserve">than </w:t>
      </w:r>
      <w:r w:rsidR="00A25D03">
        <w:t>all</w:t>
      </w:r>
      <w:r w:rsidR="00C05741">
        <w:t xml:space="preserve"> the other fields, although</w:t>
      </w:r>
      <w:r w:rsidR="008B700E">
        <w:t xml:space="preserve"> mathematical foundations and algorithms and data structures </w:t>
      </w:r>
      <w:r w:rsidR="00FD696D">
        <w:t>are both fields where women appear higher on the list as well.</w:t>
      </w:r>
      <w:r w:rsidR="00093B7C">
        <w:t xml:space="preserve">  On average, women appear lower on the list in the scientific computing field.</w:t>
      </w:r>
    </w:p>
    <w:p w14:paraId="005CA0DD" w14:textId="7C93F428" w:rsidR="00093B7C" w:rsidRDefault="00093B7C" w:rsidP="0057356B"/>
    <w:p w14:paraId="530A9360" w14:textId="04A0C98A" w:rsidR="00093B7C" w:rsidRDefault="002B336C" w:rsidP="00E7176A">
      <w:pPr>
        <w:pStyle w:val="Heading1"/>
      </w:pPr>
      <w:bookmarkStart w:id="15" w:name="_Toc54583023"/>
      <w:r>
        <w:t>Conclusion</w:t>
      </w:r>
      <w:bookmarkEnd w:id="15"/>
    </w:p>
    <w:p w14:paraId="27605873" w14:textId="77777777" w:rsidR="001024D7" w:rsidRPr="001024D7" w:rsidRDefault="001024D7" w:rsidP="001024D7"/>
    <w:p w14:paraId="7DD0CBE0" w14:textId="77777777" w:rsidR="00D23BB2" w:rsidRDefault="00693ABA" w:rsidP="0057356B">
      <w:r>
        <w:t xml:space="preserve">Men </w:t>
      </w:r>
      <w:r w:rsidR="00CB097E">
        <w:t>vastly outnumber women in computer science</w:t>
      </w:r>
      <w:r w:rsidR="0072352C">
        <w:t xml:space="preserve"> and that is likely to be the case for many years into the future.  </w:t>
      </w:r>
      <w:r w:rsidR="00875B5C">
        <w:t xml:space="preserve"> My project couldn’t find any evidence, however, that women</w:t>
      </w:r>
      <w:r w:rsidR="007314D4">
        <w:t xml:space="preserve"> tend to</w:t>
      </w:r>
      <w:r w:rsidR="00875B5C">
        <w:t xml:space="preserve"> publish </w:t>
      </w:r>
      <w:r w:rsidR="007314D4">
        <w:t xml:space="preserve">in different </w:t>
      </w:r>
      <w:r w:rsidR="00121803">
        <w:t xml:space="preserve">computer science </w:t>
      </w:r>
      <w:r w:rsidR="007314D4">
        <w:t>field</w:t>
      </w:r>
      <w:r w:rsidR="00D23BB2">
        <w:t>s</w:t>
      </w:r>
      <w:r w:rsidR="007314D4">
        <w:t xml:space="preserve"> than men.</w:t>
      </w:r>
      <w:r w:rsidR="00DF1C07">
        <w:t xml:space="preserve">  </w:t>
      </w:r>
      <w:r w:rsidR="00E7176A">
        <w:t xml:space="preserve"> </w:t>
      </w:r>
      <w:r w:rsidR="00EA1060">
        <w:t>In fact</w:t>
      </w:r>
      <w:r w:rsidR="00D23BB2">
        <w:t>,</w:t>
      </w:r>
      <w:r w:rsidR="00EA1060">
        <w:t xml:space="preserve"> the data showed that </w:t>
      </w:r>
      <w:r w:rsidR="00D23BB2">
        <w:t>there was nearly no difference in their fields of publication.</w:t>
      </w:r>
    </w:p>
    <w:p w14:paraId="7AAEB718" w14:textId="77777777" w:rsidR="00D254EB" w:rsidRDefault="00D23BB2" w:rsidP="0057356B">
      <w:r>
        <w:t xml:space="preserve">Women </w:t>
      </w:r>
      <w:r w:rsidR="00EA4343">
        <w:t>tend to write multiple publications</w:t>
      </w:r>
      <w:r w:rsidR="00C81D7B">
        <w:t xml:space="preserve"> over their career</w:t>
      </w:r>
      <w:r w:rsidR="007D714A">
        <w:t xml:space="preserve">s.  The publications themselves tend to be </w:t>
      </w:r>
      <w:r w:rsidR="00464A7C">
        <w:t xml:space="preserve">around </w:t>
      </w:r>
      <w:r w:rsidR="00DD7633">
        <w:t xml:space="preserve">10 pages in length with a small number of collaborators.  </w:t>
      </w:r>
      <w:r w:rsidR="00BC2C98">
        <w:t xml:space="preserve">Female authors tend to appear </w:t>
      </w:r>
      <w:r w:rsidR="00B7452E">
        <w:t>near</w:t>
      </w:r>
      <w:r w:rsidR="00143089">
        <w:t xml:space="preserve"> the top of the collaborator’s list.  </w:t>
      </w:r>
      <w:r w:rsidR="00BE5949">
        <w:t xml:space="preserve"> </w:t>
      </w:r>
      <w:r w:rsidR="006C77BC">
        <w:t xml:space="preserve"> </w:t>
      </w:r>
    </w:p>
    <w:p w14:paraId="0C52F8F5" w14:textId="09ED3ABD" w:rsidR="002B336C" w:rsidRDefault="00D93FA8" w:rsidP="0057356B">
      <w:r>
        <w:t>While there</w:t>
      </w:r>
      <w:r w:rsidR="006C77BC">
        <w:t xml:space="preserve"> is no </w:t>
      </w:r>
      <w:r>
        <w:t>field</w:t>
      </w:r>
      <w:r w:rsidR="006C77BC">
        <w:t xml:space="preserve"> in computer science that women </w:t>
      </w:r>
      <w:r w:rsidR="00D254EB">
        <w:t xml:space="preserve">are </w:t>
      </w:r>
      <w:r w:rsidR="00180F53">
        <w:t>the</w:t>
      </w:r>
      <w:r w:rsidR="00D254EB">
        <w:t xml:space="preserve"> dominant </w:t>
      </w:r>
      <w:r w:rsidR="00180F53">
        <w:t xml:space="preserve">contributors, </w:t>
      </w:r>
      <w:r w:rsidR="00EA0C0C">
        <w:t xml:space="preserve">I believe that my data </w:t>
      </w:r>
      <w:r w:rsidR="00632C4B">
        <w:t xml:space="preserve">shows that while we </w:t>
      </w:r>
      <w:r w:rsidR="008A3AC6">
        <w:t xml:space="preserve">women </w:t>
      </w:r>
      <w:r w:rsidR="00632C4B">
        <w:t xml:space="preserve">are a small part of the community, we are active and contributing to </w:t>
      </w:r>
      <w:r w:rsidR="00E97DB7">
        <w:t>all areas of study.</w:t>
      </w:r>
      <w:r w:rsidR="00AE672E">
        <w:t xml:space="preserve"> </w:t>
      </w:r>
      <w:r w:rsidR="007D714A">
        <w:t xml:space="preserve"> </w:t>
      </w:r>
      <w:r w:rsidR="00EE1AAA">
        <w:t xml:space="preserve"> </w:t>
      </w:r>
    </w:p>
    <w:p w14:paraId="132B94BC" w14:textId="407CD03A" w:rsidR="00E7176A" w:rsidRPr="0057356B" w:rsidRDefault="00E7176A" w:rsidP="0057356B"/>
    <w:sectPr w:rsidR="00E7176A" w:rsidRPr="0057356B" w:rsidSect="00E97DB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E4D7D"/>
    <w:multiLevelType w:val="hybridMultilevel"/>
    <w:tmpl w:val="01B26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2B"/>
    <w:rsid w:val="00017377"/>
    <w:rsid w:val="00093B7C"/>
    <w:rsid w:val="000A199D"/>
    <w:rsid w:val="000B0D97"/>
    <w:rsid w:val="001024D7"/>
    <w:rsid w:val="00121803"/>
    <w:rsid w:val="001220CC"/>
    <w:rsid w:val="00143089"/>
    <w:rsid w:val="00180F53"/>
    <w:rsid w:val="00181600"/>
    <w:rsid w:val="00195B18"/>
    <w:rsid w:val="001F6473"/>
    <w:rsid w:val="00214E07"/>
    <w:rsid w:val="00252FEA"/>
    <w:rsid w:val="00254EDF"/>
    <w:rsid w:val="00257263"/>
    <w:rsid w:val="002773AD"/>
    <w:rsid w:val="002801B4"/>
    <w:rsid w:val="002B336C"/>
    <w:rsid w:val="002B535F"/>
    <w:rsid w:val="002D3EE5"/>
    <w:rsid w:val="0031166A"/>
    <w:rsid w:val="00331E09"/>
    <w:rsid w:val="00334000"/>
    <w:rsid w:val="00342FC4"/>
    <w:rsid w:val="00381127"/>
    <w:rsid w:val="003C7FE7"/>
    <w:rsid w:val="003D6E2B"/>
    <w:rsid w:val="003F7DC3"/>
    <w:rsid w:val="00415C56"/>
    <w:rsid w:val="00434825"/>
    <w:rsid w:val="00462A04"/>
    <w:rsid w:val="00464A7C"/>
    <w:rsid w:val="00495A93"/>
    <w:rsid w:val="0049613A"/>
    <w:rsid w:val="004A7BBF"/>
    <w:rsid w:val="004C1B79"/>
    <w:rsid w:val="00504B75"/>
    <w:rsid w:val="005076B1"/>
    <w:rsid w:val="00531B49"/>
    <w:rsid w:val="0054733E"/>
    <w:rsid w:val="005658E6"/>
    <w:rsid w:val="0057356B"/>
    <w:rsid w:val="005831B8"/>
    <w:rsid w:val="005A47A3"/>
    <w:rsid w:val="005D562B"/>
    <w:rsid w:val="00632C4B"/>
    <w:rsid w:val="00650066"/>
    <w:rsid w:val="00650CEE"/>
    <w:rsid w:val="0067189A"/>
    <w:rsid w:val="00693ABA"/>
    <w:rsid w:val="006A694A"/>
    <w:rsid w:val="006C2AB5"/>
    <w:rsid w:val="006C77BC"/>
    <w:rsid w:val="006E3BFC"/>
    <w:rsid w:val="00721F6A"/>
    <w:rsid w:val="0072352C"/>
    <w:rsid w:val="00725BFD"/>
    <w:rsid w:val="007314D4"/>
    <w:rsid w:val="00756C10"/>
    <w:rsid w:val="007A2131"/>
    <w:rsid w:val="007A7183"/>
    <w:rsid w:val="007B626E"/>
    <w:rsid w:val="007D0DAE"/>
    <w:rsid w:val="007D714A"/>
    <w:rsid w:val="007F44B7"/>
    <w:rsid w:val="00875B5C"/>
    <w:rsid w:val="008A3AC6"/>
    <w:rsid w:val="008B700E"/>
    <w:rsid w:val="008F388E"/>
    <w:rsid w:val="009161F0"/>
    <w:rsid w:val="0093386C"/>
    <w:rsid w:val="00960F79"/>
    <w:rsid w:val="00997DF3"/>
    <w:rsid w:val="00A1388B"/>
    <w:rsid w:val="00A25D03"/>
    <w:rsid w:val="00A461C4"/>
    <w:rsid w:val="00AB498A"/>
    <w:rsid w:val="00AB671F"/>
    <w:rsid w:val="00AB7691"/>
    <w:rsid w:val="00AE672E"/>
    <w:rsid w:val="00B171F8"/>
    <w:rsid w:val="00B22A9D"/>
    <w:rsid w:val="00B239BE"/>
    <w:rsid w:val="00B30CD6"/>
    <w:rsid w:val="00B7452E"/>
    <w:rsid w:val="00B755CE"/>
    <w:rsid w:val="00BC2C98"/>
    <w:rsid w:val="00BD6BE3"/>
    <w:rsid w:val="00BE5949"/>
    <w:rsid w:val="00BE7257"/>
    <w:rsid w:val="00BF04FE"/>
    <w:rsid w:val="00BF1794"/>
    <w:rsid w:val="00C05741"/>
    <w:rsid w:val="00C36C25"/>
    <w:rsid w:val="00C5509C"/>
    <w:rsid w:val="00C624FC"/>
    <w:rsid w:val="00C71433"/>
    <w:rsid w:val="00C81D7B"/>
    <w:rsid w:val="00C95C75"/>
    <w:rsid w:val="00CB097E"/>
    <w:rsid w:val="00D23BB2"/>
    <w:rsid w:val="00D254EB"/>
    <w:rsid w:val="00D26E06"/>
    <w:rsid w:val="00D93FA8"/>
    <w:rsid w:val="00DA432C"/>
    <w:rsid w:val="00DB3F12"/>
    <w:rsid w:val="00DD7633"/>
    <w:rsid w:val="00DE36ED"/>
    <w:rsid w:val="00DF1C07"/>
    <w:rsid w:val="00E026B5"/>
    <w:rsid w:val="00E2302B"/>
    <w:rsid w:val="00E7176A"/>
    <w:rsid w:val="00E97DB7"/>
    <w:rsid w:val="00EA0C0C"/>
    <w:rsid w:val="00EA1060"/>
    <w:rsid w:val="00EA4343"/>
    <w:rsid w:val="00EB64FF"/>
    <w:rsid w:val="00EB70D5"/>
    <w:rsid w:val="00EC23E5"/>
    <w:rsid w:val="00ED7481"/>
    <w:rsid w:val="00EE1AAA"/>
    <w:rsid w:val="00F172D8"/>
    <w:rsid w:val="00F566B9"/>
    <w:rsid w:val="00F66067"/>
    <w:rsid w:val="00F669E5"/>
    <w:rsid w:val="00FA14A7"/>
    <w:rsid w:val="00FC6CD7"/>
    <w:rsid w:val="00FC7353"/>
    <w:rsid w:val="00FD69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DB16EC"/>
  <w15:chartTrackingRefBased/>
  <w15:docId w15:val="{20388F0F-C842-4F66-8BCB-4BA0EE95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1F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066"/>
    <w:rPr>
      <w:color w:val="0000FF"/>
      <w:u w:val="single"/>
    </w:rPr>
  </w:style>
  <w:style w:type="character" w:styleId="UnresolvedMention">
    <w:name w:val="Unresolved Mention"/>
    <w:basedOn w:val="DefaultParagraphFont"/>
    <w:uiPriority w:val="99"/>
    <w:semiHidden/>
    <w:unhideWhenUsed/>
    <w:rsid w:val="00B22A9D"/>
    <w:rPr>
      <w:color w:val="605E5C"/>
      <w:shd w:val="clear" w:color="auto" w:fill="E1DFDD"/>
    </w:rPr>
  </w:style>
  <w:style w:type="paragraph" w:styleId="ListParagraph">
    <w:name w:val="List Paragraph"/>
    <w:basedOn w:val="Normal"/>
    <w:uiPriority w:val="34"/>
    <w:qFormat/>
    <w:rsid w:val="005658E6"/>
    <w:pPr>
      <w:ind w:left="720"/>
      <w:contextualSpacing/>
    </w:pPr>
  </w:style>
  <w:style w:type="character" w:customStyle="1" w:styleId="Heading1Char">
    <w:name w:val="Heading 1 Char"/>
    <w:basedOn w:val="DefaultParagraphFont"/>
    <w:link w:val="Heading1"/>
    <w:uiPriority w:val="9"/>
    <w:rsid w:val="00531B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1B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1F6A"/>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E97D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7DB7"/>
    <w:rPr>
      <w:rFonts w:eastAsiaTheme="minorEastAsia"/>
      <w:lang w:val="en-US"/>
    </w:rPr>
  </w:style>
  <w:style w:type="paragraph" w:styleId="TOCHeading">
    <w:name w:val="TOC Heading"/>
    <w:basedOn w:val="Heading1"/>
    <w:next w:val="Normal"/>
    <w:uiPriority w:val="39"/>
    <w:unhideWhenUsed/>
    <w:qFormat/>
    <w:rsid w:val="00214E07"/>
    <w:pPr>
      <w:outlineLvl w:val="9"/>
    </w:pPr>
    <w:rPr>
      <w:lang w:val="en-US"/>
    </w:rPr>
  </w:style>
  <w:style w:type="paragraph" w:styleId="TOC1">
    <w:name w:val="toc 1"/>
    <w:basedOn w:val="Normal"/>
    <w:next w:val="Normal"/>
    <w:autoRedefine/>
    <w:uiPriority w:val="39"/>
    <w:unhideWhenUsed/>
    <w:rsid w:val="00214E07"/>
    <w:pPr>
      <w:spacing w:after="100"/>
    </w:pPr>
  </w:style>
  <w:style w:type="paragraph" w:styleId="TOC2">
    <w:name w:val="toc 2"/>
    <w:basedOn w:val="Normal"/>
    <w:next w:val="Normal"/>
    <w:autoRedefine/>
    <w:uiPriority w:val="39"/>
    <w:unhideWhenUsed/>
    <w:rsid w:val="00214E07"/>
    <w:pPr>
      <w:spacing w:after="100"/>
      <w:ind w:left="220"/>
    </w:pPr>
  </w:style>
  <w:style w:type="paragraph" w:styleId="TOC3">
    <w:name w:val="toc 3"/>
    <w:basedOn w:val="Normal"/>
    <w:next w:val="Normal"/>
    <w:autoRedefine/>
    <w:uiPriority w:val="39"/>
    <w:unhideWhenUsed/>
    <w:rsid w:val="00214E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9707">
      <w:bodyDiv w:val="1"/>
      <w:marLeft w:val="0"/>
      <w:marRight w:val="0"/>
      <w:marTop w:val="0"/>
      <w:marBottom w:val="0"/>
      <w:divBdr>
        <w:top w:val="none" w:sz="0" w:space="0" w:color="auto"/>
        <w:left w:val="none" w:sz="0" w:space="0" w:color="auto"/>
        <w:bottom w:val="none" w:sz="0" w:space="0" w:color="auto"/>
        <w:right w:val="none" w:sz="0" w:space="0" w:color="auto"/>
      </w:divBdr>
    </w:div>
    <w:div w:id="78530891">
      <w:bodyDiv w:val="1"/>
      <w:marLeft w:val="0"/>
      <w:marRight w:val="0"/>
      <w:marTop w:val="0"/>
      <w:marBottom w:val="0"/>
      <w:divBdr>
        <w:top w:val="none" w:sz="0" w:space="0" w:color="auto"/>
        <w:left w:val="none" w:sz="0" w:space="0" w:color="auto"/>
        <w:bottom w:val="none" w:sz="0" w:space="0" w:color="auto"/>
        <w:right w:val="none" w:sz="0" w:space="0" w:color="auto"/>
      </w:divBdr>
    </w:div>
    <w:div w:id="102849208">
      <w:bodyDiv w:val="1"/>
      <w:marLeft w:val="0"/>
      <w:marRight w:val="0"/>
      <w:marTop w:val="0"/>
      <w:marBottom w:val="0"/>
      <w:divBdr>
        <w:top w:val="none" w:sz="0" w:space="0" w:color="auto"/>
        <w:left w:val="none" w:sz="0" w:space="0" w:color="auto"/>
        <w:bottom w:val="none" w:sz="0" w:space="0" w:color="auto"/>
        <w:right w:val="none" w:sz="0" w:space="0" w:color="auto"/>
      </w:divBdr>
    </w:div>
    <w:div w:id="154078089">
      <w:bodyDiv w:val="1"/>
      <w:marLeft w:val="0"/>
      <w:marRight w:val="0"/>
      <w:marTop w:val="0"/>
      <w:marBottom w:val="0"/>
      <w:divBdr>
        <w:top w:val="none" w:sz="0" w:space="0" w:color="auto"/>
        <w:left w:val="none" w:sz="0" w:space="0" w:color="auto"/>
        <w:bottom w:val="none" w:sz="0" w:space="0" w:color="auto"/>
        <w:right w:val="none" w:sz="0" w:space="0" w:color="auto"/>
      </w:divBdr>
    </w:div>
    <w:div w:id="172234445">
      <w:bodyDiv w:val="1"/>
      <w:marLeft w:val="0"/>
      <w:marRight w:val="0"/>
      <w:marTop w:val="0"/>
      <w:marBottom w:val="0"/>
      <w:divBdr>
        <w:top w:val="none" w:sz="0" w:space="0" w:color="auto"/>
        <w:left w:val="none" w:sz="0" w:space="0" w:color="auto"/>
        <w:bottom w:val="none" w:sz="0" w:space="0" w:color="auto"/>
        <w:right w:val="none" w:sz="0" w:space="0" w:color="auto"/>
      </w:divBdr>
    </w:div>
    <w:div w:id="209808511">
      <w:bodyDiv w:val="1"/>
      <w:marLeft w:val="0"/>
      <w:marRight w:val="0"/>
      <w:marTop w:val="0"/>
      <w:marBottom w:val="0"/>
      <w:divBdr>
        <w:top w:val="none" w:sz="0" w:space="0" w:color="auto"/>
        <w:left w:val="none" w:sz="0" w:space="0" w:color="auto"/>
        <w:bottom w:val="none" w:sz="0" w:space="0" w:color="auto"/>
        <w:right w:val="none" w:sz="0" w:space="0" w:color="auto"/>
      </w:divBdr>
    </w:div>
    <w:div w:id="323826734">
      <w:bodyDiv w:val="1"/>
      <w:marLeft w:val="0"/>
      <w:marRight w:val="0"/>
      <w:marTop w:val="0"/>
      <w:marBottom w:val="0"/>
      <w:divBdr>
        <w:top w:val="none" w:sz="0" w:space="0" w:color="auto"/>
        <w:left w:val="none" w:sz="0" w:space="0" w:color="auto"/>
        <w:bottom w:val="none" w:sz="0" w:space="0" w:color="auto"/>
        <w:right w:val="none" w:sz="0" w:space="0" w:color="auto"/>
      </w:divBdr>
    </w:div>
    <w:div w:id="345601773">
      <w:bodyDiv w:val="1"/>
      <w:marLeft w:val="0"/>
      <w:marRight w:val="0"/>
      <w:marTop w:val="0"/>
      <w:marBottom w:val="0"/>
      <w:divBdr>
        <w:top w:val="none" w:sz="0" w:space="0" w:color="auto"/>
        <w:left w:val="none" w:sz="0" w:space="0" w:color="auto"/>
        <w:bottom w:val="none" w:sz="0" w:space="0" w:color="auto"/>
        <w:right w:val="none" w:sz="0" w:space="0" w:color="auto"/>
      </w:divBdr>
    </w:div>
    <w:div w:id="360669575">
      <w:bodyDiv w:val="1"/>
      <w:marLeft w:val="0"/>
      <w:marRight w:val="0"/>
      <w:marTop w:val="0"/>
      <w:marBottom w:val="0"/>
      <w:divBdr>
        <w:top w:val="none" w:sz="0" w:space="0" w:color="auto"/>
        <w:left w:val="none" w:sz="0" w:space="0" w:color="auto"/>
        <w:bottom w:val="none" w:sz="0" w:space="0" w:color="auto"/>
        <w:right w:val="none" w:sz="0" w:space="0" w:color="auto"/>
      </w:divBdr>
    </w:div>
    <w:div w:id="386614295">
      <w:bodyDiv w:val="1"/>
      <w:marLeft w:val="0"/>
      <w:marRight w:val="0"/>
      <w:marTop w:val="0"/>
      <w:marBottom w:val="0"/>
      <w:divBdr>
        <w:top w:val="none" w:sz="0" w:space="0" w:color="auto"/>
        <w:left w:val="none" w:sz="0" w:space="0" w:color="auto"/>
        <w:bottom w:val="none" w:sz="0" w:space="0" w:color="auto"/>
        <w:right w:val="none" w:sz="0" w:space="0" w:color="auto"/>
      </w:divBdr>
    </w:div>
    <w:div w:id="445780099">
      <w:bodyDiv w:val="1"/>
      <w:marLeft w:val="0"/>
      <w:marRight w:val="0"/>
      <w:marTop w:val="0"/>
      <w:marBottom w:val="0"/>
      <w:divBdr>
        <w:top w:val="none" w:sz="0" w:space="0" w:color="auto"/>
        <w:left w:val="none" w:sz="0" w:space="0" w:color="auto"/>
        <w:bottom w:val="none" w:sz="0" w:space="0" w:color="auto"/>
        <w:right w:val="none" w:sz="0" w:space="0" w:color="auto"/>
      </w:divBdr>
    </w:div>
    <w:div w:id="708721928">
      <w:bodyDiv w:val="1"/>
      <w:marLeft w:val="0"/>
      <w:marRight w:val="0"/>
      <w:marTop w:val="0"/>
      <w:marBottom w:val="0"/>
      <w:divBdr>
        <w:top w:val="none" w:sz="0" w:space="0" w:color="auto"/>
        <w:left w:val="none" w:sz="0" w:space="0" w:color="auto"/>
        <w:bottom w:val="none" w:sz="0" w:space="0" w:color="auto"/>
        <w:right w:val="none" w:sz="0" w:space="0" w:color="auto"/>
      </w:divBdr>
    </w:div>
    <w:div w:id="837615760">
      <w:bodyDiv w:val="1"/>
      <w:marLeft w:val="0"/>
      <w:marRight w:val="0"/>
      <w:marTop w:val="0"/>
      <w:marBottom w:val="0"/>
      <w:divBdr>
        <w:top w:val="none" w:sz="0" w:space="0" w:color="auto"/>
        <w:left w:val="none" w:sz="0" w:space="0" w:color="auto"/>
        <w:bottom w:val="none" w:sz="0" w:space="0" w:color="auto"/>
        <w:right w:val="none" w:sz="0" w:space="0" w:color="auto"/>
      </w:divBdr>
    </w:div>
    <w:div w:id="1137068420">
      <w:bodyDiv w:val="1"/>
      <w:marLeft w:val="0"/>
      <w:marRight w:val="0"/>
      <w:marTop w:val="0"/>
      <w:marBottom w:val="0"/>
      <w:divBdr>
        <w:top w:val="none" w:sz="0" w:space="0" w:color="auto"/>
        <w:left w:val="none" w:sz="0" w:space="0" w:color="auto"/>
        <w:bottom w:val="none" w:sz="0" w:space="0" w:color="auto"/>
        <w:right w:val="none" w:sz="0" w:space="0" w:color="auto"/>
      </w:divBdr>
    </w:div>
    <w:div w:id="1256472340">
      <w:bodyDiv w:val="1"/>
      <w:marLeft w:val="0"/>
      <w:marRight w:val="0"/>
      <w:marTop w:val="0"/>
      <w:marBottom w:val="0"/>
      <w:divBdr>
        <w:top w:val="none" w:sz="0" w:space="0" w:color="auto"/>
        <w:left w:val="none" w:sz="0" w:space="0" w:color="auto"/>
        <w:bottom w:val="none" w:sz="0" w:space="0" w:color="auto"/>
        <w:right w:val="none" w:sz="0" w:space="0" w:color="auto"/>
      </w:divBdr>
    </w:div>
    <w:div w:id="1539203196">
      <w:bodyDiv w:val="1"/>
      <w:marLeft w:val="0"/>
      <w:marRight w:val="0"/>
      <w:marTop w:val="0"/>
      <w:marBottom w:val="0"/>
      <w:divBdr>
        <w:top w:val="none" w:sz="0" w:space="0" w:color="auto"/>
        <w:left w:val="none" w:sz="0" w:space="0" w:color="auto"/>
        <w:bottom w:val="none" w:sz="0" w:space="0" w:color="auto"/>
        <w:right w:val="none" w:sz="0" w:space="0" w:color="auto"/>
      </w:divBdr>
    </w:div>
    <w:div w:id="1609972176">
      <w:bodyDiv w:val="1"/>
      <w:marLeft w:val="0"/>
      <w:marRight w:val="0"/>
      <w:marTop w:val="0"/>
      <w:marBottom w:val="0"/>
      <w:divBdr>
        <w:top w:val="none" w:sz="0" w:space="0" w:color="auto"/>
        <w:left w:val="none" w:sz="0" w:space="0" w:color="auto"/>
        <w:bottom w:val="none" w:sz="0" w:space="0" w:color="auto"/>
        <w:right w:val="none" w:sz="0" w:space="0" w:color="auto"/>
      </w:divBdr>
    </w:div>
    <w:div w:id="1764884519">
      <w:bodyDiv w:val="1"/>
      <w:marLeft w:val="0"/>
      <w:marRight w:val="0"/>
      <w:marTop w:val="0"/>
      <w:marBottom w:val="0"/>
      <w:divBdr>
        <w:top w:val="none" w:sz="0" w:space="0" w:color="auto"/>
        <w:left w:val="none" w:sz="0" w:space="0" w:color="auto"/>
        <w:bottom w:val="none" w:sz="0" w:space="0" w:color="auto"/>
        <w:right w:val="none" w:sz="0" w:space="0" w:color="auto"/>
      </w:divBdr>
    </w:div>
    <w:div w:id="189361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3BC95A009004CB9ACCD003610B82B1E"/>
        <w:category>
          <w:name w:val="General"/>
          <w:gallery w:val="placeholder"/>
        </w:category>
        <w:types>
          <w:type w:val="bbPlcHdr"/>
        </w:types>
        <w:behaviors>
          <w:behavior w:val="content"/>
        </w:behaviors>
        <w:guid w:val="{5B79C9F3-76DC-4CD7-879D-E436A1B80343}"/>
      </w:docPartPr>
      <w:docPartBody>
        <w:p w:rsidR="00000000" w:rsidRDefault="003C7D91" w:rsidP="003C7D91">
          <w:pPr>
            <w:pStyle w:val="D3BC95A009004CB9ACCD003610B82B1E"/>
          </w:pPr>
          <w:r>
            <w:rPr>
              <w:rFonts w:asciiTheme="majorHAnsi" w:eastAsiaTheme="majorEastAsia" w:hAnsiTheme="majorHAnsi" w:cstheme="majorBidi"/>
              <w:color w:val="4472C4" w:themeColor="accent1"/>
              <w:sz w:val="88"/>
              <w:szCs w:val="88"/>
            </w:rPr>
            <w:t>[Document title]</w:t>
          </w:r>
        </w:p>
      </w:docPartBody>
    </w:docPart>
    <w:docPart>
      <w:docPartPr>
        <w:name w:val="FD502F144F3F4074981ADA75CDA480E6"/>
        <w:category>
          <w:name w:val="General"/>
          <w:gallery w:val="placeholder"/>
        </w:category>
        <w:types>
          <w:type w:val="bbPlcHdr"/>
        </w:types>
        <w:behaviors>
          <w:behavior w:val="content"/>
        </w:behaviors>
        <w:guid w:val="{D7444575-68D8-4E39-AF18-62B7847DE398}"/>
      </w:docPartPr>
      <w:docPartBody>
        <w:p w:rsidR="00000000" w:rsidRDefault="003C7D91" w:rsidP="003C7D91">
          <w:pPr>
            <w:pStyle w:val="FD502F144F3F4074981ADA75CDA480E6"/>
          </w:pPr>
          <w:r>
            <w:rPr>
              <w:color w:val="4472C4" w:themeColor="accent1"/>
              <w:sz w:val="28"/>
              <w:szCs w:val="28"/>
            </w:rPr>
            <w:t>[Author name]</w:t>
          </w:r>
        </w:p>
      </w:docPartBody>
    </w:docPart>
    <w:docPart>
      <w:docPartPr>
        <w:name w:val="02DF1AA0C2FE42D49BE33F019BF3ECEF"/>
        <w:category>
          <w:name w:val="General"/>
          <w:gallery w:val="placeholder"/>
        </w:category>
        <w:types>
          <w:type w:val="bbPlcHdr"/>
        </w:types>
        <w:behaviors>
          <w:behavior w:val="content"/>
        </w:behaviors>
        <w:guid w:val="{47864A57-0704-4897-8175-4DF31AAEAB6C}"/>
      </w:docPartPr>
      <w:docPartBody>
        <w:p w:rsidR="00000000" w:rsidRDefault="003C7D91" w:rsidP="003C7D91">
          <w:pPr>
            <w:pStyle w:val="02DF1AA0C2FE42D49BE33F019BF3ECE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91"/>
    <w:rsid w:val="003C7D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866AF09726471283844632469C9A73">
    <w:name w:val="83866AF09726471283844632469C9A73"/>
    <w:rsid w:val="003C7D91"/>
  </w:style>
  <w:style w:type="paragraph" w:customStyle="1" w:styleId="D3BC95A009004CB9ACCD003610B82B1E">
    <w:name w:val="D3BC95A009004CB9ACCD003610B82B1E"/>
    <w:rsid w:val="003C7D91"/>
  </w:style>
  <w:style w:type="paragraph" w:customStyle="1" w:styleId="DC710468717D4CD383C918B1516ABF64">
    <w:name w:val="DC710468717D4CD383C918B1516ABF64"/>
    <w:rsid w:val="003C7D91"/>
  </w:style>
  <w:style w:type="paragraph" w:customStyle="1" w:styleId="FD502F144F3F4074981ADA75CDA480E6">
    <w:name w:val="FD502F144F3F4074981ADA75CDA480E6"/>
    <w:rsid w:val="003C7D91"/>
  </w:style>
  <w:style w:type="paragraph" w:customStyle="1" w:styleId="02DF1AA0C2FE42D49BE33F019BF3ECEF">
    <w:name w:val="02DF1AA0C2FE42D49BE33F019BF3ECEF"/>
    <w:rsid w:val="003C7D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BFE645-1E70-42C4-91E0-C4B81642D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3165</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Fields of Study of Women in Computer Science</dc:title>
  <dc:subject/>
  <dc:creator>S Foss</dc:creator>
  <cp:keywords/>
  <dc:description/>
  <cp:lastModifiedBy>S Foss</cp:lastModifiedBy>
  <cp:revision>2</cp:revision>
  <cp:lastPrinted>2020-10-26T12:54:00Z</cp:lastPrinted>
  <dcterms:created xsi:type="dcterms:W3CDTF">2020-10-26T12:58:00Z</dcterms:created>
  <dcterms:modified xsi:type="dcterms:W3CDTF">2020-10-26T12:58:00Z</dcterms:modified>
</cp:coreProperties>
</file>