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82" w:rsidRDefault="00CF5DBF">
      <w:r>
        <w:t>Homework 1</w:t>
      </w:r>
    </w:p>
    <w:p w:rsidR="00CF5DBF" w:rsidRDefault="00CF5DBF"/>
    <w:p w:rsidR="002142FC" w:rsidRDefault="00CF5DBF" w:rsidP="00CF5DBF">
      <w:pPr>
        <w:pStyle w:val="ListParagraph"/>
        <w:numPr>
          <w:ilvl w:val="0"/>
          <w:numId w:val="1"/>
        </w:numPr>
      </w:pPr>
      <w:r>
        <w:t xml:space="preserve">From this data, I can </w:t>
      </w:r>
      <w:r w:rsidR="00C116C2">
        <w:t xml:space="preserve">conclude </w:t>
      </w:r>
      <w:r w:rsidR="00AB404D">
        <w:t xml:space="preserve">that there </w:t>
      </w:r>
      <w:r w:rsidR="00164A5B">
        <w:t>are</w:t>
      </w:r>
      <w:r w:rsidR="00AB404D">
        <w:t xml:space="preserve"> more successful</w:t>
      </w:r>
      <w:r w:rsidR="00164A5B">
        <w:t xml:space="preserve"> cases then failed or canceled. Also, </w:t>
      </w:r>
      <w:r w:rsidR="00C80E5B">
        <w:t>it</w:t>
      </w:r>
      <w:r w:rsidR="00164A5B">
        <w:t xml:space="preserve"> is more successful in the entertainment in</w:t>
      </w:r>
      <w:r w:rsidR="00C80E5B">
        <w:t xml:space="preserve">dustry. The most </w:t>
      </w:r>
      <w:r w:rsidR="002142FC">
        <w:t xml:space="preserve">funded projects are plays and it’s also the most successful one. </w:t>
      </w:r>
    </w:p>
    <w:p w:rsidR="002142FC" w:rsidRDefault="002142FC" w:rsidP="002142FC"/>
    <w:p w:rsidR="00087E6B" w:rsidRDefault="00F2441B" w:rsidP="002142FC">
      <w:pPr>
        <w:pStyle w:val="ListParagraph"/>
        <w:numPr>
          <w:ilvl w:val="0"/>
          <w:numId w:val="1"/>
        </w:numPr>
      </w:pPr>
      <w:r>
        <w:t>One of the</w:t>
      </w:r>
      <w:r w:rsidR="002142FC">
        <w:t xml:space="preserve"> limitations of this dataset </w:t>
      </w:r>
      <w:r w:rsidR="00087E6B">
        <w:t xml:space="preserve">are </w:t>
      </w:r>
      <w:r>
        <w:t xml:space="preserve">extreme values and outliers that might in the data and decides if they need to be included. </w:t>
      </w:r>
      <w:bookmarkStart w:id="0" w:name="_GoBack"/>
      <w:bookmarkEnd w:id="0"/>
    </w:p>
    <w:p w:rsidR="00087E6B" w:rsidRDefault="00087E6B" w:rsidP="00087E6B">
      <w:pPr>
        <w:pStyle w:val="ListParagraph"/>
      </w:pPr>
    </w:p>
    <w:p w:rsidR="00CF5DBF" w:rsidRDefault="00D60F07" w:rsidP="002142FC">
      <w:pPr>
        <w:pStyle w:val="ListParagraph"/>
        <w:numPr>
          <w:ilvl w:val="0"/>
          <w:numId w:val="1"/>
        </w:numPr>
      </w:pPr>
      <w:r>
        <w:t xml:space="preserve">Possible tables and graphs can be created using percent founded and average dentations to see with types of projects are being funded the most and </w:t>
      </w:r>
      <w:r w:rsidR="00425928">
        <w:t xml:space="preserve">compare the state of each.  </w:t>
      </w:r>
    </w:p>
    <w:sectPr w:rsidR="00CF5DBF" w:rsidSect="00DE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74EDD"/>
    <w:multiLevelType w:val="hybridMultilevel"/>
    <w:tmpl w:val="63C29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BF"/>
    <w:rsid w:val="00087E6B"/>
    <w:rsid w:val="00111EAA"/>
    <w:rsid w:val="00164A5B"/>
    <w:rsid w:val="002142FC"/>
    <w:rsid w:val="00425928"/>
    <w:rsid w:val="005C63B5"/>
    <w:rsid w:val="00996F4E"/>
    <w:rsid w:val="00AB404D"/>
    <w:rsid w:val="00B555C9"/>
    <w:rsid w:val="00C116C2"/>
    <w:rsid w:val="00C80E5B"/>
    <w:rsid w:val="00CF5DBF"/>
    <w:rsid w:val="00D60F07"/>
    <w:rsid w:val="00DE1115"/>
    <w:rsid w:val="00F2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2AB09"/>
  <w14:defaultImageDpi w14:val="32767"/>
  <w15:chartTrackingRefBased/>
  <w15:docId w15:val="{C2D80CF3-3A95-8541-B9AB-C5789A94F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Yushan</dc:creator>
  <cp:keywords/>
  <dc:description/>
  <cp:lastModifiedBy>Gao, Yushan</cp:lastModifiedBy>
  <cp:revision>2</cp:revision>
  <dcterms:created xsi:type="dcterms:W3CDTF">2020-08-09T00:45:00Z</dcterms:created>
  <dcterms:modified xsi:type="dcterms:W3CDTF">2020-08-09T03:48:00Z</dcterms:modified>
</cp:coreProperties>
</file>