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rivuig8tihoj" w:id="0"/>
      <w:bookmarkEnd w:id="0"/>
      <w:r w:rsidDel="00000000" w:rsidR="00000000" w:rsidRPr="00000000">
        <w:rPr>
          <w:rtl w:val="0"/>
        </w:rPr>
        <w:t xml:space="preserve">Load &amp; Stress Test Report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report provides an overview of the Load and Stress testing performed to evaluate system performance, stability, and scalability under different levels of workload.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Test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Hardware Specifications:</w:t>
        <w:br w:type="textWrapping"/>
        <w:t xml:space="preserve">- CPU: Intel Xeon 3.4GHz, 8 cores</w:t>
        <w:br w:type="textWrapping"/>
        <w:t xml:space="preserve">- RAM: 32GB DDR4</w:t>
        <w:br w:type="textWrapping"/>
        <w:t xml:space="preserve">- Disk: SSD 1TB</w:t>
        <w:br w:type="textWrapping"/>
        <w:t xml:space="preserve">- Network: 1Gbps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Software Details:</w:t>
        <w:br w:type="textWrapping"/>
        <w:t xml:space="preserve">- OS: Windows Server 2022</w:t>
        <w:br w:type="textWrapping"/>
        <w:t xml:space="preserve">- Application Version: 3.1.0</w:t>
        <w:br w:type="textWrapping"/>
        <w:t xml:space="preserve">- Database: MySQL 8.0</w:t>
        <w:br w:type="textWrapping"/>
        <w:t xml:space="preserve">- Web Server: Apache Tomcat 9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Tools Used:</w:t>
        <w:br w:type="textWrapping"/>
        <w:t xml:space="preserve">- JMeter 5.6</w:t>
        <w:br w:type="textWrapping"/>
        <w:t xml:space="preserve">- LoadRunner</w:t>
        <w:br w:type="textWrapping"/>
        <w:t xml:space="preserve">- Grafana for monitoring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Network Configuration:</w:t>
        <w:br w:type="textWrapping"/>
        <w:t xml:space="preserve">- Client and server connected via secured VPN</w:t>
        <w:br w:type="textWrapping"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3. Test Scenarios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Load Test Scenario:</w:t>
        <w:br w:type="textWrapping"/>
        <w:t xml:space="preserve">- Simulated 500 concurrent users over 30 minutes.</w:t>
        <w:br w:type="textWrapping"/>
        <w:t xml:space="preserve">- Expected response time: &lt; 2 seconds.</w:t>
        <w:br w:type="textWrapping"/>
        <w:t xml:space="preserve">- Expected throughput: 200 transactions/sec.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Stress Test Scenario:</w:t>
        <w:br w:type="textWrapping"/>
        <w:t xml:space="preserve">- Simulated 1000 concurrent users.</w:t>
        <w:br w:type="textWrapping"/>
        <w:t xml:space="preserve">- Expected system behavior: Degradation but no crashes.</w:t>
        <w:br w:type="textWrapping"/>
        <w:t xml:space="preserve">- Monitored CPU, memory, and error rates.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4. Test Execution Details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Execution Date: 2025-02-03</w:t>
        <w:br w:type="textWrapping"/>
        <w:t xml:space="preserve">Duration: 3 hours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 of Test Case Execution:</w:t>
        <w:br w:type="textWrapping"/>
        <w:t xml:space="preserve">- Total Test Cases: 20</w:t>
        <w:br w:type="textWrapping"/>
        <w:t xml:space="preserve">- Passed: 18</w:t>
        <w:br w:type="textWrapping"/>
        <w:t xml:space="preserve">- Failed: 2</w:t>
        <w:br w:type="textWrapping"/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5. Performance Metrics &amp; Results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Load Test Result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Stress Test Result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Threshold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Avg Response Time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1.8 sec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4.2 sec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 2 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Peak Response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2.4 sec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5.8 sec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 3 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220 req/sec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140 req/sec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200 req/sec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CPU Usage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 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Memory Usage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12GB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28GB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 24GB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6. Observations and Analysis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Key Findings:</w:t>
        <w:br w:type="textWrapping"/>
        <w:t xml:space="preserve">- The system handled 500 concurrent users efficiently but started to degrade at 800 users.</w:t>
        <w:br w:type="textWrapping"/>
        <w:t xml:space="preserve">- CPU usage exceeded 95% under extreme stress, leading to delayed responses.</w:t>
        <w:br w:type="textWrapping"/>
        <w:t xml:space="preserve">- Memory usage remained stable but peaked under high concurrent sessions.</w:t>
        <w:br w:type="textWrapping"/>
        <w:t xml:space="preserve">- Some transactions timed out under heavy load.</w:t>
        <w:br w:type="textWrapping"/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7. Recommendations &amp; Improvements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Optimize database queries to reduce load time.</w:t>
        <w:br w:type="textWrapping"/>
        <w:t xml:space="preserve">- Implement caching for frequently accessed resources.</w:t>
        <w:br w:type="textWrapping"/>
        <w:t xml:space="preserve">- Scale infrastructure by adding more application servers.</w:t>
        <w:br w:type="textWrapping"/>
        <w:t xml:space="preserve">- Tune garbage collection settings in the JVM.</w:t>
        <w:br w:type="textWrapping"/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8. Conclusion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Load Test was successful within expected thresholds. However, the Stress Test showed degradation in response times beyond 800 users. Performance optimizations are recommended before scaling the system further.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fUq5RkooXOeD6kyhzWnWEADwA==">CgMxLjAyDmgucml2dWlnOHRpaG9qOAByITEzRkZhZUF6dnh5UmJCaGRRbmprTnFvcUU0NTZva0V4TA==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