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heading=h.pvvg95m9kxb" w:id="0"/>
      <w:bookmarkEnd w:id="0"/>
      <w:r w:rsidDel="00000000" w:rsidR="00000000" w:rsidRPr="00000000">
        <w:rPr>
          <w:rtl w:val="0"/>
        </w:rPr>
        <w:t xml:space="preserve">Test Evidence Document</w:t>
      </w:r>
    </w:p>
    <w:p w:rsidR="00000000" w:rsidDel="00000000" w:rsidP="00000000" w:rsidRDefault="00000000" w:rsidRPr="00000000" w14:paraId="00000002">
      <w:pPr>
        <w:pStyle w:val="Heading2"/>
        <w:rPr/>
      </w:pPr>
      <w:r w:rsidDel="00000000" w:rsidR="00000000" w:rsidRPr="00000000">
        <w:rPr>
          <w:rtl w:val="0"/>
        </w:rPr>
        <w:t xml:space="preserve">1. Introduction</w:t>
      </w:r>
    </w:p>
    <w:p w:rsidR="00000000" w:rsidDel="00000000" w:rsidP="00000000" w:rsidRDefault="00000000" w:rsidRPr="00000000" w14:paraId="00000003">
      <w:pPr>
        <w:rPr/>
      </w:pPr>
      <w:r w:rsidDel="00000000" w:rsidR="00000000" w:rsidRPr="00000000">
        <w:rPr>
          <w:rtl w:val="0"/>
        </w:rPr>
        <w:t xml:space="preserve">This document provides evidence of test execution, ensuring traceability and compliance with the Software Testing Life Cycle (STLC). It contains details of test case execution, results, and supporting proof to validate software quality.</w:t>
      </w:r>
    </w:p>
    <w:p w:rsidR="00000000" w:rsidDel="00000000" w:rsidP="00000000" w:rsidRDefault="00000000" w:rsidRPr="00000000" w14:paraId="00000004">
      <w:pPr>
        <w:pStyle w:val="Heading2"/>
        <w:rPr/>
      </w:pPr>
      <w:r w:rsidDel="00000000" w:rsidR="00000000" w:rsidRPr="00000000">
        <w:rPr>
          <w:rtl w:val="0"/>
        </w:rPr>
        <w:t xml:space="preserve">2. Test Case Execution Details</w:t>
      </w:r>
    </w:p>
    <w:tbl>
      <w:tblPr>
        <w:tblStyle w:val="Table1"/>
        <w:tblW w:w="863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34"/>
        <w:gridCol w:w="1234"/>
        <w:gridCol w:w="1234"/>
        <w:gridCol w:w="1234"/>
        <w:gridCol w:w="1234"/>
        <w:gridCol w:w="1234"/>
        <w:gridCol w:w="1234"/>
        <w:tblGridChange w:id="0">
          <w:tblGrid>
            <w:gridCol w:w="1234"/>
            <w:gridCol w:w="1234"/>
            <w:gridCol w:w="1234"/>
            <w:gridCol w:w="1234"/>
            <w:gridCol w:w="1234"/>
            <w:gridCol w:w="1234"/>
            <w:gridCol w:w="1234"/>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Test Case ID</w:t>
            </w:r>
          </w:p>
        </w:tc>
        <w:tc>
          <w:tcPr/>
          <w:p w:rsidR="00000000" w:rsidDel="00000000" w:rsidP="00000000" w:rsidRDefault="00000000" w:rsidRPr="00000000" w14:paraId="00000006">
            <w:pPr>
              <w:rPr/>
            </w:pPr>
            <w:r w:rsidDel="00000000" w:rsidR="00000000" w:rsidRPr="00000000">
              <w:rPr>
                <w:rtl w:val="0"/>
              </w:rPr>
              <w:t xml:space="preserve">Test Case Description</w:t>
            </w:r>
          </w:p>
        </w:tc>
        <w:tc>
          <w:tcPr/>
          <w:p w:rsidR="00000000" w:rsidDel="00000000" w:rsidP="00000000" w:rsidRDefault="00000000" w:rsidRPr="00000000" w14:paraId="00000007">
            <w:pPr>
              <w:rPr/>
            </w:pPr>
            <w:r w:rsidDel="00000000" w:rsidR="00000000" w:rsidRPr="00000000">
              <w:rPr>
                <w:rtl w:val="0"/>
              </w:rPr>
              <w:t xml:space="preserve">Preconditions</w:t>
            </w:r>
          </w:p>
        </w:tc>
        <w:tc>
          <w:tcPr/>
          <w:p w:rsidR="00000000" w:rsidDel="00000000" w:rsidP="00000000" w:rsidRDefault="00000000" w:rsidRPr="00000000" w14:paraId="00000008">
            <w:pPr>
              <w:rPr/>
            </w:pPr>
            <w:r w:rsidDel="00000000" w:rsidR="00000000" w:rsidRPr="00000000">
              <w:rPr>
                <w:rtl w:val="0"/>
              </w:rPr>
              <w:t xml:space="preserve">Test Steps</w:t>
            </w:r>
          </w:p>
        </w:tc>
        <w:tc>
          <w:tcPr/>
          <w:p w:rsidR="00000000" w:rsidDel="00000000" w:rsidP="00000000" w:rsidRDefault="00000000" w:rsidRPr="00000000" w14:paraId="00000009">
            <w:pPr>
              <w:rPr/>
            </w:pPr>
            <w:r w:rsidDel="00000000" w:rsidR="00000000" w:rsidRPr="00000000">
              <w:rPr>
                <w:rtl w:val="0"/>
              </w:rPr>
              <w:t xml:space="preserve">Expected Result</w:t>
            </w:r>
          </w:p>
        </w:tc>
        <w:tc>
          <w:tcPr/>
          <w:p w:rsidR="00000000" w:rsidDel="00000000" w:rsidP="00000000" w:rsidRDefault="00000000" w:rsidRPr="00000000" w14:paraId="0000000A">
            <w:pPr>
              <w:rPr/>
            </w:pPr>
            <w:r w:rsidDel="00000000" w:rsidR="00000000" w:rsidRPr="00000000">
              <w:rPr>
                <w:rtl w:val="0"/>
              </w:rPr>
              <w:t xml:space="preserve">Actual Result</w:t>
            </w:r>
          </w:p>
        </w:tc>
        <w:tc>
          <w:tcPr/>
          <w:p w:rsidR="00000000" w:rsidDel="00000000" w:rsidP="00000000" w:rsidRDefault="00000000" w:rsidRPr="00000000" w14:paraId="0000000B">
            <w:pPr>
              <w:rPr/>
            </w:pPr>
            <w:r w:rsidDel="00000000" w:rsidR="00000000" w:rsidRPr="00000000">
              <w:rPr>
                <w:rtl w:val="0"/>
              </w:rPr>
              <w:t xml:space="preserve">Status</w:t>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TC-001</w:t>
            </w:r>
          </w:p>
        </w:tc>
        <w:tc>
          <w:tcPr/>
          <w:p w:rsidR="00000000" w:rsidDel="00000000" w:rsidP="00000000" w:rsidRDefault="00000000" w:rsidRPr="00000000" w14:paraId="0000000D">
            <w:pPr>
              <w:rPr/>
            </w:pPr>
            <w:r w:rsidDel="00000000" w:rsidR="00000000" w:rsidRPr="00000000">
              <w:rPr>
                <w:rtl w:val="0"/>
              </w:rPr>
              <w:t xml:space="preserve">Verify user registration with valid credentials</w:t>
            </w:r>
          </w:p>
        </w:tc>
        <w:tc>
          <w:tcPr/>
          <w:p w:rsidR="00000000" w:rsidDel="00000000" w:rsidP="00000000" w:rsidRDefault="00000000" w:rsidRPr="00000000" w14:paraId="0000000E">
            <w:pPr>
              <w:rPr/>
            </w:pPr>
            <w:r w:rsidDel="00000000" w:rsidR="00000000" w:rsidRPr="00000000">
              <w:rPr>
                <w:rtl w:val="0"/>
              </w:rPr>
              <w:t xml:space="preserve">User is not registered</w:t>
            </w:r>
          </w:p>
        </w:tc>
        <w:tc>
          <w:tcPr/>
          <w:p w:rsidR="00000000" w:rsidDel="00000000" w:rsidP="00000000" w:rsidRDefault="00000000" w:rsidRPr="00000000" w14:paraId="0000000F">
            <w:pPr>
              <w:rPr/>
            </w:pPr>
            <w:r w:rsidDel="00000000" w:rsidR="00000000" w:rsidRPr="00000000">
              <w:rPr>
                <w:rtl w:val="0"/>
              </w:rPr>
              <w:t xml:space="preserve">1. Navigate to registration page</w:t>
              <w:br w:type="textWrapping"/>
              <w:t xml:space="preserve">2. Fill in details</w:t>
              <w:br w:type="textWrapping"/>
              <w:t xml:space="preserve">3. Click Submit</w:t>
            </w:r>
          </w:p>
        </w:tc>
        <w:tc>
          <w:tcPr/>
          <w:p w:rsidR="00000000" w:rsidDel="00000000" w:rsidP="00000000" w:rsidRDefault="00000000" w:rsidRPr="00000000" w14:paraId="00000010">
            <w:pPr>
              <w:rPr/>
            </w:pPr>
            <w:r w:rsidDel="00000000" w:rsidR="00000000" w:rsidRPr="00000000">
              <w:rPr>
                <w:rtl w:val="0"/>
              </w:rPr>
              <w:t xml:space="preserve">User should be registered successfully</w:t>
            </w:r>
          </w:p>
        </w:tc>
        <w:tc>
          <w:tcPr/>
          <w:p w:rsidR="00000000" w:rsidDel="00000000" w:rsidP="00000000" w:rsidRDefault="00000000" w:rsidRPr="00000000" w14:paraId="00000011">
            <w:pPr>
              <w:rPr/>
            </w:pPr>
            <w:r w:rsidDel="00000000" w:rsidR="00000000" w:rsidRPr="00000000">
              <w:rPr>
                <w:rtl w:val="0"/>
              </w:rPr>
              <w:t xml:space="preserve">User successfully registered</w:t>
            </w:r>
          </w:p>
        </w:tc>
        <w:tc>
          <w:tcPr/>
          <w:p w:rsidR="00000000" w:rsidDel="00000000" w:rsidP="00000000" w:rsidRDefault="00000000" w:rsidRPr="00000000" w14:paraId="00000012">
            <w:pPr>
              <w:rPr/>
            </w:pPr>
            <w:r w:rsidDel="00000000" w:rsidR="00000000" w:rsidRPr="00000000">
              <w:rPr>
                <w:rtl w:val="0"/>
              </w:rPr>
              <w:t xml:space="preserve">Passed</w:t>
            </w:r>
          </w:p>
        </w:tc>
      </w:tr>
      <w:tr>
        <w:trPr>
          <w:cantSplit w:val="0"/>
          <w:tblHeader w:val="0"/>
        </w:trPr>
        <w:tc>
          <w:tcPr/>
          <w:p w:rsidR="00000000" w:rsidDel="00000000" w:rsidP="00000000" w:rsidRDefault="00000000" w:rsidRPr="00000000" w14:paraId="00000013">
            <w:pPr>
              <w:rPr/>
            </w:pPr>
            <w:r w:rsidDel="00000000" w:rsidR="00000000" w:rsidRPr="00000000">
              <w:rPr>
                <w:rtl w:val="0"/>
              </w:rPr>
              <w:t xml:space="preserve">TC-002</w:t>
            </w:r>
          </w:p>
        </w:tc>
        <w:tc>
          <w:tcPr/>
          <w:p w:rsidR="00000000" w:rsidDel="00000000" w:rsidP="00000000" w:rsidRDefault="00000000" w:rsidRPr="00000000" w14:paraId="00000014">
            <w:pPr>
              <w:rPr/>
            </w:pPr>
            <w:r w:rsidDel="00000000" w:rsidR="00000000" w:rsidRPr="00000000">
              <w:rPr>
                <w:rtl w:val="0"/>
              </w:rPr>
              <w:t xml:space="preserve">Validate login with correct credentials</w:t>
            </w:r>
          </w:p>
        </w:tc>
        <w:tc>
          <w:tcPr/>
          <w:p w:rsidR="00000000" w:rsidDel="00000000" w:rsidP="00000000" w:rsidRDefault="00000000" w:rsidRPr="00000000" w14:paraId="00000015">
            <w:pPr>
              <w:rPr/>
            </w:pPr>
            <w:r w:rsidDel="00000000" w:rsidR="00000000" w:rsidRPr="00000000">
              <w:rPr>
                <w:rtl w:val="0"/>
              </w:rPr>
              <w:t xml:space="preserve">User has a valid account</w:t>
            </w:r>
          </w:p>
        </w:tc>
        <w:tc>
          <w:tcPr/>
          <w:p w:rsidR="00000000" w:rsidDel="00000000" w:rsidP="00000000" w:rsidRDefault="00000000" w:rsidRPr="00000000" w14:paraId="00000016">
            <w:pPr>
              <w:rPr/>
            </w:pPr>
            <w:r w:rsidDel="00000000" w:rsidR="00000000" w:rsidRPr="00000000">
              <w:rPr>
                <w:rtl w:val="0"/>
              </w:rPr>
              <w:t xml:space="preserve">1. Navigate to login page</w:t>
              <w:br w:type="textWrapping"/>
              <w:t xml:space="preserve">2. Enter credentials</w:t>
              <w:br w:type="textWrapping"/>
              <w:t xml:space="preserve">3. Click Login</w:t>
            </w:r>
          </w:p>
        </w:tc>
        <w:tc>
          <w:tcPr/>
          <w:p w:rsidR="00000000" w:rsidDel="00000000" w:rsidP="00000000" w:rsidRDefault="00000000" w:rsidRPr="00000000" w14:paraId="00000017">
            <w:pPr>
              <w:rPr/>
            </w:pPr>
            <w:r w:rsidDel="00000000" w:rsidR="00000000" w:rsidRPr="00000000">
              <w:rPr>
                <w:rtl w:val="0"/>
              </w:rPr>
              <w:t xml:space="preserve">User should be logged in</w:t>
            </w:r>
          </w:p>
        </w:tc>
        <w:tc>
          <w:tcPr/>
          <w:p w:rsidR="00000000" w:rsidDel="00000000" w:rsidP="00000000" w:rsidRDefault="00000000" w:rsidRPr="00000000" w14:paraId="00000018">
            <w:pPr>
              <w:rPr/>
            </w:pPr>
            <w:r w:rsidDel="00000000" w:rsidR="00000000" w:rsidRPr="00000000">
              <w:rPr>
                <w:rtl w:val="0"/>
              </w:rPr>
              <w:t xml:space="preserve">User logged in successfully</w:t>
            </w:r>
          </w:p>
        </w:tc>
        <w:tc>
          <w:tcPr/>
          <w:p w:rsidR="00000000" w:rsidDel="00000000" w:rsidP="00000000" w:rsidRDefault="00000000" w:rsidRPr="00000000" w14:paraId="00000019">
            <w:pPr>
              <w:rPr/>
            </w:pPr>
            <w:r w:rsidDel="00000000" w:rsidR="00000000" w:rsidRPr="00000000">
              <w:rPr>
                <w:rtl w:val="0"/>
              </w:rPr>
              <w:t xml:space="preserve">Passed</w:t>
            </w:r>
          </w:p>
        </w:tc>
      </w:tr>
      <w:tr>
        <w:trPr>
          <w:cantSplit w:val="0"/>
          <w:tblHeader w:val="0"/>
        </w:trPr>
        <w:tc>
          <w:tcPr/>
          <w:p w:rsidR="00000000" w:rsidDel="00000000" w:rsidP="00000000" w:rsidRDefault="00000000" w:rsidRPr="00000000" w14:paraId="0000001A">
            <w:pPr>
              <w:rPr/>
            </w:pPr>
            <w:r w:rsidDel="00000000" w:rsidR="00000000" w:rsidRPr="00000000">
              <w:rPr>
                <w:rtl w:val="0"/>
              </w:rPr>
              <w:t xml:space="preserve">TC-003</w:t>
            </w:r>
          </w:p>
        </w:tc>
        <w:tc>
          <w:tcPr/>
          <w:p w:rsidR="00000000" w:rsidDel="00000000" w:rsidP="00000000" w:rsidRDefault="00000000" w:rsidRPr="00000000" w14:paraId="0000001B">
            <w:pPr>
              <w:rPr/>
            </w:pPr>
            <w:r w:rsidDel="00000000" w:rsidR="00000000" w:rsidRPr="00000000">
              <w:rPr>
                <w:rtl w:val="0"/>
              </w:rPr>
              <w:t xml:space="preserve">Check password reset functionality</w:t>
            </w:r>
          </w:p>
        </w:tc>
        <w:tc>
          <w:tcPr/>
          <w:p w:rsidR="00000000" w:rsidDel="00000000" w:rsidP="00000000" w:rsidRDefault="00000000" w:rsidRPr="00000000" w14:paraId="0000001C">
            <w:pPr>
              <w:rPr/>
            </w:pPr>
            <w:r w:rsidDel="00000000" w:rsidR="00000000" w:rsidRPr="00000000">
              <w:rPr>
                <w:rtl w:val="0"/>
              </w:rPr>
              <w:t xml:space="preserve">User has an active account and a valid email</w:t>
            </w:r>
          </w:p>
        </w:tc>
        <w:tc>
          <w:tcPr/>
          <w:p w:rsidR="00000000" w:rsidDel="00000000" w:rsidP="00000000" w:rsidRDefault="00000000" w:rsidRPr="00000000" w14:paraId="0000001D">
            <w:pPr>
              <w:rPr/>
            </w:pPr>
            <w:r w:rsidDel="00000000" w:rsidR="00000000" w:rsidRPr="00000000">
              <w:rPr>
                <w:rtl w:val="0"/>
              </w:rPr>
              <w:t xml:space="preserve">1. Navigate to Forgot Password</w:t>
              <w:br w:type="textWrapping"/>
              <w:t xml:space="preserve">2. Enter email</w:t>
              <w:br w:type="textWrapping"/>
              <w:t xml:space="preserve">3. Check inbox</w:t>
            </w:r>
          </w:p>
        </w:tc>
        <w:tc>
          <w:tcPr/>
          <w:p w:rsidR="00000000" w:rsidDel="00000000" w:rsidP="00000000" w:rsidRDefault="00000000" w:rsidRPr="00000000" w14:paraId="0000001E">
            <w:pPr>
              <w:rPr/>
            </w:pPr>
            <w:r w:rsidDel="00000000" w:rsidR="00000000" w:rsidRPr="00000000">
              <w:rPr>
                <w:rtl w:val="0"/>
              </w:rPr>
              <w:t xml:space="preserve">User should receive reset email</w:t>
            </w:r>
          </w:p>
        </w:tc>
        <w:tc>
          <w:tcPr/>
          <w:p w:rsidR="00000000" w:rsidDel="00000000" w:rsidP="00000000" w:rsidRDefault="00000000" w:rsidRPr="00000000" w14:paraId="0000001F">
            <w:pPr>
              <w:rPr/>
            </w:pPr>
            <w:r w:rsidDel="00000000" w:rsidR="00000000" w:rsidRPr="00000000">
              <w:rPr>
                <w:rtl w:val="0"/>
              </w:rPr>
              <w:t xml:space="preserve">Password reset email not received</w:t>
            </w:r>
          </w:p>
        </w:tc>
        <w:tc>
          <w:tcPr/>
          <w:p w:rsidR="00000000" w:rsidDel="00000000" w:rsidP="00000000" w:rsidRDefault="00000000" w:rsidRPr="00000000" w14:paraId="00000020">
            <w:pPr>
              <w:rPr/>
            </w:pPr>
            <w:r w:rsidDel="00000000" w:rsidR="00000000" w:rsidRPr="00000000">
              <w:rPr>
                <w:rtl w:val="0"/>
              </w:rPr>
              <w:t xml:space="preserve">Failed</w:t>
            </w:r>
          </w:p>
        </w:tc>
      </w:tr>
      <w:tr>
        <w:trPr>
          <w:cantSplit w:val="0"/>
          <w:tblHeader w:val="0"/>
        </w:trPr>
        <w:tc>
          <w:tcPr/>
          <w:p w:rsidR="00000000" w:rsidDel="00000000" w:rsidP="00000000" w:rsidRDefault="00000000" w:rsidRPr="00000000" w14:paraId="00000021">
            <w:pPr>
              <w:rPr/>
            </w:pPr>
            <w:r w:rsidDel="00000000" w:rsidR="00000000" w:rsidRPr="00000000">
              <w:rPr>
                <w:rtl w:val="0"/>
              </w:rPr>
              <w:t xml:space="preserve">TC-004</w:t>
            </w:r>
          </w:p>
        </w:tc>
        <w:tc>
          <w:tcPr/>
          <w:p w:rsidR="00000000" w:rsidDel="00000000" w:rsidP="00000000" w:rsidRDefault="00000000" w:rsidRPr="00000000" w14:paraId="00000022">
            <w:pPr>
              <w:rPr/>
            </w:pPr>
            <w:r w:rsidDel="00000000" w:rsidR="00000000" w:rsidRPr="00000000">
              <w:rPr>
                <w:rtl w:val="0"/>
              </w:rPr>
              <w:t xml:space="preserve">Verify adding a product to the cart</w:t>
            </w:r>
          </w:p>
        </w:tc>
        <w:tc>
          <w:tcPr/>
          <w:p w:rsidR="00000000" w:rsidDel="00000000" w:rsidP="00000000" w:rsidRDefault="00000000" w:rsidRPr="00000000" w14:paraId="00000023">
            <w:pPr>
              <w:rPr/>
            </w:pPr>
            <w:r w:rsidDel="00000000" w:rsidR="00000000" w:rsidRPr="00000000">
              <w:rPr>
                <w:rtl w:val="0"/>
              </w:rPr>
              <w:t xml:space="preserve">User is logged in</w:t>
            </w:r>
          </w:p>
        </w:tc>
        <w:tc>
          <w:tcPr/>
          <w:p w:rsidR="00000000" w:rsidDel="00000000" w:rsidP="00000000" w:rsidRDefault="00000000" w:rsidRPr="00000000" w14:paraId="00000024">
            <w:pPr>
              <w:rPr/>
            </w:pPr>
            <w:r w:rsidDel="00000000" w:rsidR="00000000" w:rsidRPr="00000000">
              <w:rPr>
                <w:rtl w:val="0"/>
              </w:rPr>
              <w:t xml:space="preserve">1. Search for a product</w:t>
              <w:br w:type="textWrapping"/>
              <w:t xml:space="preserve">2. Click 'Add to Cart'</w:t>
            </w:r>
          </w:p>
        </w:tc>
        <w:tc>
          <w:tcPr/>
          <w:p w:rsidR="00000000" w:rsidDel="00000000" w:rsidP="00000000" w:rsidRDefault="00000000" w:rsidRPr="00000000" w14:paraId="00000025">
            <w:pPr>
              <w:rPr/>
            </w:pPr>
            <w:r w:rsidDel="00000000" w:rsidR="00000000" w:rsidRPr="00000000">
              <w:rPr>
                <w:rtl w:val="0"/>
              </w:rPr>
              <w:t xml:space="preserve">Item should be added to the cart</w:t>
            </w:r>
          </w:p>
        </w:tc>
        <w:tc>
          <w:tcPr/>
          <w:p w:rsidR="00000000" w:rsidDel="00000000" w:rsidP="00000000" w:rsidRDefault="00000000" w:rsidRPr="00000000" w14:paraId="00000026">
            <w:pPr>
              <w:rPr/>
            </w:pPr>
            <w:r w:rsidDel="00000000" w:rsidR="00000000" w:rsidRPr="00000000">
              <w:rPr>
                <w:rtl w:val="0"/>
              </w:rPr>
              <w:t xml:space="preserve">Product successfully added to cart</w:t>
            </w:r>
          </w:p>
        </w:tc>
        <w:tc>
          <w:tcPr/>
          <w:p w:rsidR="00000000" w:rsidDel="00000000" w:rsidP="00000000" w:rsidRDefault="00000000" w:rsidRPr="00000000" w14:paraId="00000027">
            <w:pPr>
              <w:rPr/>
            </w:pPr>
            <w:r w:rsidDel="00000000" w:rsidR="00000000" w:rsidRPr="00000000">
              <w:rPr>
                <w:rtl w:val="0"/>
              </w:rPr>
              <w:t xml:space="preserve">Passed</w:t>
            </w:r>
          </w:p>
        </w:tc>
      </w:tr>
      <w:tr>
        <w:trPr>
          <w:cantSplit w:val="0"/>
          <w:tblHeader w:val="0"/>
        </w:trPr>
        <w:tc>
          <w:tcPr/>
          <w:p w:rsidR="00000000" w:rsidDel="00000000" w:rsidP="00000000" w:rsidRDefault="00000000" w:rsidRPr="00000000" w14:paraId="00000028">
            <w:pPr>
              <w:rPr/>
            </w:pPr>
            <w:r w:rsidDel="00000000" w:rsidR="00000000" w:rsidRPr="00000000">
              <w:rPr>
                <w:rtl w:val="0"/>
              </w:rPr>
              <w:t xml:space="preserve">TC-005</w:t>
            </w:r>
          </w:p>
        </w:tc>
        <w:tc>
          <w:tcPr/>
          <w:p w:rsidR="00000000" w:rsidDel="00000000" w:rsidP="00000000" w:rsidRDefault="00000000" w:rsidRPr="00000000" w14:paraId="00000029">
            <w:pPr>
              <w:rPr/>
            </w:pPr>
            <w:r w:rsidDel="00000000" w:rsidR="00000000" w:rsidRPr="00000000">
              <w:rPr>
                <w:rtl w:val="0"/>
              </w:rPr>
              <w:t xml:space="preserve">Test checkout and payment process</w:t>
            </w:r>
          </w:p>
        </w:tc>
        <w:tc>
          <w:tcPr/>
          <w:p w:rsidR="00000000" w:rsidDel="00000000" w:rsidP="00000000" w:rsidRDefault="00000000" w:rsidRPr="00000000" w14:paraId="0000002A">
            <w:pPr>
              <w:rPr/>
            </w:pPr>
            <w:r w:rsidDel="00000000" w:rsidR="00000000" w:rsidRPr="00000000">
              <w:rPr>
                <w:rtl w:val="0"/>
              </w:rPr>
              <w:t xml:space="preserve">User has items in the cart</w:t>
            </w:r>
          </w:p>
        </w:tc>
        <w:tc>
          <w:tcPr/>
          <w:p w:rsidR="00000000" w:rsidDel="00000000" w:rsidP="00000000" w:rsidRDefault="00000000" w:rsidRPr="00000000" w14:paraId="0000002B">
            <w:pPr>
              <w:rPr/>
            </w:pPr>
            <w:r w:rsidDel="00000000" w:rsidR="00000000" w:rsidRPr="00000000">
              <w:rPr>
                <w:rtl w:val="0"/>
              </w:rPr>
              <w:t xml:space="preserve">1. Go to checkout page</w:t>
              <w:br w:type="textWrapping"/>
              <w:t xml:space="preserve">2. Enter payment details</w:t>
              <w:br w:type="textWrapping"/>
              <w:t xml:space="preserve">3. Confirm order</w:t>
            </w:r>
          </w:p>
        </w:tc>
        <w:tc>
          <w:tcPr/>
          <w:p w:rsidR="00000000" w:rsidDel="00000000" w:rsidP="00000000" w:rsidRDefault="00000000" w:rsidRPr="00000000" w14:paraId="0000002C">
            <w:pPr>
              <w:rPr/>
            </w:pPr>
            <w:r w:rsidDel="00000000" w:rsidR="00000000" w:rsidRPr="00000000">
              <w:rPr>
                <w:rtl w:val="0"/>
              </w:rPr>
              <w:t xml:space="preserve">Order should be placed successfully</w:t>
            </w:r>
          </w:p>
        </w:tc>
        <w:tc>
          <w:tcPr/>
          <w:p w:rsidR="00000000" w:rsidDel="00000000" w:rsidP="00000000" w:rsidRDefault="00000000" w:rsidRPr="00000000" w14:paraId="0000002D">
            <w:pPr>
              <w:rPr/>
            </w:pPr>
            <w:r w:rsidDel="00000000" w:rsidR="00000000" w:rsidRPr="00000000">
              <w:rPr>
                <w:rtl w:val="0"/>
              </w:rPr>
              <w:t xml:space="preserve">Payment failed due to incorrect card details</w:t>
            </w:r>
          </w:p>
        </w:tc>
        <w:tc>
          <w:tcPr/>
          <w:p w:rsidR="00000000" w:rsidDel="00000000" w:rsidP="00000000" w:rsidRDefault="00000000" w:rsidRPr="00000000" w14:paraId="0000002E">
            <w:pPr>
              <w:rPr/>
            </w:pPr>
            <w:r w:rsidDel="00000000" w:rsidR="00000000" w:rsidRPr="00000000">
              <w:rPr>
                <w:rtl w:val="0"/>
              </w:rPr>
              <w:t xml:space="preserve">Failed</w:t>
            </w:r>
          </w:p>
        </w:tc>
      </w:tr>
    </w:tbl>
    <w:p w:rsidR="00000000" w:rsidDel="00000000" w:rsidP="00000000" w:rsidRDefault="00000000" w:rsidRPr="00000000" w14:paraId="0000002F">
      <w:pPr>
        <w:pStyle w:val="Heading2"/>
        <w:rPr/>
      </w:pPr>
      <w:r w:rsidDel="00000000" w:rsidR="00000000" w:rsidRPr="00000000">
        <w:rPr>
          <w:rtl w:val="0"/>
        </w:rPr>
        <w:t xml:space="preserve">3. Visual Evidence</w:t>
      </w:r>
    </w:p>
    <w:p w:rsidR="00000000" w:rsidDel="00000000" w:rsidP="00000000" w:rsidRDefault="00000000" w:rsidRPr="00000000" w14:paraId="00000030">
      <w:pPr>
        <w:rPr/>
      </w:pPr>
      <w:r w:rsidDel="00000000" w:rsidR="00000000" w:rsidRPr="00000000">
        <w:rPr>
          <w:rtl w:val="0"/>
        </w:rPr>
        <w:t xml:space="preserve">Attach screenshots, logs, or videos as proof of test execution. Reference file names or links to ensure traceability.</w:t>
      </w:r>
    </w:p>
    <w:p w:rsidR="00000000" w:rsidDel="00000000" w:rsidP="00000000" w:rsidRDefault="00000000" w:rsidRPr="00000000" w14:paraId="00000031">
      <w:pPr>
        <w:pStyle w:val="Heading2"/>
        <w:rPr/>
      </w:pPr>
      <w:r w:rsidDel="00000000" w:rsidR="00000000" w:rsidRPr="00000000">
        <w:rPr>
          <w:rtl w:val="0"/>
        </w:rPr>
        <w:t xml:space="preserve">4. Defect Tracking</w:t>
      </w:r>
    </w:p>
    <w:p w:rsidR="00000000" w:rsidDel="00000000" w:rsidP="00000000" w:rsidRDefault="00000000" w:rsidRPr="00000000" w14:paraId="00000032">
      <w:pPr>
        <w:rPr/>
      </w:pPr>
      <w:r w:rsidDel="00000000" w:rsidR="00000000" w:rsidRPr="00000000">
        <w:rPr>
          <w:rtl w:val="0"/>
        </w:rPr>
        <w:t xml:space="preserve">If a test case fails, it should be logged as a defect with the following details:</w:t>
      </w:r>
    </w:p>
    <w:tbl>
      <w:tblPr>
        <w:tblStyle w:val="Table2"/>
        <w:tblW w:w="86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60"/>
        <w:gridCol w:w="2160"/>
        <w:gridCol w:w="2160"/>
        <w:gridCol w:w="2160"/>
        <w:tblGridChange w:id="0">
          <w:tblGrid>
            <w:gridCol w:w="2160"/>
            <w:gridCol w:w="2160"/>
            <w:gridCol w:w="2160"/>
            <w:gridCol w:w="2160"/>
          </w:tblGrid>
        </w:tblGridChange>
      </w:tblGrid>
      <w:tr>
        <w:trPr>
          <w:cantSplit w:val="0"/>
          <w:tblHeader w:val="0"/>
        </w:trPr>
        <w:tc>
          <w:tcPr/>
          <w:p w:rsidR="00000000" w:rsidDel="00000000" w:rsidP="00000000" w:rsidRDefault="00000000" w:rsidRPr="00000000" w14:paraId="00000033">
            <w:pPr>
              <w:rPr/>
            </w:pPr>
            <w:r w:rsidDel="00000000" w:rsidR="00000000" w:rsidRPr="00000000">
              <w:rPr>
                <w:rtl w:val="0"/>
              </w:rPr>
              <w:t xml:space="preserve">Defect ID</w:t>
            </w:r>
          </w:p>
        </w:tc>
        <w:tc>
          <w:tcPr/>
          <w:p w:rsidR="00000000" w:rsidDel="00000000" w:rsidP="00000000" w:rsidRDefault="00000000" w:rsidRPr="00000000" w14:paraId="00000034">
            <w:pPr>
              <w:rPr/>
            </w:pPr>
            <w:r w:rsidDel="00000000" w:rsidR="00000000" w:rsidRPr="00000000">
              <w:rPr>
                <w:rtl w:val="0"/>
              </w:rPr>
              <w:t xml:space="preserve">Defect Description</w:t>
            </w:r>
          </w:p>
        </w:tc>
        <w:tc>
          <w:tcPr/>
          <w:p w:rsidR="00000000" w:rsidDel="00000000" w:rsidP="00000000" w:rsidRDefault="00000000" w:rsidRPr="00000000" w14:paraId="00000035">
            <w:pPr>
              <w:rPr/>
            </w:pPr>
            <w:r w:rsidDel="00000000" w:rsidR="00000000" w:rsidRPr="00000000">
              <w:rPr>
                <w:rtl w:val="0"/>
              </w:rPr>
              <w:t xml:space="preserve">Severity/Priority</w:t>
            </w:r>
          </w:p>
        </w:tc>
        <w:tc>
          <w:tcPr/>
          <w:p w:rsidR="00000000" w:rsidDel="00000000" w:rsidP="00000000" w:rsidRDefault="00000000" w:rsidRPr="00000000" w14:paraId="00000036">
            <w:pPr>
              <w:rPr/>
            </w:pPr>
            <w:r w:rsidDel="00000000" w:rsidR="00000000" w:rsidRPr="00000000">
              <w:rPr>
                <w:rtl w:val="0"/>
              </w:rPr>
              <w:t xml:space="preserve">Bug Tracker Link</w:t>
            </w:r>
          </w:p>
        </w:tc>
      </w:tr>
      <w:tr>
        <w:trPr>
          <w:cantSplit w:val="0"/>
          <w:tblHeader w:val="0"/>
        </w:trPr>
        <w:tc>
          <w:tcPr/>
          <w:p w:rsidR="00000000" w:rsidDel="00000000" w:rsidP="00000000" w:rsidRDefault="00000000" w:rsidRPr="00000000" w14:paraId="00000037">
            <w:pPr>
              <w:rPr/>
            </w:pPr>
            <w:r w:rsidDel="00000000" w:rsidR="00000000" w:rsidRPr="00000000">
              <w:rPr>
                <w:rtl w:val="0"/>
              </w:rPr>
              <w:t xml:space="preserve">BUG-101</w:t>
            </w:r>
          </w:p>
        </w:tc>
        <w:tc>
          <w:tcPr/>
          <w:p w:rsidR="00000000" w:rsidDel="00000000" w:rsidP="00000000" w:rsidRDefault="00000000" w:rsidRPr="00000000" w14:paraId="00000038">
            <w:pPr>
              <w:rPr/>
            </w:pPr>
            <w:r w:rsidDel="00000000" w:rsidR="00000000" w:rsidRPr="00000000">
              <w:rPr>
                <w:rtl w:val="0"/>
              </w:rPr>
              <w:t xml:space="preserve">Password reset email not received</w:t>
            </w:r>
          </w:p>
        </w:tc>
        <w:tc>
          <w:tcPr/>
          <w:p w:rsidR="00000000" w:rsidDel="00000000" w:rsidP="00000000" w:rsidRDefault="00000000" w:rsidRPr="00000000" w14:paraId="00000039">
            <w:pPr>
              <w:rPr/>
            </w:pPr>
            <w:r w:rsidDel="00000000" w:rsidR="00000000" w:rsidRPr="00000000">
              <w:rPr>
                <w:rtl w:val="0"/>
              </w:rPr>
              <w:t xml:space="preserve">Critical / High</w:t>
            </w:r>
          </w:p>
        </w:tc>
        <w:tc>
          <w:tcPr/>
          <w:p w:rsidR="00000000" w:rsidDel="00000000" w:rsidP="00000000" w:rsidRDefault="00000000" w:rsidRPr="00000000" w14:paraId="0000003A">
            <w:pPr>
              <w:rPr/>
            </w:pPr>
            <w:r w:rsidDel="00000000" w:rsidR="00000000" w:rsidRPr="00000000">
              <w:rPr>
                <w:rtl w:val="0"/>
              </w:rPr>
              <w:t xml:space="preserve">JIRA-12345</w:t>
            </w:r>
          </w:p>
        </w:tc>
      </w:tr>
      <w:tr>
        <w:trPr>
          <w:cantSplit w:val="0"/>
          <w:tblHeader w:val="0"/>
        </w:trPr>
        <w:tc>
          <w:tcPr/>
          <w:p w:rsidR="00000000" w:rsidDel="00000000" w:rsidP="00000000" w:rsidRDefault="00000000" w:rsidRPr="00000000" w14:paraId="0000003B">
            <w:pPr>
              <w:rPr/>
            </w:pPr>
            <w:r w:rsidDel="00000000" w:rsidR="00000000" w:rsidRPr="00000000">
              <w:rPr>
                <w:rtl w:val="0"/>
              </w:rPr>
              <w:t xml:space="preserve">BUG-102</w:t>
            </w:r>
          </w:p>
        </w:tc>
        <w:tc>
          <w:tcPr/>
          <w:p w:rsidR="00000000" w:rsidDel="00000000" w:rsidP="00000000" w:rsidRDefault="00000000" w:rsidRPr="00000000" w14:paraId="0000003C">
            <w:pPr>
              <w:rPr/>
            </w:pPr>
            <w:r w:rsidDel="00000000" w:rsidR="00000000" w:rsidRPr="00000000">
              <w:rPr>
                <w:rtl w:val="0"/>
              </w:rPr>
              <w:t xml:space="preserve">Payment failed due to incorrect validation</w:t>
            </w:r>
          </w:p>
        </w:tc>
        <w:tc>
          <w:tcPr/>
          <w:p w:rsidR="00000000" w:rsidDel="00000000" w:rsidP="00000000" w:rsidRDefault="00000000" w:rsidRPr="00000000" w14:paraId="0000003D">
            <w:pPr>
              <w:rPr/>
            </w:pPr>
            <w:r w:rsidDel="00000000" w:rsidR="00000000" w:rsidRPr="00000000">
              <w:rPr>
                <w:rtl w:val="0"/>
              </w:rPr>
              <w:t xml:space="preserve">High</w:t>
            </w:r>
          </w:p>
        </w:tc>
        <w:tc>
          <w:tcPr/>
          <w:p w:rsidR="00000000" w:rsidDel="00000000" w:rsidP="00000000" w:rsidRDefault="00000000" w:rsidRPr="00000000" w14:paraId="0000003E">
            <w:pPr>
              <w:rPr/>
            </w:pPr>
            <w:r w:rsidDel="00000000" w:rsidR="00000000" w:rsidRPr="00000000">
              <w:rPr>
                <w:rtl w:val="0"/>
              </w:rPr>
              <w:t xml:space="preserve">JIRA-12346</w:t>
            </w:r>
          </w:p>
        </w:tc>
      </w:tr>
    </w:tbl>
    <w:p w:rsidR="00000000" w:rsidDel="00000000" w:rsidP="00000000" w:rsidRDefault="00000000" w:rsidRPr="00000000" w14:paraId="0000003F">
      <w:pPr>
        <w:pStyle w:val="Heading2"/>
        <w:rPr/>
      </w:pPr>
      <w:r w:rsidDel="00000000" w:rsidR="00000000" w:rsidRPr="00000000">
        <w:rPr>
          <w:rtl w:val="0"/>
        </w:rPr>
        <w:t xml:space="preserve">5. Execution Summary</w:t>
      </w:r>
    </w:p>
    <w:p w:rsidR="00000000" w:rsidDel="00000000" w:rsidP="00000000" w:rsidRDefault="00000000" w:rsidRPr="00000000" w14:paraId="00000040">
      <w:pPr>
        <w:rPr/>
      </w:pPr>
      <w:r w:rsidDel="00000000" w:rsidR="00000000" w:rsidRPr="00000000">
        <w:rPr>
          <w:rtl w:val="0"/>
        </w:rPr>
        <w:t xml:space="preserve">Total test cases executed: 5</w:t>
        <w:br w:type="textWrapping"/>
        <w:t xml:space="preserve">Passed: 3</w:t>
        <w:br w:type="textWrapping"/>
        <w:t xml:space="preserve">Failed: 2</w:t>
        <w:br w:type="textWrapping"/>
        <w:t xml:space="preserve">Blocked: 0</w:t>
        <w:br w:type="textWrapping"/>
        <w:t xml:space="preserve">Skipped: 0</w:t>
        <w:br w:type="textWrapping"/>
        <w:t xml:space="preserve">Execution Period: 2025-02-01 to 2025-02-03</w:t>
      </w:r>
    </w:p>
    <w:p w:rsidR="00000000" w:rsidDel="00000000" w:rsidP="00000000" w:rsidRDefault="00000000" w:rsidRPr="00000000" w14:paraId="00000041">
      <w:pPr>
        <w:pStyle w:val="Heading2"/>
        <w:rPr/>
      </w:pPr>
      <w:r w:rsidDel="00000000" w:rsidR="00000000" w:rsidRPr="00000000">
        <w:rPr>
          <w:rtl w:val="0"/>
        </w:rPr>
        <w:t xml:space="preserve">6. Approval &amp; Sign-off</w:t>
      </w:r>
    </w:p>
    <w:p w:rsidR="00000000" w:rsidDel="00000000" w:rsidP="00000000" w:rsidRDefault="00000000" w:rsidRPr="00000000" w14:paraId="00000042">
      <w:pPr>
        <w:rPr/>
      </w:pPr>
      <w:r w:rsidDel="00000000" w:rsidR="00000000" w:rsidRPr="00000000">
        <w:rPr>
          <w:rtl w:val="0"/>
        </w:rPr>
        <w:t xml:space="preserve">Tester: John Doe</w:t>
        <w:br w:type="textWrapping"/>
        <w:t xml:space="preserve">Reviewed by: QA Lead</w:t>
        <w:br w:type="textWrapping"/>
        <w:t xml:space="preserve">Approval Date: 2025-02-04</w:t>
      </w:r>
    </w:p>
    <w:p w:rsidR="00000000" w:rsidDel="00000000" w:rsidP="00000000" w:rsidRDefault="00000000" w:rsidRPr="00000000" w14:paraId="00000043">
      <w:pPr>
        <w:pStyle w:val="Heading2"/>
        <w:rPr/>
      </w:pPr>
      <w:r w:rsidDel="00000000" w:rsidR="00000000" w:rsidRPr="00000000">
        <w:rPr>
          <w:rtl w:val="0"/>
        </w:rPr>
        <w:t xml:space="preserve">7. Explanation (Legend)</w:t>
      </w:r>
    </w:p>
    <w:p w:rsidR="00000000" w:rsidDel="00000000" w:rsidP="00000000" w:rsidRDefault="00000000" w:rsidRPr="00000000" w14:paraId="00000044">
      <w:pPr>
        <w:rPr/>
      </w:pPr>
      <w:r w:rsidDel="00000000" w:rsidR="00000000" w:rsidRPr="00000000">
        <w:rPr>
          <w:rtl w:val="0"/>
        </w:rPr>
        <w:t xml:space="preserve">- Test Case ID: Unique identifier for the test case.</w:t>
      </w:r>
    </w:p>
    <w:p w:rsidR="00000000" w:rsidDel="00000000" w:rsidP="00000000" w:rsidRDefault="00000000" w:rsidRPr="00000000" w14:paraId="00000045">
      <w:pPr>
        <w:rPr/>
      </w:pPr>
      <w:r w:rsidDel="00000000" w:rsidR="00000000" w:rsidRPr="00000000">
        <w:rPr>
          <w:rtl w:val="0"/>
        </w:rPr>
        <w:t xml:space="preserve">- Test Case Description: A brief summary of what the test is validating.</w:t>
      </w:r>
    </w:p>
    <w:p w:rsidR="00000000" w:rsidDel="00000000" w:rsidP="00000000" w:rsidRDefault="00000000" w:rsidRPr="00000000" w14:paraId="00000046">
      <w:pPr>
        <w:rPr/>
      </w:pPr>
      <w:r w:rsidDel="00000000" w:rsidR="00000000" w:rsidRPr="00000000">
        <w:rPr>
          <w:rtl w:val="0"/>
        </w:rPr>
        <w:t xml:space="preserve">- Preconditions: Any conditions that must be met before executing the test.</w:t>
      </w:r>
    </w:p>
    <w:p w:rsidR="00000000" w:rsidDel="00000000" w:rsidP="00000000" w:rsidRDefault="00000000" w:rsidRPr="00000000" w14:paraId="00000047">
      <w:pPr>
        <w:rPr/>
      </w:pPr>
      <w:r w:rsidDel="00000000" w:rsidR="00000000" w:rsidRPr="00000000">
        <w:rPr>
          <w:rtl w:val="0"/>
        </w:rPr>
        <w:t xml:space="preserve">- Test Steps: Steps taken to execute the test.</w:t>
      </w:r>
    </w:p>
    <w:p w:rsidR="00000000" w:rsidDel="00000000" w:rsidP="00000000" w:rsidRDefault="00000000" w:rsidRPr="00000000" w14:paraId="00000048">
      <w:pPr>
        <w:rPr/>
      </w:pPr>
      <w:r w:rsidDel="00000000" w:rsidR="00000000" w:rsidRPr="00000000">
        <w:rPr>
          <w:rtl w:val="0"/>
        </w:rPr>
        <w:t xml:space="preserve">- Expected Result: The anticipated outcome of the test.</w:t>
      </w:r>
    </w:p>
    <w:p w:rsidR="00000000" w:rsidDel="00000000" w:rsidP="00000000" w:rsidRDefault="00000000" w:rsidRPr="00000000" w14:paraId="00000049">
      <w:pPr>
        <w:rPr/>
      </w:pPr>
      <w:r w:rsidDel="00000000" w:rsidR="00000000" w:rsidRPr="00000000">
        <w:rPr>
          <w:rtl w:val="0"/>
        </w:rPr>
        <w:t xml:space="preserve">- Actual Result: The observed behavior when executing the test.</w:t>
      </w:r>
    </w:p>
    <w:p w:rsidR="00000000" w:rsidDel="00000000" w:rsidP="00000000" w:rsidRDefault="00000000" w:rsidRPr="00000000" w14:paraId="0000004A">
      <w:pPr>
        <w:rPr/>
      </w:pPr>
      <w:r w:rsidDel="00000000" w:rsidR="00000000" w:rsidRPr="00000000">
        <w:rPr>
          <w:rtl w:val="0"/>
        </w:rPr>
        <w:t xml:space="preserve">- Status: Test outcome (Passed, Failed, In Progress).</w:t>
      </w:r>
    </w:p>
    <w:p w:rsidR="00000000" w:rsidDel="00000000" w:rsidP="00000000" w:rsidRDefault="00000000" w:rsidRPr="00000000" w14:paraId="0000004B">
      <w:pPr>
        <w:rPr/>
      </w:pPr>
      <w:r w:rsidDel="00000000" w:rsidR="00000000" w:rsidRPr="00000000">
        <w:rPr>
          <w:rtl w:val="0"/>
        </w:rPr>
        <w:t xml:space="preserve">- Defect ID: Unique identifier for defects found.</w:t>
      </w:r>
    </w:p>
    <w:p w:rsidR="00000000" w:rsidDel="00000000" w:rsidP="00000000" w:rsidRDefault="00000000" w:rsidRPr="00000000" w14:paraId="0000004C">
      <w:pPr>
        <w:rPr/>
      </w:pPr>
      <w:r w:rsidDel="00000000" w:rsidR="00000000" w:rsidRPr="00000000">
        <w:rPr>
          <w:rtl w:val="0"/>
        </w:rPr>
        <w:t xml:space="preserve">- Defect Description: Summary of the defect.</w:t>
      </w:r>
    </w:p>
    <w:p w:rsidR="00000000" w:rsidDel="00000000" w:rsidP="00000000" w:rsidRDefault="00000000" w:rsidRPr="00000000" w14:paraId="0000004D">
      <w:pPr>
        <w:rPr/>
      </w:pPr>
      <w:r w:rsidDel="00000000" w:rsidR="00000000" w:rsidRPr="00000000">
        <w:rPr>
          <w:rtl w:val="0"/>
        </w:rPr>
        <w:t xml:space="preserve">- Severity/Priority: Impact level of the defect and resolution urgency.</w:t>
      </w:r>
    </w:p>
    <w:p w:rsidR="00000000" w:rsidDel="00000000" w:rsidP="00000000" w:rsidRDefault="00000000" w:rsidRPr="00000000" w14:paraId="0000004E">
      <w:pPr>
        <w:rPr/>
      </w:pPr>
      <w:r w:rsidDel="00000000" w:rsidR="00000000" w:rsidRPr="00000000">
        <w:rPr>
          <w:rtl w:val="0"/>
        </w:rPr>
        <w:t xml:space="preserve">- Bug Tracker Link: Reference link to JIRA or other bug tracking tools.</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sVVCZX3Ra7fuRGojgqs5mSB1rA==">CgMxLjAyDWgucHZ2Zzk1bTlreGI4AHIhMUdqaW1NRzZXX2VwWHc1WW1QUFBSTjIxd0hDRkU3N2hW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