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029C" w14:textId="01AF514E" w:rsidR="00960775" w:rsidRDefault="00D2313D" w:rsidP="00D2313D">
      <w:pPr>
        <w:jc w:val="center"/>
        <w:rPr>
          <w:b/>
          <w:bCs/>
        </w:rPr>
      </w:pPr>
      <w:r w:rsidRPr="00D2313D">
        <w:rPr>
          <w:b/>
          <w:bCs/>
        </w:rPr>
        <w:t>DOCUMENTATIE</w:t>
      </w:r>
    </w:p>
    <w:p w14:paraId="3DCED409" w14:textId="42A927AD" w:rsidR="00D2313D" w:rsidRDefault="00D2313D" w:rsidP="00D2313D">
      <w:pPr>
        <w:jc w:val="center"/>
        <w:rPr>
          <w:b/>
          <w:bCs/>
        </w:rPr>
      </w:pPr>
    </w:p>
    <w:p w14:paraId="29A5A1F6" w14:textId="11E7CF04" w:rsidR="00D2313D" w:rsidRDefault="00D2313D" w:rsidP="00D2313D">
      <w:pPr>
        <w:pStyle w:val="ListParagraph"/>
        <w:numPr>
          <w:ilvl w:val="0"/>
          <w:numId w:val="1"/>
        </w:numPr>
        <w:rPr>
          <w:b/>
          <w:bCs/>
        </w:rPr>
      </w:pPr>
      <w:r>
        <w:rPr>
          <w:b/>
          <w:bCs/>
        </w:rPr>
        <w:t>Ce este normalizarea?</w:t>
      </w:r>
    </w:p>
    <w:p w14:paraId="31BADBE3" w14:textId="77777777" w:rsidR="00D2313D" w:rsidRPr="00D2313D" w:rsidRDefault="00D2313D" w:rsidP="00D2313D">
      <w:pPr>
        <w:pStyle w:val="ListParagraph"/>
      </w:pPr>
      <w:r w:rsidRPr="00D2313D">
        <w:rPr>
          <w:lang w:val="en-US"/>
        </w:rPr>
        <w:t xml:space="preserve">În procesarea imaginilor, normalizarea este un proces care modifică intervalul de valori ale intensității pixelilor. Aplicațiile includ, de exemplu, fotografii cu contrast scăzut din cauza strălucirii. În alte domenii, in general cele de prelucrare a datelor, cum ar fi procesarea semnalelor digitale, normalizarea se refera la expansiunea dinamică a domeniului. Scopul expansiunii dinamice a diferitelor aplicații este de </w:t>
      </w:r>
      <w:proofErr w:type="gramStart"/>
      <w:r w:rsidRPr="00D2313D">
        <w:rPr>
          <w:lang w:val="en-US"/>
        </w:rPr>
        <w:t>a</w:t>
      </w:r>
      <w:proofErr w:type="gramEnd"/>
      <w:r w:rsidRPr="00D2313D">
        <w:rPr>
          <w:lang w:val="en-US"/>
        </w:rPr>
        <w:t xml:space="preserve"> aduce imaginea sau alt tip de semnal într-o gamă mai familiară sau mai obișnuită pentru simțuri.</w:t>
      </w:r>
    </w:p>
    <w:p w14:paraId="6892570C" w14:textId="2E462ADB" w:rsidR="00D2313D" w:rsidRDefault="00D2313D" w:rsidP="00D2313D">
      <w:pPr>
        <w:pStyle w:val="ListParagraph"/>
        <w:rPr>
          <w:lang w:val="en-US"/>
        </w:rPr>
      </w:pPr>
      <w:r w:rsidRPr="00D2313D">
        <w:rPr>
          <w:lang w:val="en-US"/>
        </w:rPr>
        <w:t xml:space="preserve">Pixelii reprezintă cea mai mică unitate a unei imagini care constă din </w:t>
      </w:r>
      <w:r>
        <w:rPr>
          <w:lang w:val="en-US"/>
        </w:rPr>
        <w:t>trei</w:t>
      </w:r>
      <w:r w:rsidRPr="00D2313D">
        <w:rPr>
          <w:lang w:val="en-US"/>
        </w:rPr>
        <w:t xml:space="preserve"> </w:t>
      </w:r>
      <w:proofErr w:type="gramStart"/>
      <w:r w:rsidRPr="00D2313D">
        <w:rPr>
          <w:lang w:val="en-US"/>
        </w:rPr>
        <w:t>componente  Roșu</w:t>
      </w:r>
      <w:proofErr w:type="gramEnd"/>
      <w:r w:rsidRPr="00D2313D">
        <w:rPr>
          <w:lang w:val="en-US"/>
        </w:rPr>
        <w:t xml:space="preserve">, Verde, Albastru (RGB). Valoarea tuturor componentelor se situează între 0 și 255 inclusiv. Zero înseamnă că componenta este absentă, iar 255 înseamnă că componenta este pe deplin prezentă. </w:t>
      </w:r>
    </w:p>
    <w:p w14:paraId="54E6E441" w14:textId="38CF8381" w:rsidR="00D2313D" w:rsidRDefault="00D2313D" w:rsidP="00D2313D">
      <w:pPr>
        <w:pStyle w:val="ListParagraph"/>
        <w:rPr>
          <w:lang w:val="en-US"/>
        </w:rPr>
      </w:pPr>
    </w:p>
    <w:p w14:paraId="0BF4C94D" w14:textId="566CE023" w:rsidR="00D2313D" w:rsidRPr="009545A4" w:rsidRDefault="00D2313D" w:rsidP="00D2313D">
      <w:pPr>
        <w:pStyle w:val="ListParagraph"/>
        <w:numPr>
          <w:ilvl w:val="0"/>
          <w:numId w:val="1"/>
        </w:numPr>
        <w:rPr>
          <w:b/>
          <w:bCs/>
        </w:rPr>
      </w:pPr>
      <w:r w:rsidRPr="009545A4">
        <w:rPr>
          <w:b/>
          <w:bCs/>
          <w:lang w:val="en-US"/>
        </w:rPr>
        <w:t>Care este scopul aplicatiei?</w:t>
      </w:r>
    </w:p>
    <w:p w14:paraId="392A4405" w14:textId="5CB6A3BA" w:rsidR="0083203B" w:rsidRDefault="00D2313D" w:rsidP="000B2162">
      <w:pPr>
        <w:ind w:left="360"/>
        <w:rPr>
          <w:lang w:val="ro-RO"/>
        </w:rPr>
      </w:pPr>
      <w:r w:rsidRPr="00D2313D">
        <w:rPr>
          <w:lang w:val="ro-RO"/>
        </w:rPr>
        <w:t>Scopul aplicatiei este de a normaliza o imagine, folosing bufferul rgb (red, green, blue) al imaginii si aplicand pentru fiecare banda de culoare formula normalizarii care va fi descrisa in continuare.</w:t>
      </w:r>
    </w:p>
    <w:p w14:paraId="517D6FEB" w14:textId="77777777" w:rsidR="000B2162" w:rsidRDefault="000B2162" w:rsidP="00D2313D">
      <w:pPr>
        <w:ind w:left="360"/>
        <w:rPr>
          <w:lang w:val="en-US"/>
        </w:rPr>
      </w:pPr>
      <w:r>
        <w:rPr>
          <w:lang w:val="en-US"/>
        </w:rPr>
        <w:t>Pentru normalizare exista multiple metode, dintre care am ales sa implementez 2</w:t>
      </w:r>
    </w:p>
    <w:p w14:paraId="449D89CF" w14:textId="1CB2A0BA" w:rsidR="0083203B" w:rsidRDefault="000B2162" w:rsidP="00D2313D">
      <w:pPr>
        <w:ind w:left="360"/>
        <w:rPr>
          <w:lang w:val="en-US"/>
        </w:rPr>
      </w:pPr>
      <w:r>
        <w:rPr>
          <w:lang w:val="en-US"/>
        </w:rPr>
        <w:t>Prima este Grey World</w:t>
      </w:r>
      <w:r w:rsidR="0083203B" w:rsidRPr="0083203B">
        <w:rPr>
          <w:lang w:val="en-US"/>
        </w:rPr>
        <w:t>:</w:t>
      </w:r>
    </w:p>
    <w:p w14:paraId="140A804C" w14:textId="71E8AC36" w:rsidR="0083203B" w:rsidRDefault="0083203B" w:rsidP="00D2313D">
      <w:pPr>
        <w:ind w:left="360"/>
        <w:rPr>
          <w:lang w:val="en-US"/>
        </w:rPr>
      </w:pPr>
    </w:p>
    <w:p w14:paraId="2223DB57" w14:textId="6CBEF7F0" w:rsidR="0083203B" w:rsidRPr="0083203B" w:rsidRDefault="0083203B" w:rsidP="0083203B">
      <w:pPr>
        <w:shd w:val="clear" w:color="auto" w:fill="A8D08D" w:themeFill="accent6" w:themeFillTint="99"/>
        <w:jc w:val="center"/>
      </w:pPr>
      <w:r w:rsidRPr="0083203B">
        <w:rPr>
          <w:lang w:val="ro-RO"/>
        </w:rPr>
        <w:t>R ‘= R/(R+G+B)</w:t>
      </w:r>
      <w:r>
        <w:rPr>
          <w:lang w:val="ro-RO"/>
        </w:rPr>
        <w:t xml:space="preserve"> *255</w:t>
      </w:r>
    </w:p>
    <w:p w14:paraId="54A26CAD" w14:textId="79CE2351" w:rsidR="0083203B" w:rsidRPr="0083203B" w:rsidRDefault="0083203B" w:rsidP="0083203B">
      <w:pPr>
        <w:shd w:val="clear" w:color="auto" w:fill="A8D08D" w:themeFill="accent6" w:themeFillTint="99"/>
        <w:jc w:val="center"/>
      </w:pPr>
      <w:r w:rsidRPr="0083203B">
        <w:rPr>
          <w:lang w:val="ro-RO"/>
        </w:rPr>
        <w:t>G ‘= G/(R+G+B)</w:t>
      </w:r>
      <w:r>
        <w:rPr>
          <w:lang w:val="ro-RO"/>
        </w:rPr>
        <w:t xml:space="preserve"> *255</w:t>
      </w:r>
    </w:p>
    <w:p w14:paraId="4848D90D" w14:textId="2DBBA0F7" w:rsidR="0083203B" w:rsidRPr="0083203B" w:rsidRDefault="009545A4" w:rsidP="009545A4">
      <w:pPr>
        <w:shd w:val="clear" w:color="auto" w:fill="A8D08D" w:themeFill="accent6" w:themeFillTint="99"/>
        <w:tabs>
          <w:tab w:val="center" w:pos="4513"/>
          <w:tab w:val="right" w:pos="9026"/>
        </w:tabs>
        <w:rPr>
          <w:lang w:val="ro-RO"/>
        </w:rPr>
      </w:pPr>
      <w:r>
        <w:rPr>
          <w:lang w:val="ro-RO"/>
        </w:rPr>
        <w:tab/>
      </w:r>
      <w:r w:rsidR="0083203B" w:rsidRPr="0083203B">
        <w:rPr>
          <w:lang w:val="ro-RO"/>
        </w:rPr>
        <w:t>B‘= B/(R+G+B)</w:t>
      </w:r>
      <w:r w:rsidR="0083203B">
        <w:rPr>
          <w:lang w:val="ro-RO"/>
        </w:rPr>
        <w:t xml:space="preserve"> *255</w:t>
      </w:r>
      <w:r>
        <w:rPr>
          <w:lang w:val="ro-RO"/>
        </w:rPr>
        <w:tab/>
      </w:r>
    </w:p>
    <w:p w14:paraId="06239433" w14:textId="77777777" w:rsidR="0083203B" w:rsidRPr="00D2313D" w:rsidRDefault="0083203B" w:rsidP="0083203B">
      <w:pPr>
        <w:ind w:left="360"/>
        <w:jc w:val="center"/>
      </w:pPr>
    </w:p>
    <w:p w14:paraId="29DF860B" w14:textId="77777777" w:rsidR="00D2313D" w:rsidRPr="00D2313D" w:rsidRDefault="00D2313D" w:rsidP="00D2313D">
      <w:pPr>
        <w:pStyle w:val="ListParagraph"/>
      </w:pPr>
    </w:p>
    <w:p w14:paraId="6CAC70AE" w14:textId="623F4722" w:rsidR="009545A4" w:rsidRDefault="009545A4" w:rsidP="009545A4">
      <w:pPr>
        <w:rPr>
          <w:noProof/>
          <w:lang w:val="en-US"/>
        </w:rPr>
      </w:pPr>
      <w:r>
        <w:t xml:space="preserve">O alta metoda a normalizarii este </w:t>
      </w:r>
      <w:r>
        <w:rPr>
          <w:lang w:val="en-US"/>
        </w:rPr>
        <w:t>de a procesa</w:t>
      </w:r>
      <w:r w:rsidRPr="009545A4">
        <w:rPr>
          <w:lang w:val="en-US"/>
        </w:rPr>
        <w:t xml:space="preserve"> fiecare banda de culoare pentru a se determina valoarea minima si valoarea maxima din fiecare. Dupa ce aceste valori sunt calculate imaginea este reprocesata, pentru fiecare ba</w:t>
      </w:r>
      <w:r w:rsidR="00864F5B">
        <w:rPr>
          <w:lang w:val="en-US"/>
        </w:rPr>
        <w:t>nd</w:t>
      </w:r>
      <w:r w:rsidRPr="009545A4">
        <w:rPr>
          <w:lang w:val="en-US"/>
        </w:rPr>
        <w:t>a, la fiecare pixel aplicandu-se urmatoarea fomrula:</w:t>
      </w:r>
      <w:r w:rsidRPr="009545A4">
        <w:rPr>
          <w:noProof/>
          <w:lang w:val="en-US"/>
        </w:rPr>
        <w:t xml:space="preserve"> </w:t>
      </w:r>
    </w:p>
    <w:p w14:paraId="737FF5EE" w14:textId="77777777" w:rsidR="009545A4" w:rsidRDefault="009545A4" w:rsidP="009545A4">
      <w:pPr>
        <w:rPr>
          <w:noProof/>
          <w:lang w:val="en-US"/>
        </w:rPr>
      </w:pPr>
    </w:p>
    <w:p w14:paraId="4CE55801" w14:textId="0F0A9D0E" w:rsidR="00D2313D" w:rsidRDefault="009545A4" w:rsidP="009545A4">
      <w:pPr>
        <w:jc w:val="center"/>
      </w:pPr>
      <w:r>
        <w:rPr>
          <w:noProof/>
          <w:lang w:val="en-US"/>
        </w:rPr>
        <w:drawing>
          <wp:inline distT="0" distB="0" distL="0" distR="0" wp14:anchorId="2D246A93" wp14:editId="28AC3F76">
            <wp:extent cx="3963035" cy="7683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035" cy="768350"/>
                    </a:xfrm>
                    <a:prstGeom prst="rect">
                      <a:avLst/>
                    </a:prstGeom>
                    <a:noFill/>
                  </pic:spPr>
                </pic:pic>
              </a:graphicData>
            </a:graphic>
          </wp:inline>
        </w:drawing>
      </w:r>
    </w:p>
    <w:p w14:paraId="2537E3A6" w14:textId="6C252EAB" w:rsidR="009545A4" w:rsidRDefault="009545A4" w:rsidP="009545A4">
      <w:pPr>
        <w:jc w:val="center"/>
      </w:pPr>
    </w:p>
    <w:p w14:paraId="697C4E61" w14:textId="60D7CD9B" w:rsidR="009545A4" w:rsidRDefault="009545A4" w:rsidP="009545A4">
      <w:pPr>
        <w:jc w:val="center"/>
      </w:pPr>
    </w:p>
    <w:p w14:paraId="51F7A280" w14:textId="21CA2A64" w:rsidR="009545A4" w:rsidRDefault="009545A4" w:rsidP="009545A4">
      <w:r>
        <w:t xml:space="preserve">Am aplicat ambele metode, una dintre ele comentand-o </w:t>
      </w:r>
    </w:p>
    <w:p w14:paraId="63C8F7B9" w14:textId="61252E3F" w:rsidR="009545A4" w:rsidRDefault="009545A4" w:rsidP="009545A4">
      <w:r w:rsidRPr="009545A4">
        <w:rPr>
          <w:noProof/>
        </w:rPr>
        <w:lastRenderedPageBreak/>
        <w:drawing>
          <wp:inline distT="0" distB="0" distL="0" distR="0" wp14:anchorId="7D13E8B4" wp14:editId="47DC152D">
            <wp:extent cx="5731510" cy="210883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2108835"/>
                    </a:xfrm>
                    <a:prstGeom prst="rect">
                      <a:avLst/>
                    </a:prstGeom>
                  </pic:spPr>
                </pic:pic>
              </a:graphicData>
            </a:graphic>
          </wp:inline>
        </w:drawing>
      </w:r>
    </w:p>
    <w:p w14:paraId="6A6C0AFD" w14:textId="4DEE7F86" w:rsidR="009545A4" w:rsidRDefault="009545A4" w:rsidP="009545A4"/>
    <w:p w14:paraId="519F1BEF" w14:textId="2155641C" w:rsidR="009545A4" w:rsidRDefault="009545A4" w:rsidP="009545A4">
      <w:r w:rsidRPr="009545A4">
        <w:rPr>
          <w:noProof/>
        </w:rPr>
        <w:drawing>
          <wp:inline distT="0" distB="0" distL="0" distR="0" wp14:anchorId="1761CCFC" wp14:editId="4EF17D01">
            <wp:extent cx="5731510" cy="435165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31510" cy="4351655"/>
                    </a:xfrm>
                    <a:prstGeom prst="rect">
                      <a:avLst/>
                    </a:prstGeom>
                  </pic:spPr>
                </pic:pic>
              </a:graphicData>
            </a:graphic>
          </wp:inline>
        </w:drawing>
      </w:r>
    </w:p>
    <w:p w14:paraId="63EE4A5B" w14:textId="63C679A5" w:rsidR="009545A4" w:rsidRDefault="009545A4" w:rsidP="009545A4">
      <w:r w:rsidRPr="009545A4">
        <w:rPr>
          <w:noProof/>
        </w:rPr>
        <w:lastRenderedPageBreak/>
        <w:drawing>
          <wp:inline distT="0" distB="0" distL="0" distR="0" wp14:anchorId="0CB27930" wp14:editId="6222954C">
            <wp:extent cx="5731510" cy="2778760"/>
            <wp:effectExtent l="0" t="0" r="254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778760"/>
                    </a:xfrm>
                    <a:prstGeom prst="rect">
                      <a:avLst/>
                    </a:prstGeom>
                  </pic:spPr>
                </pic:pic>
              </a:graphicData>
            </a:graphic>
          </wp:inline>
        </w:drawing>
      </w:r>
    </w:p>
    <w:p w14:paraId="5035A481" w14:textId="34F4C27B" w:rsidR="009545A4" w:rsidRDefault="009545A4" w:rsidP="009545A4"/>
    <w:p w14:paraId="2CD5A574" w14:textId="7D4F6AE5" w:rsidR="009545A4" w:rsidRPr="009545A4" w:rsidRDefault="009545A4" w:rsidP="009545A4">
      <w:pPr>
        <w:pStyle w:val="ListParagraph"/>
        <w:numPr>
          <w:ilvl w:val="0"/>
          <w:numId w:val="1"/>
        </w:numPr>
        <w:rPr>
          <w:b/>
          <w:bCs/>
        </w:rPr>
      </w:pPr>
      <w:r w:rsidRPr="009545A4">
        <w:rPr>
          <w:b/>
          <w:bCs/>
        </w:rPr>
        <w:t>Descrierea Aplicatiei</w:t>
      </w:r>
    </w:p>
    <w:p w14:paraId="6AC4CA8D" w14:textId="54367AA1" w:rsidR="009545A4" w:rsidRDefault="009545A4" w:rsidP="009545A4">
      <w:pPr>
        <w:pStyle w:val="ListParagraph"/>
      </w:pPr>
    </w:p>
    <w:p w14:paraId="3185E9D7" w14:textId="77777777" w:rsidR="009545A4" w:rsidRPr="009545A4" w:rsidRDefault="009545A4" w:rsidP="009545A4">
      <w:pPr>
        <w:pStyle w:val="ListParagraph"/>
      </w:pPr>
      <w:r w:rsidRPr="009545A4">
        <w:rPr>
          <w:lang w:val="en-US"/>
        </w:rPr>
        <w:t xml:space="preserve">Formatul de fișier BMP este capabil de a stoca imagini digitale bidimensionale de lățime, înălțime și rezoluție arbitrare, monocrome sau color, de variate profunzimi ale culorii iar opțional cu comprimare de date, canale alfa și profile de culoare. </w:t>
      </w:r>
    </w:p>
    <w:p w14:paraId="490B5C5D" w14:textId="7C3DA059" w:rsidR="009545A4" w:rsidRDefault="009545A4" w:rsidP="009545A4">
      <w:pPr>
        <w:pStyle w:val="ListParagraph"/>
      </w:pPr>
    </w:p>
    <w:p w14:paraId="633D7AA7" w14:textId="33298ED1" w:rsidR="009545A4" w:rsidRDefault="009545A4" w:rsidP="009545A4">
      <w:pPr>
        <w:pStyle w:val="ListParagraph"/>
      </w:pPr>
      <w:r>
        <w:t>Clase:</w:t>
      </w:r>
    </w:p>
    <w:p w14:paraId="5C58C8F5" w14:textId="70B2F3F4" w:rsidR="009545A4" w:rsidRDefault="009545A4" w:rsidP="009545A4">
      <w:pPr>
        <w:pStyle w:val="ListParagraph"/>
        <w:numPr>
          <w:ilvl w:val="0"/>
          <w:numId w:val="3"/>
        </w:numPr>
      </w:pPr>
      <w:r>
        <w:t>Dimensions (Width &amp; Height) -&gt; clasa abstracta ce implca metode abstracte si concrete</w:t>
      </w:r>
    </w:p>
    <w:p w14:paraId="1C45C2CA" w14:textId="077ED933" w:rsidR="009545A4" w:rsidRDefault="009545A4" w:rsidP="009545A4">
      <w:pPr>
        <w:pStyle w:val="ListParagraph"/>
        <w:numPr>
          <w:ilvl w:val="0"/>
          <w:numId w:val="3"/>
        </w:numPr>
      </w:pPr>
      <w:r>
        <w:t>Image extends Dimensions (iau imagine)</w:t>
      </w:r>
    </w:p>
    <w:p w14:paraId="0317C8C9" w14:textId="052BD4C7" w:rsidR="009545A4" w:rsidRDefault="009545A4" w:rsidP="009545A4">
      <w:pPr>
        <w:pStyle w:val="ListParagraph"/>
        <w:numPr>
          <w:ilvl w:val="0"/>
          <w:numId w:val="3"/>
        </w:numPr>
      </w:pPr>
      <w:r>
        <w:t>NormalizeColors extends Image (aplic algoritmii de normalizare)</w:t>
      </w:r>
    </w:p>
    <w:p w14:paraId="7D8E84AC" w14:textId="342F47CB" w:rsidR="009545A4" w:rsidRDefault="009545A4" w:rsidP="009545A4">
      <w:pPr>
        <w:pStyle w:val="ListParagraph"/>
        <w:numPr>
          <w:ilvl w:val="0"/>
          <w:numId w:val="3"/>
        </w:numPr>
      </w:pPr>
      <w:r>
        <w:t xml:space="preserve">Pixel implements Buffer ( face legatura intre producer si consumer, continue val pixelului la un moment dat, precum si disponibilitatea de a fi pus/luat) </w:t>
      </w:r>
    </w:p>
    <w:p w14:paraId="7D2608CA" w14:textId="14E20D5E" w:rsidR="009545A4" w:rsidRDefault="009545A4" w:rsidP="009545A4">
      <w:pPr>
        <w:pStyle w:val="ListParagraph"/>
        <w:numPr>
          <w:ilvl w:val="0"/>
          <w:numId w:val="3"/>
        </w:numPr>
      </w:pPr>
      <w:r>
        <w:t>Buffer – interfata pt Pixel</w:t>
      </w:r>
    </w:p>
    <w:p w14:paraId="3F2781BA" w14:textId="454BA357" w:rsidR="009545A4" w:rsidRDefault="009545A4" w:rsidP="009545A4">
      <w:pPr>
        <w:pStyle w:val="ListParagraph"/>
        <w:numPr>
          <w:ilvl w:val="0"/>
          <w:numId w:val="3"/>
        </w:numPr>
      </w:pPr>
      <w:r>
        <w:t>Producer -</w:t>
      </w:r>
      <w:proofErr w:type="gramStart"/>
      <w:r>
        <w:t>&gt;  citeste</w:t>
      </w:r>
      <w:proofErr w:type="gramEnd"/>
      <w:r>
        <w:t xml:space="preserve"> cate ¼ din imagine si o transmite spre buffer</w:t>
      </w:r>
    </w:p>
    <w:p w14:paraId="01C62790" w14:textId="4EFCE953" w:rsidR="009545A4" w:rsidRDefault="009545A4" w:rsidP="009545A4">
      <w:pPr>
        <w:pStyle w:val="ListParagraph"/>
        <w:numPr>
          <w:ilvl w:val="0"/>
          <w:numId w:val="3"/>
        </w:numPr>
      </w:pPr>
      <w:r>
        <w:t xml:space="preserve">Consumer -&gt; ia informatiile din Buffer si construieste o matrice a valorilor ce va fi ulterior procesata + incercare metodei transmiterii prin pipe </w:t>
      </w:r>
      <w:proofErr w:type="gramStart"/>
      <w:r>
        <w:t>a</w:t>
      </w:r>
      <w:proofErr w:type="gramEnd"/>
      <w:r>
        <w:t xml:space="preserve"> informatiei procesate si punerea acesteia intr-un fisier</w:t>
      </w:r>
    </w:p>
    <w:p w14:paraId="578FF117" w14:textId="09E20C56" w:rsidR="009545A4" w:rsidRDefault="009545A4" w:rsidP="009545A4">
      <w:pPr>
        <w:pStyle w:val="ListParagraph"/>
        <w:numPr>
          <w:ilvl w:val="0"/>
          <w:numId w:val="3"/>
        </w:numPr>
      </w:pPr>
      <w:r>
        <w:t>WriterResult -&gt; incercare de implementare pentru a putea folosi WriterResult in Consumer, din lipsa recunoasterii compilatorului a functiei</w:t>
      </w:r>
    </w:p>
    <w:p w14:paraId="09E500FD" w14:textId="73D1EAEE" w:rsidR="000B2162" w:rsidRDefault="000B2162" w:rsidP="006C603B"/>
    <w:p w14:paraId="572E9788" w14:textId="77777777" w:rsidR="000B2162" w:rsidRDefault="000B2162">
      <w:r>
        <w:br w:type="page"/>
      </w:r>
    </w:p>
    <w:p w14:paraId="1F1B4279" w14:textId="154F7BA2" w:rsidR="000B2162" w:rsidRDefault="000B2162" w:rsidP="006C603B"/>
    <w:p w14:paraId="4D8FD94B" w14:textId="77777777" w:rsidR="000B2162" w:rsidRDefault="000B2162">
      <w:r w:rsidRPr="000B2162">
        <w:rPr>
          <w:noProof/>
        </w:rPr>
        <w:drawing>
          <wp:inline distT="0" distB="0" distL="0" distR="0" wp14:anchorId="59863CD5" wp14:editId="3E1ED6A8">
            <wp:extent cx="3832909" cy="2531533"/>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3840676" cy="2536663"/>
                    </a:xfrm>
                    <a:prstGeom prst="rect">
                      <a:avLst/>
                    </a:prstGeom>
                  </pic:spPr>
                </pic:pic>
              </a:graphicData>
            </a:graphic>
          </wp:inline>
        </w:drawing>
      </w:r>
    </w:p>
    <w:p w14:paraId="04C2EC4A" w14:textId="77777777" w:rsidR="000B2162" w:rsidRDefault="000B2162"/>
    <w:p w14:paraId="69DCB35A" w14:textId="77777777" w:rsidR="000B2162" w:rsidRDefault="000B2162">
      <w:r>
        <w:t xml:space="preserve">Am create numar variabil de parametri la intrare. Ce vor continue numele fisierelor din care se ia imaginea si in care se incarca aceasta. Astfel, avem operatii de intrare de la tastatura si din linia de comanda. </w:t>
      </w:r>
    </w:p>
    <w:p w14:paraId="1C53A130" w14:textId="77777777" w:rsidR="000B2162" w:rsidRDefault="000B2162">
      <w:r w:rsidRPr="000B2162">
        <w:rPr>
          <w:noProof/>
        </w:rPr>
        <w:drawing>
          <wp:inline distT="0" distB="0" distL="0" distR="0" wp14:anchorId="13C1983A" wp14:editId="5A6B8012">
            <wp:extent cx="2844800" cy="870424"/>
            <wp:effectExtent l="0" t="0" r="0" b="635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2"/>
                    <a:stretch>
                      <a:fillRect/>
                    </a:stretch>
                  </pic:blipFill>
                  <pic:spPr>
                    <a:xfrm>
                      <a:off x="0" y="0"/>
                      <a:ext cx="2867560" cy="877388"/>
                    </a:xfrm>
                    <a:prstGeom prst="rect">
                      <a:avLst/>
                    </a:prstGeom>
                  </pic:spPr>
                </pic:pic>
              </a:graphicData>
            </a:graphic>
          </wp:inline>
        </w:drawing>
      </w:r>
    </w:p>
    <w:p w14:paraId="303EC70A" w14:textId="77777777" w:rsidR="00814EF1" w:rsidRDefault="000B2162" w:rsidP="006C603B">
      <w:r w:rsidRPr="000B2162">
        <w:rPr>
          <w:noProof/>
        </w:rPr>
        <w:drawing>
          <wp:inline distT="0" distB="0" distL="0" distR="0" wp14:anchorId="71BF2AC1" wp14:editId="32B463F5">
            <wp:extent cx="2643963" cy="831402"/>
            <wp:effectExtent l="0" t="0" r="4445" b="698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3"/>
                    <a:stretch>
                      <a:fillRect/>
                    </a:stretch>
                  </pic:blipFill>
                  <pic:spPr>
                    <a:xfrm>
                      <a:off x="0" y="0"/>
                      <a:ext cx="2675094" cy="841191"/>
                    </a:xfrm>
                    <a:prstGeom prst="rect">
                      <a:avLst/>
                    </a:prstGeom>
                  </pic:spPr>
                </pic:pic>
              </a:graphicData>
            </a:graphic>
          </wp:inline>
        </w:drawing>
      </w:r>
    </w:p>
    <w:p w14:paraId="4302D02A" w14:textId="77777777" w:rsidR="00814EF1" w:rsidRDefault="00814EF1" w:rsidP="006C603B"/>
    <w:p w14:paraId="2C1E7908" w14:textId="77777777" w:rsidR="00814EF1" w:rsidRDefault="00814EF1" w:rsidP="006C603B">
      <w:r w:rsidRPr="00814EF1">
        <w:rPr>
          <w:shd w:val="clear" w:color="auto" w:fill="70AD47" w:themeFill="accent6"/>
        </w:rPr>
        <w:t>POLIMORFISM</w:t>
      </w:r>
    </w:p>
    <w:p w14:paraId="0AA43BD7" w14:textId="26BA53D9" w:rsidR="00814EF1" w:rsidRDefault="00814EF1" w:rsidP="006C603B">
      <w:r w:rsidRPr="00814EF1">
        <w:drawing>
          <wp:inline distT="0" distB="0" distL="0" distR="0" wp14:anchorId="552F7CD4" wp14:editId="68455E93">
            <wp:extent cx="5731510" cy="13684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8425"/>
                    </a:xfrm>
                    <a:prstGeom prst="rect">
                      <a:avLst/>
                    </a:prstGeom>
                  </pic:spPr>
                </pic:pic>
              </a:graphicData>
            </a:graphic>
          </wp:inline>
        </w:drawing>
      </w:r>
      <w:r w:rsidR="000B2162">
        <w:br w:type="page"/>
      </w:r>
    </w:p>
    <w:p w14:paraId="118CBEE8" w14:textId="5F84821A" w:rsidR="006C603B" w:rsidRDefault="006C603B" w:rsidP="006C603B"/>
    <w:p w14:paraId="798005A5" w14:textId="1C13395B" w:rsidR="006C603B" w:rsidRDefault="006C603B" w:rsidP="006C603B">
      <w:pPr>
        <w:shd w:val="clear" w:color="auto" w:fill="92D050"/>
      </w:pPr>
      <w:r>
        <w:t>BLOC DE INITIALIZARE</w:t>
      </w:r>
    </w:p>
    <w:p w14:paraId="25CB8B68" w14:textId="77777777" w:rsidR="006C603B" w:rsidRDefault="006C603B" w:rsidP="006C603B">
      <w:r w:rsidRPr="006C603B">
        <w:rPr>
          <w:noProof/>
        </w:rPr>
        <w:drawing>
          <wp:anchor distT="0" distB="0" distL="114300" distR="114300" simplePos="0" relativeHeight="251658240" behindDoc="0" locked="0" layoutInCell="1" allowOverlap="1" wp14:anchorId="28EAFD75" wp14:editId="490B4FA5">
            <wp:simplePos x="914400" y="914400"/>
            <wp:positionH relativeFrom="column">
              <wp:align>left</wp:align>
            </wp:positionH>
            <wp:positionV relativeFrom="paragraph">
              <wp:align>top</wp:align>
            </wp:positionV>
            <wp:extent cx="5077534" cy="695422"/>
            <wp:effectExtent l="0" t="0" r="8890" b="9525"/>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77534" cy="695422"/>
                    </a:xfrm>
                    <a:prstGeom prst="rect">
                      <a:avLst/>
                    </a:prstGeom>
                  </pic:spPr>
                </pic:pic>
              </a:graphicData>
            </a:graphic>
          </wp:anchor>
        </w:drawing>
      </w:r>
    </w:p>
    <w:p w14:paraId="245D81FF" w14:textId="645762A4" w:rsidR="006C603B" w:rsidRPr="006C603B" w:rsidRDefault="006C603B" w:rsidP="006C603B">
      <w:pPr>
        <w:tabs>
          <w:tab w:val="left" w:pos="628"/>
        </w:tabs>
      </w:pPr>
    </w:p>
    <w:p w14:paraId="792861F4" w14:textId="77777777" w:rsidR="006C603B" w:rsidRDefault="006C603B" w:rsidP="006C603B">
      <w:pPr>
        <w:tabs>
          <w:tab w:val="left" w:pos="628"/>
          <w:tab w:val="left" w:pos="7625"/>
        </w:tabs>
      </w:pPr>
    </w:p>
    <w:p w14:paraId="6928B0D3" w14:textId="257EA0F0" w:rsidR="006C603B" w:rsidRDefault="006C603B" w:rsidP="006C603B">
      <w:pPr>
        <w:tabs>
          <w:tab w:val="left" w:pos="628"/>
          <w:tab w:val="left" w:pos="7625"/>
        </w:tabs>
      </w:pPr>
      <w:r w:rsidRPr="006C603B">
        <w:rPr>
          <w:noProof/>
        </w:rPr>
        <w:drawing>
          <wp:anchor distT="0" distB="0" distL="114300" distR="114300" simplePos="0" relativeHeight="251659264" behindDoc="0" locked="0" layoutInCell="1" allowOverlap="1" wp14:anchorId="775205D4" wp14:editId="60F4E899">
            <wp:simplePos x="914400" y="1617785"/>
            <wp:positionH relativeFrom="column">
              <wp:align>left</wp:align>
            </wp:positionH>
            <wp:positionV relativeFrom="paragraph">
              <wp:align>top</wp:align>
            </wp:positionV>
            <wp:extent cx="5731510" cy="47942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79425"/>
                    </a:xfrm>
                    <a:prstGeom prst="rect">
                      <a:avLst/>
                    </a:prstGeom>
                  </pic:spPr>
                </pic:pic>
              </a:graphicData>
            </a:graphic>
          </wp:anchor>
        </w:drawing>
      </w:r>
      <w:r w:rsidRPr="006C603B">
        <w:rPr>
          <w:noProof/>
        </w:rPr>
        <w:drawing>
          <wp:inline distT="0" distB="0" distL="0" distR="0" wp14:anchorId="3FFC4B28" wp14:editId="4CDC0696">
            <wp:extent cx="4239217" cy="43821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217" cy="438211"/>
                    </a:xfrm>
                    <a:prstGeom prst="rect">
                      <a:avLst/>
                    </a:prstGeom>
                  </pic:spPr>
                </pic:pic>
              </a:graphicData>
            </a:graphic>
          </wp:inline>
        </w:drawing>
      </w:r>
      <w:r>
        <w:t xml:space="preserve"> </w:t>
      </w:r>
      <w:r w:rsidRPr="006C603B">
        <w:rPr>
          <w:shd w:val="clear" w:color="auto" w:fill="92D050"/>
        </w:rPr>
        <w:t>-&gt; DERIVARE</w:t>
      </w:r>
      <w:r w:rsidRPr="006C603B">
        <w:rPr>
          <w:noProof/>
        </w:rPr>
        <w:drawing>
          <wp:inline distT="0" distB="0" distL="0" distR="0" wp14:anchorId="2D5BFA95" wp14:editId="3CA8E465">
            <wp:extent cx="3743847" cy="371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371527"/>
                    </a:xfrm>
                    <a:prstGeom prst="rect">
                      <a:avLst/>
                    </a:prstGeom>
                  </pic:spPr>
                </pic:pic>
              </a:graphicData>
            </a:graphic>
          </wp:inline>
        </w:drawing>
      </w:r>
    </w:p>
    <w:p w14:paraId="7E995F7F" w14:textId="53A5BE44" w:rsidR="006C603B" w:rsidRPr="006C603B" w:rsidRDefault="006C603B" w:rsidP="006C603B">
      <w:pPr>
        <w:shd w:val="clear" w:color="auto" w:fill="92D050"/>
        <w:tabs>
          <w:tab w:val="left" w:pos="628"/>
          <w:tab w:val="left" w:pos="7625"/>
        </w:tabs>
      </w:pPr>
      <w:r w:rsidRPr="006C603B">
        <w:t>PRODUCER &amp; CONSUMER</w:t>
      </w:r>
    </w:p>
    <w:p w14:paraId="1F1C1474" w14:textId="77777777" w:rsidR="006C603B" w:rsidRDefault="006C603B" w:rsidP="006C603B">
      <w:pPr>
        <w:tabs>
          <w:tab w:val="left" w:pos="628"/>
        </w:tabs>
      </w:pPr>
      <w:r w:rsidRPr="006C603B">
        <w:rPr>
          <w:noProof/>
        </w:rPr>
        <w:drawing>
          <wp:anchor distT="0" distB="0" distL="114300" distR="114300" simplePos="0" relativeHeight="251660288" behindDoc="0" locked="0" layoutInCell="1" allowOverlap="1" wp14:anchorId="49AEAEDA" wp14:editId="0E16D7E9">
            <wp:simplePos x="914400" y="2913185"/>
            <wp:positionH relativeFrom="column">
              <wp:align>left</wp:align>
            </wp:positionH>
            <wp:positionV relativeFrom="paragraph">
              <wp:align>top</wp:align>
            </wp:positionV>
            <wp:extent cx="3572374" cy="419158"/>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72374" cy="419158"/>
                    </a:xfrm>
                    <a:prstGeom prst="rect">
                      <a:avLst/>
                    </a:prstGeom>
                  </pic:spPr>
                </pic:pic>
              </a:graphicData>
            </a:graphic>
          </wp:anchor>
        </w:drawing>
      </w:r>
      <w:r>
        <w:tab/>
      </w:r>
    </w:p>
    <w:p w14:paraId="00F14936" w14:textId="77777777" w:rsidR="006C603B" w:rsidRDefault="006C603B" w:rsidP="006C603B">
      <w:pPr>
        <w:tabs>
          <w:tab w:val="left" w:pos="628"/>
        </w:tabs>
      </w:pPr>
    </w:p>
    <w:p w14:paraId="3D4AA4D8" w14:textId="77777777" w:rsidR="006C603B" w:rsidRDefault="006C603B" w:rsidP="006C603B">
      <w:pPr>
        <w:tabs>
          <w:tab w:val="left" w:pos="628"/>
        </w:tabs>
      </w:pPr>
      <w:r w:rsidRPr="006C603B">
        <w:rPr>
          <w:noProof/>
        </w:rPr>
        <w:drawing>
          <wp:inline distT="0" distB="0" distL="0" distR="0" wp14:anchorId="79DA12C9" wp14:editId="3E0FA939">
            <wp:extent cx="3820058"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0058" cy="276264"/>
                    </a:xfrm>
                    <a:prstGeom prst="rect">
                      <a:avLst/>
                    </a:prstGeom>
                  </pic:spPr>
                </pic:pic>
              </a:graphicData>
            </a:graphic>
          </wp:inline>
        </w:drawing>
      </w:r>
    </w:p>
    <w:p w14:paraId="5459EBA2" w14:textId="77777777" w:rsidR="006C603B" w:rsidRDefault="006C603B" w:rsidP="006C603B">
      <w:pPr>
        <w:shd w:val="clear" w:color="auto" w:fill="92D050"/>
        <w:tabs>
          <w:tab w:val="left" w:pos="628"/>
        </w:tabs>
      </w:pPr>
      <w:r>
        <w:t>INTERFATA</w:t>
      </w:r>
    </w:p>
    <w:p w14:paraId="78161D40" w14:textId="084EA4A4" w:rsidR="006C603B" w:rsidRDefault="006C603B" w:rsidP="006C603B">
      <w:pPr>
        <w:tabs>
          <w:tab w:val="left" w:pos="628"/>
        </w:tabs>
      </w:pPr>
      <w:r w:rsidRPr="006C603B">
        <w:rPr>
          <w:noProof/>
        </w:rPr>
        <w:drawing>
          <wp:inline distT="0" distB="0" distL="0" distR="0" wp14:anchorId="2DF8BC12" wp14:editId="3A53BC21">
            <wp:extent cx="3534268" cy="342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342948"/>
                    </a:xfrm>
                    <a:prstGeom prst="rect">
                      <a:avLst/>
                    </a:prstGeom>
                  </pic:spPr>
                </pic:pic>
              </a:graphicData>
            </a:graphic>
          </wp:inline>
        </w:drawing>
      </w:r>
    </w:p>
    <w:p w14:paraId="4C0EDAAE" w14:textId="6DB36216" w:rsidR="006C603B" w:rsidRDefault="006C603B" w:rsidP="006C603B">
      <w:pPr>
        <w:tabs>
          <w:tab w:val="left" w:pos="628"/>
        </w:tabs>
        <w:rPr>
          <w:shd w:val="clear" w:color="auto" w:fill="92D050"/>
        </w:rPr>
      </w:pPr>
      <w:r w:rsidRPr="006C603B">
        <w:rPr>
          <w:shd w:val="clear" w:color="auto" w:fill="92D050"/>
        </w:rPr>
        <w:t>ABSTRACTIZARE</w:t>
      </w:r>
    </w:p>
    <w:p w14:paraId="4AFE7375" w14:textId="77777777" w:rsidR="006C603B" w:rsidRDefault="006C603B" w:rsidP="006C603B">
      <w:pPr>
        <w:tabs>
          <w:tab w:val="left" w:pos="628"/>
        </w:tabs>
        <w:rPr>
          <w:shd w:val="clear" w:color="auto" w:fill="92D050"/>
        </w:rPr>
      </w:pPr>
      <w:r w:rsidRPr="006C603B">
        <w:rPr>
          <w:noProof/>
          <w:shd w:val="clear" w:color="auto" w:fill="92D050"/>
        </w:rPr>
        <w:drawing>
          <wp:anchor distT="0" distB="0" distL="114300" distR="114300" simplePos="0" relativeHeight="251661312" behindDoc="0" locked="0" layoutInCell="1" allowOverlap="1" wp14:anchorId="5C9FBDDC" wp14:editId="2E57F87F">
            <wp:simplePos x="914400" y="6096000"/>
            <wp:positionH relativeFrom="column">
              <wp:align>left</wp:align>
            </wp:positionH>
            <wp:positionV relativeFrom="paragraph">
              <wp:align>top</wp:align>
            </wp:positionV>
            <wp:extent cx="4706007" cy="1228896"/>
            <wp:effectExtent l="0" t="0" r="0" b="9525"/>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06007" cy="1228896"/>
                    </a:xfrm>
                    <a:prstGeom prst="rect">
                      <a:avLst/>
                    </a:prstGeom>
                  </pic:spPr>
                </pic:pic>
              </a:graphicData>
            </a:graphic>
          </wp:anchor>
        </w:drawing>
      </w:r>
    </w:p>
    <w:p w14:paraId="02813995" w14:textId="77777777" w:rsidR="006C603B" w:rsidRPr="006C603B" w:rsidRDefault="006C603B" w:rsidP="006C603B"/>
    <w:p w14:paraId="103E6ECE" w14:textId="77777777" w:rsidR="006C603B" w:rsidRPr="006C603B" w:rsidRDefault="006C603B" w:rsidP="006C603B"/>
    <w:p w14:paraId="5B99B952" w14:textId="33675DE0" w:rsidR="006C603B" w:rsidRDefault="006C603B" w:rsidP="006C603B">
      <w:pPr>
        <w:tabs>
          <w:tab w:val="left" w:pos="628"/>
        </w:tabs>
        <w:jc w:val="center"/>
        <w:rPr>
          <w:shd w:val="clear" w:color="auto" w:fill="92D050"/>
        </w:rPr>
      </w:pPr>
    </w:p>
    <w:p w14:paraId="1F89211C" w14:textId="6AC7F4A1" w:rsidR="006C603B" w:rsidRDefault="006C603B" w:rsidP="006C603B">
      <w:pPr>
        <w:tabs>
          <w:tab w:val="left" w:pos="628"/>
        </w:tabs>
        <w:jc w:val="center"/>
        <w:rPr>
          <w:shd w:val="clear" w:color="auto" w:fill="92D050"/>
        </w:rPr>
      </w:pPr>
    </w:p>
    <w:p w14:paraId="1400ACF1" w14:textId="03B3301B" w:rsidR="006C603B" w:rsidRDefault="006C603B" w:rsidP="006C603B">
      <w:pPr>
        <w:tabs>
          <w:tab w:val="left" w:pos="628"/>
        </w:tabs>
        <w:jc w:val="center"/>
        <w:rPr>
          <w:shd w:val="clear" w:color="auto" w:fill="92D050"/>
        </w:rPr>
      </w:pPr>
      <w:r w:rsidRPr="006C603B">
        <w:rPr>
          <w:noProof/>
          <w:shd w:val="clear" w:color="auto" w:fill="92D050"/>
        </w:rPr>
        <w:drawing>
          <wp:inline distT="0" distB="0" distL="0" distR="0" wp14:anchorId="6F077619" wp14:editId="20C6BFA7">
            <wp:extent cx="5731510" cy="735965"/>
            <wp:effectExtent l="0" t="0" r="2540" b="698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3"/>
                    <a:stretch>
                      <a:fillRect/>
                    </a:stretch>
                  </pic:blipFill>
                  <pic:spPr>
                    <a:xfrm>
                      <a:off x="0" y="0"/>
                      <a:ext cx="5731510" cy="735965"/>
                    </a:xfrm>
                    <a:prstGeom prst="rect">
                      <a:avLst/>
                    </a:prstGeom>
                  </pic:spPr>
                </pic:pic>
              </a:graphicData>
            </a:graphic>
          </wp:inline>
        </w:drawing>
      </w:r>
    </w:p>
    <w:p w14:paraId="3EF9E2F2" w14:textId="736706CA" w:rsidR="00864F5B" w:rsidRDefault="00864F5B" w:rsidP="00864F5B">
      <w:pPr>
        <w:tabs>
          <w:tab w:val="left" w:pos="628"/>
        </w:tabs>
        <w:rPr>
          <w:shd w:val="clear" w:color="auto" w:fill="92D050"/>
        </w:rPr>
      </w:pPr>
      <w:r>
        <w:rPr>
          <w:shd w:val="clear" w:color="auto" w:fill="92D050"/>
        </w:rPr>
        <w:t>INCAPSULARE</w:t>
      </w:r>
    </w:p>
    <w:p w14:paraId="4FACB7B2" w14:textId="7152A224" w:rsidR="00864F5B" w:rsidRDefault="00864F5B" w:rsidP="00864F5B">
      <w:pPr>
        <w:shd w:val="clear" w:color="auto" w:fill="FFFFFF" w:themeFill="background1"/>
        <w:tabs>
          <w:tab w:val="left" w:pos="628"/>
        </w:tabs>
        <w:rPr>
          <w:shd w:val="clear" w:color="auto" w:fill="92D050"/>
        </w:rPr>
      </w:pPr>
      <w:r w:rsidRPr="00864F5B">
        <w:rPr>
          <w:shd w:val="clear" w:color="auto" w:fill="92D050"/>
          <w:lang w:val="en-US"/>
        </w:rPr>
        <w:t>Toate atributele di</w:t>
      </w:r>
      <w:r>
        <w:rPr>
          <w:shd w:val="clear" w:color="auto" w:fill="92D050"/>
          <w:lang w:val="en-US"/>
        </w:rPr>
        <w:t>n clasele Image si Dimensions</w:t>
      </w:r>
      <w:r w:rsidRPr="00864F5B">
        <w:rPr>
          <w:shd w:val="clear" w:color="auto" w:fill="92D050"/>
          <w:lang w:val="en-US"/>
        </w:rPr>
        <w:t xml:space="preserve"> sunt de tipul protected (pentru a putea fi vizibile in clasele copil). In clas</w:t>
      </w:r>
      <w:r>
        <w:rPr>
          <w:shd w:val="clear" w:color="auto" w:fill="92D050"/>
          <w:lang w:val="en-US"/>
        </w:rPr>
        <w:t>ele Consumer si Producer</w:t>
      </w:r>
      <w:r w:rsidRPr="00864F5B">
        <w:rPr>
          <w:shd w:val="clear" w:color="auto" w:fill="92D050"/>
          <w:lang w:val="en-US"/>
        </w:rPr>
        <w:t>, toate atributele sunt private, pentru a nu putea fi accesibile din exterior</w:t>
      </w:r>
      <w:r>
        <w:rPr>
          <w:shd w:val="clear" w:color="auto" w:fill="92D050"/>
          <w:lang w:val="en-US"/>
        </w:rPr>
        <w:t>.</w:t>
      </w:r>
    </w:p>
    <w:p w14:paraId="5927DBB6" w14:textId="77777777" w:rsidR="00864F5B" w:rsidRDefault="00864F5B" w:rsidP="00864F5B">
      <w:pPr>
        <w:tabs>
          <w:tab w:val="left" w:pos="628"/>
        </w:tabs>
        <w:rPr>
          <w:shd w:val="clear" w:color="auto" w:fill="92D050"/>
        </w:rPr>
      </w:pPr>
    </w:p>
    <w:p w14:paraId="25AE820D" w14:textId="04B864E9" w:rsidR="006C603B" w:rsidRPr="00864F5B" w:rsidRDefault="006C603B" w:rsidP="006C603B">
      <w:pPr>
        <w:tabs>
          <w:tab w:val="left" w:pos="628"/>
        </w:tabs>
        <w:rPr>
          <w:shd w:val="clear" w:color="auto" w:fill="92D050"/>
        </w:rPr>
      </w:pPr>
    </w:p>
    <w:p w14:paraId="065F1253" w14:textId="77777777" w:rsidR="006C603B" w:rsidRDefault="006C603B" w:rsidP="006C603B">
      <w:pPr>
        <w:tabs>
          <w:tab w:val="left" w:pos="628"/>
        </w:tabs>
      </w:pPr>
    </w:p>
    <w:p w14:paraId="015AE008" w14:textId="7079CA9C" w:rsidR="006C603B" w:rsidRDefault="006C603B" w:rsidP="006C603B">
      <w:pPr>
        <w:shd w:val="clear" w:color="auto" w:fill="92D050"/>
        <w:tabs>
          <w:tab w:val="left" w:pos="628"/>
        </w:tabs>
      </w:pPr>
      <w:r>
        <w:t>VARARGS</w:t>
      </w:r>
    </w:p>
    <w:p w14:paraId="7FA2FE79" w14:textId="77777777" w:rsidR="00864F5B" w:rsidRDefault="006C603B" w:rsidP="006C603B">
      <w:pPr>
        <w:tabs>
          <w:tab w:val="left" w:pos="628"/>
          <w:tab w:val="left" w:pos="7625"/>
        </w:tabs>
      </w:pPr>
      <w:r w:rsidRPr="006C603B">
        <w:rPr>
          <w:noProof/>
        </w:rPr>
        <w:drawing>
          <wp:inline distT="0" distB="0" distL="0" distR="0" wp14:anchorId="6DC396BB" wp14:editId="3B90C81D">
            <wp:extent cx="4426725" cy="4734232"/>
            <wp:effectExtent l="0" t="0" r="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4"/>
                    <a:stretch>
                      <a:fillRect/>
                    </a:stretch>
                  </pic:blipFill>
                  <pic:spPr>
                    <a:xfrm>
                      <a:off x="0" y="0"/>
                      <a:ext cx="4447143" cy="4756068"/>
                    </a:xfrm>
                    <a:prstGeom prst="rect">
                      <a:avLst/>
                    </a:prstGeom>
                  </pic:spPr>
                </pic:pic>
              </a:graphicData>
            </a:graphic>
          </wp:inline>
        </w:drawing>
      </w:r>
    </w:p>
    <w:p w14:paraId="334D6CA3" w14:textId="77777777" w:rsidR="00864F5B" w:rsidRPr="00864F5B" w:rsidRDefault="00864F5B" w:rsidP="00864F5B">
      <w:pPr>
        <w:pStyle w:val="ListParagraph"/>
        <w:numPr>
          <w:ilvl w:val="0"/>
          <w:numId w:val="1"/>
        </w:numPr>
        <w:tabs>
          <w:tab w:val="left" w:pos="628"/>
          <w:tab w:val="left" w:pos="7625"/>
        </w:tabs>
        <w:rPr>
          <w:b/>
          <w:bCs/>
        </w:rPr>
      </w:pPr>
      <w:r w:rsidRPr="00864F5B">
        <w:rPr>
          <w:b/>
          <w:bCs/>
        </w:rPr>
        <w:t>Concluzii</w:t>
      </w:r>
    </w:p>
    <w:p w14:paraId="44DFBBF7" w14:textId="77777777" w:rsidR="00864F5B" w:rsidRDefault="00864F5B" w:rsidP="00864F5B">
      <w:pPr>
        <w:tabs>
          <w:tab w:val="left" w:pos="628"/>
          <w:tab w:val="left" w:pos="7625"/>
        </w:tabs>
        <w:rPr>
          <w:lang w:val="en-US"/>
        </w:rPr>
      </w:pPr>
      <w:r w:rsidRPr="00864F5B">
        <w:rPr>
          <w:lang w:val="en-US"/>
        </w:rPr>
        <w:t>Normalizarea este un bun instrument pentru reduce sensibilitatea la conditii de iluminare, sau pentru a regla luminozitatea unei imagini. Algoritm</w:t>
      </w:r>
      <w:r>
        <w:rPr>
          <w:lang w:val="en-US"/>
        </w:rPr>
        <w:t xml:space="preserve">ii </w:t>
      </w:r>
      <w:r w:rsidRPr="00864F5B">
        <w:rPr>
          <w:lang w:val="en-US"/>
        </w:rPr>
        <w:t xml:space="preserve">de normalizare pe care </w:t>
      </w:r>
      <w:r>
        <w:rPr>
          <w:lang w:val="en-US"/>
        </w:rPr>
        <w:t>i</w:t>
      </w:r>
      <w:r w:rsidRPr="00864F5B">
        <w:rPr>
          <w:lang w:val="en-US"/>
        </w:rPr>
        <w:t>-am aplicat</w:t>
      </w:r>
      <w:r>
        <w:rPr>
          <w:lang w:val="en-US"/>
        </w:rPr>
        <w:t xml:space="preserve"> sunt</w:t>
      </w:r>
      <w:r w:rsidRPr="00864F5B">
        <w:rPr>
          <w:lang w:val="en-US"/>
        </w:rPr>
        <w:t xml:space="preserve"> simpl</w:t>
      </w:r>
      <w:r>
        <w:rPr>
          <w:lang w:val="en-US"/>
        </w:rPr>
        <w:t>i</w:t>
      </w:r>
      <w:r w:rsidRPr="00864F5B">
        <w:rPr>
          <w:lang w:val="en-US"/>
        </w:rPr>
        <w:t xml:space="preserve"> care consta</w:t>
      </w:r>
      <w:r>
        <w:rPr>
          <w:lang w:val="en-US"/>
        </w:rPr>
        <w:t>u</w:t>
      </w:r>
      <w:r w:rsidRPr="00864F5B">
        <w:rPr>
          <w:lang w:val="en-US"/>
        </w:rPr>
        <w:t xml:space="preserve"> in</w:t>
      </w:r>
      <w:r>
        <w:rPr>
          <w:lang w:val="en-US"/>
        </w:rPr>
        <w:t>:</w:t>
      </w:r>
    </w:p>
    <w:p w14:paraId="0C571435" w14:textId="03AEE7C2" w:rsidR="00864F5B" w:rsidRPr="00864F5B" w:rsidRDefault="00864F5B" w:rsidP="00864F5B">
      <w:pPr>
        <w:pStyle w:val="ListParagraph"/>
        <w:numPr>
          <w:ilvl w:val="0"/>
          <w:numId w:val="4"/>
        </w:numPr>
        <w:tabs>
          <w:tab w:val="left" w:pos="628"/>
          <w:tab w:val="left" w:pos="7625"/>
        </w:tabs>
        <w:rPr>
          <w:lang w:val="en-US"/>
        </w:rPr>
      </w:pPr>
      <w:r w:rsidRPr="00864F5B">
        <w:rPr>
          <w:lang w:val="en-US"/>
        </w:rPr>
        <w:t xml:space="preserve">calcularea valoarea maximului, respective minimului pentru pixeli pe fiecare banda de culoare RGB, apoi, cu ajutorul acestora, aplicand formula, dupa stabilirea noului interval ([0, 255]), normalizandu-se imaginea. </w:t>
      </w:r>
    </w:p>
    <w:p w14:paraId="6DEDB37B" w14:textId="636B2952" w:rsidR="00864F5B" w:rsidRDefault="00864F5B" w:rsidP="00864F5B">
      <w:pPr>
        <w:pStyle w:val="ListParagraph"/>
        <w:numPr>
          <w:ilvl w:val="0"/>
          <w:numId w:val="4"/>
        </w:numPr>
        <w:tabs>
          <w:tab w:val="left" w:pos="628"/>
          <w:tab w:val="left" w:pos="7625"/>
        </w:tabs>
      </w:pPr>
      <w:r>
        <w:t xml:space="preserve">Grey World </w:t>
      </w:r>
    </w:p>
    <w:p w14:paraId="211D1106" w14:textId="7322CBAC" w:rsidR="00864F5B" w:rsidRDefault="00864F5B" w:rsidP="00864F5B">
      <w:pPr>
        <w:pStyle w:val="ListParagraph"/>
        <w:tabs>
          <w:tab w:val="left" w:pos="628"/>
          <w:tab w:val="left" w:pos="7625"/>
        </w:tabs>
        <w:ind w:left="360"/>
      </w:pPr>
    </w:p>
    <w:p w14:paraId="18EC840A" w14:textId="1F2BB1C2" w:rsidR="00864F5B" w:rsidRDefault="00864F5B" w:rsidP="00864F5B">
      <w:pPr>
        <w:pStyle w:val="ListParagraph"/>
        <w:numPr>
          <w:ilvl w:val="0"/>
          <w:numId w:val="1"/>
        </w:numPr>
        <w:tabs>
          <w:tab w:val="left" w:pos="628"/>
          <w:tab w:val="left" w:pos="7625"/>
        </w:tabs>
        <w:rPr>
          <w:b/>
          <w:bCs/>
        </w:rPr>
      </w:pPr>
      <w:r w:rsidRPr="00864F5B">
        <w:rPr>
          <w:b/>
          <w:bCs/>
        </w:rPr>
        <w:t>Bibliografie</w:t>
      </w:r>
    </w:p>
    <w:p w14:paraId="6A4F27A1" w14:textId="24F5C78C" w:rsidR="00864F5B" w:rsidRDefault="00864F5B" w:rsidP="00864F5B">
      <w:pPr>
        <w:pStyle w:val="ListParagraph"/>
        <w:numPr>
          <w:ilvl w:val="0"/>
          <w:numId w:val="5"/>
        </w:numPr>
        <w:tabs>
          <w:tab w:val="left" w:pos="628"/>
          <w:tab w:val="left" w:pos="7625"/>
        </w:tabs>
        <w:rPr>
          <w:b/>
          <w:bCs/>
        </w:rPr>
      </w:pPr>
      <w:r>
        <w:rPr>
          <w:b/>
          <w:bCs/>
        </w:rPr>
        <w:t>Curs</w:t>
      </w:r>
    </w:p>
    <w:p w14:paraId="03F50CE5" w14:textId="1A618E2C" w:rsidR="00864F5B" w:rsidRDefault="00864F5B" w:rsidP="00864F5B">
      <w:pPr>
        <w:pStyle w:val="ListParagraph"/>
        <w:numPr>
          <w:ilvl w:val="0"/>
          <w:numId w:val="5"/>
        </w:numPr>
        <w:tabs>
          <w:tab w:val="left" w:pos="628"/>
          <w:tab w:val="left" w:pos="7625"/>
        </w:tabs>
        <w:rPr>
          <w:b/>
          <w:bCs/>
        </w:rPr>
      </w:pPr>
      <w:r>
        <w:rPr>
          <w:b/>
          <w:bCs/>
        </w:rPr>
        <w:t>StackOverflow</w:t>
      </w:r>
    </w:p>
    <w:p w14:paraId="2B97EA27" w14:textId="2F55C7F2" w:rsidR="00864F5B" w:rsidRDefault="00864F5B" w:rsidP="00864F5B">
      <w:pPr>
        <w:pStyle w:val="ListParagraph"/>
        <w:numPr>
          <w:ilvl w:val="0"/>
          <w:numId w:val="5"/>
        </w:numPr>
        <w:tabs>
          <w:tab w:val="left" w:pos="628"/>
          <w:tab w:val="left" w:pos="7625"/>
        </w:tabs>
        <w:rPr>
          <w:b/>
          <w:bCs/>
        </w:rPr>
      </w:pPr>
      <w:r>
        <w:rPr>
          <w:b/>
          <w:bCs/>
        </w:rPr>
        <w:t>Wikipedia</w:t>
      </w:r>
    </w:p>
    <w:p w14:paraId="1DD65ABC" w14:textId="352654EC" w:rsidR="00864F5B" w:rsidRPr="00864F5B" w:rsidRDefault="00000000" w:rsidP="00864F5B">
      <w:pPr>
        <w:pStyle w:val="ListParagraph"/>
        <w:numPr>
          <w:ilvl w:val="0"/>
          <w:numId w:val="5"/>
        </w:numPr>
        <w:tabs>
          <w:tab w:val="left" w:pos="628"/>
          <w:tab w:val="left" w:pos="7625"/>
        </w:tabs>
        <w:rPr>
          <w:b/>
          <w:bCs/>
        </w:rPr>
      </w:pPr>
      <w:hyperlink r:id="rId25" w:history="1">
        <w:r w:rsidR="00864F5B" w:rsidRPr="00864F5B">
          <w:rPr>
            <w:rStyle w:val="Hyperlink"/>
            <w:b/>
            <w:bCs/>
            <w:color w:val="auto"/>
            <w:u w:val="none"/>
            <w:lang w:val="en-US"/>
          </w:rPr>
          <w:t>w3schools</w:t>
        </w:r>
      </w:hyperlink>
    </w:p>
    <w:p w14:paraId="4792B9D6" w14:textId="5BE917CA" w:rsidR="00864F5B" w:rsidRPr="00864F5B" w:rsidRDefault="00864F5B" w:rsidP="00864F5B">
      <w:pPr>
        <w:tabs>
          <w:tab w:val="left" w:pos="628"/>
          <w:tab w:val="left" w:pos="7625"/>
        </w:tabs>
      </w:pPr>
    </w:p>
    <w:p w14:paraId="57592905" w14:textId="09766B11" w:rsidR="009545A4" w:rsidRPr="009545A4" w:rsidRDefault="009545A4" w:rsidP="00864F5B">
      <w:pPr>
        <w:tabs>
          <w:tab w:val="left" w:pos="628"/>
          <w:tab w:val="left" w:pos="7625"/>
        </w:tabs>
        <w:ind w:left="360"/>
      </w:pPr>
    </w:p>
    <w:sectPr w:rsidR="009545A4" w:rsidRPr="009545A4">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DD06" w14:textId="77777777" w:rsidR="00160B0F" w:rsidRDefault="00160B0F" w:rsidP="00D2313D">
      <w:pPr>
        <w:spacing w:after="0" w:line="240" w:lineRule="auto"/>
      </w:pPr>
      <w:r>
        <w:separator/>
      </w:r>
    </w:p>
  </w:endnote>
  <w:endnote w:type="continuationSeparator" w:id="0">
    <w:p w14:paraId="7CAE7713" w14:textId="77777777" w:rsidR="00160B0F" w:rsidRDefault="00160B0F" w:rsidP="00D23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91C2" w14:textId="77777777" w:rsidR="00160B0F" w:rsidRDefault="00160B0F" w:rsidP="00D2313D">
      <w:pPr>
        <w:spacing w:after="0" w:line="240" w:lineRule="auto"/>
      </w:pPr>
      <w:r>
        <w:separator/>
      </w:r>
    </w:p>
  </w:footnote>
  <w:footnote w:type="continuationSeparator" w:id="0">
    <w:p w14:paraId="2E185029" w14:textId="77777777" w:rsidR="00160B0F" w:rsidRDefault="00160B0F" w:rsidP="00D23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B967" w14:textId="34447811" w:rsidR="00D2313D" w:rsidRDefault="00D2313D">
    <w:pPr>
      <w:pStyle w:val="Header"/>
    </w:pPr>
    <w:r>
      <w:t>Guran Sarah-Mihaela</w:t>
    </w:r>
  </w:p>
  <w:p w14:paraId="41BEF0C1" w14:textId="19BBCC45" w:rsidR="00D2313D" w:rsidRDefault="00D2313D">
    <w:pPr>
      <w:pStyle w:val="Header"/>
    </w:pPr>
    <w:r>
      <w:t>334AB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1CF"/>
    <w:multiLevelType w:val="hybridMultilevel"/>
    <w:tmpl w:val="3BD85D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5143A0"/>
    <w:multiLevelType w:val="hybridMultilevel"/>
    <w:tmpl w:val="20A0119E"/>
    <w:lvl w:ilvl="0" w:tplc="16F61BF4">
      <w:start w:val="1"/>
      <w:numFmt w:val="bullet"/>
      <w:lvlText w:val=""/>
      <w:lvlJc w:val="left"/>
      <w:pPr>
        <w:tabs>
          <w:tab w:val="num" w:pos="720"/>
        </w:tabs>
        <w:ind w:left="720" w:hanging="360"/>
      </w:pPr>
      <w:rPr>
        <w:rFonts w:ascii="Wingdings 2" w:hAnsi="Wingdings 2" w:hint="default"/>
      </w:rPr>
    </w:lvl>
    <w:lvl w:ilvl="1" w:tplc="D73EDD1C" w:tentative="1">
      <w:start w:val="1"/>
      <w:numFmt w:val="bullet"/>
      <w:lvlText w:val=""/>
      <w:lvlJc w:val="left"/>
      <w:pPr>
        <w:tabs>
          <w:tab w:val="num" w:pos="1440"/>
        </w:tabs>
        <w:ind w:left="1440" w:hanging="360"/>
      </w:pPr>
      <w:rPr>
        <w:rFonts w:ascii="Wingdings 2" w:hAnsi="Wingdings 2" w:hint="default"/>
      </w:rPr>
    </w:lvl>
    <w:lvl w:ilvl="2" w:tplc="FF840592" w:tentative="1">
      <w:start w:val="1"/>
      <w:numFmt w:val="bullet"/>
      <w:lvlText w:val=""/>
      <w:lvlJc w:val="left"/>
      <w:pPr>
        <w:tabs>
          <w:tab w:val="num" w:pos="2160"/>
        </w:tabs>
        <w:ind w:left="2160" w:hanging="360"/>
      </w:pPr>
      <w:rPr>
        <w:rFonts w:ascii="Wingdings 2" w:hAnsi="Wingdings 2" w:hint="default"/>
      </w:rPr>
    </w:lvl>
    <w:lvl w:ilvl="3" w:tplc="225C7808" w:tentative="1">
      <w:start w:val="1"/>
      <w:numFmt w:val="bullet"/>
      <w:lvlText w:val=""/>
      <w:lvlJc w:val="left"/>
      <w:pPr>
        <w:tabs>
          <w:tab w:val="num" w:pos="2880"/>
        </w:tabs>
        <w:ind w:left="2880" w:hanging="360"/>
      </w:pPr>
      <w:rPr>
        <w:rFonts w:ascii="Wingdings 2" w:hAnsi="Wingdings 2" w:hint="default"/>
      </w:rPr>
    </w:lvl>
    <w:lvl w:ilvl="4" w:tplc="524802DA" w:tentative="1">
      <w:start w:val="1"/>
      <w:numFmt w:val="bullet"/>
      <w:lvlText w:val=""/>
      <w:lvlJc w:val="left"/>
      <w:pPr>
        <w:tabs>
          <w:tab w:val="num" w:pos="3600"/>
        </w:tabs>
        <w:ind w:left="3600" w:hanging="360"/>
      </w:pPr>
      <w:rPr>
        <w:rFonts w:ascii="Wingdings 2" w:hAnsi="Wingdings 2" w:hint="default"/>
      </w:rPr>
    </w:lvl>
    <w:lvl w:ilvl="5" w:tplc="BCB2A1F2" w:tentative="1">
      <w:start w:val="1"/>
      <w:numFmt w:val="bullet"/>
      <w:lvlText w:val=""/>
      <w:lvlJc w:val="left"/>
      <w:pPr>
        <w:tabs>
          <w:tab w:val="num" w:pos="4320"/>
        </w:tabs>
        <w:ind w:left="4320" w:hanging="360"/>
      </w:pPr>
      <w:rPr>
        <w:rFonts w:ascii="Wingdings 2" w:hAnsi="Wingdings 2" w:hint="default"/>
      </w:rPr>
    </w:lvl>
    <w:lvl w:ilvl="6" w:tplc="31D886CC" w:tentative="1">
      <w:start w:val="1"/>
      <w:numFmt w:val="bullet"/>
      <w:lvlText w:val=""/>
      <w:lvlJc w:val="left"/>
      <w:pPr>
        <w:tabs>
          <w:tab w:val="num" w:pos="5040"/>
        </w:tabs>
        <w:ind w:left="5040" w:hanging="360"/>
      </w:pPr>
      <w:rPr>
        <w:rFonts w:ascii="Wingdings 2" w:hAnsi="Wingdings 2" w:hint="default"/>
      </w:rPr>
    </w:lvl>
    <w:lvl w:ilvl="7" w:tplc="C5469844" w:tentative="1">
      <w:start w:val="1"/>
      <w:numFmt w:val="bullet"/>
      <w:lvlText w:val=""/>
      <w:lvlJc w:val="left"/>
      <w:pPr>
        <w:tabs>
          <w:tab w:val="num" w:pos="5760"/>
        </w:tabs>
        <w:ind w:left="5760" w:hanging="360"/>
      </w:pPr>
      <w:rPr>
        <w:rFonts w:ascii="Wingdings 2" w:hAnsi="Wingdings 2" w:hint="default"/>
      </w:rPr>
    </w:lvl>
    <w:lvl w:ilvl="8" w:tplc="0AB6388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05C2DF3"/>
    <w:multiLevelType w:val="hybridMultilevel"/>
    <w:tmpl w:val="E8D273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0270F79"/>
    <w:multiLevelType w:val="hybridMultilevel"/>
    <w:tmpl w:val="2996A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5B2B4C"/>
    <w:multiLevelType w:val="hybridMultilevel"/>
    <w:tmpl w:val="A3404E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ED283D"/>
    <w:multiLevelType w:val="hybridMultilevel"/>
    <w:tmpl w:val="C32E4E62"/>
    <w:lvl w:ilvl="0" w:tplc="92B249C6">
      <w:start w:val="1"/>
      <w:numFmt w:val="bullet"/>
      <w:lvlText w:val=""/>
      <w:lvlJc w:val="left"/>
      <w:pPr>
        <w:tabs>
          <w:tab w:val="num" w:pos="3337"/>
        </w:tabs>
        <w:ind w:left="3337" w:hanging="360"/>
      </w:pPr>
      <w:rPr>
        <w:rFonts w:ascii="Wingdings 2" w:hAnsi="Wingdings 2" w:hint="default"/>
      </w:rPr>
    </w:lvl>
    <w:lvl w:ilvl="1" w:tplc="9232216C" w:tentative="1">
      <w:start w:val="1"/>
      <w:numFmt w:val="bullet"/>
      <w:lvlText w:val=""/>
      <w:lvlJc w:val="left"/>
      <w:pPr>
        <w:tabs>
          <w:tab w:val="num" w:pos="4057"/>
        </w:tabs>
        <w:ind w:left="4057" w:hanging="360"/>
      </w:pPr>
      <w:rPr>
        <w:rFonts w:ascii="Wingdings 2" w:hAnsi="Wingdings 2" w:hint="default"/>
      </w:rPr>
    </w:lvl>
    <w:lvl w:ilvl="2" w:tplc="AFACD5D2" w:tentative="1">
      <w:start w:val="1"/>
      <w:numFmt w:val="bullet"/>
      <w:lvlText w:val=""/>
      <w:lvlJc w:val="left"/>
      <w:pPr>
        <w:tabs>
          <w:tab w:val="num" w:pos="4777"/>
        </w:tabs>
        <w:ind w:left="4777" w:hanging="360"/>
      </w:pPr>
      <w:rPr>
        <w:rFonts w:ascii="Wingdings 2" w:hAnsi="Wingdings 2" w:hint="default"/>
      </w:rPr>
    </w:lvl>
    <w:lvl w:ilvl="3" w:tplc="54D6F07C" w:tentative="1">
      <w:start w:val="1"/>
      <w:numFmt w:val="bullet"/>
      <w:lvlText w:val=""/>
      <w:lvlJc w:val="left"/>
      <w:pPr>
        <w:tabs>
          <w:tab w:val="num" w:pos="5497"/>
        </w:tabs>
        <w:ind w:left="5497" w:hanging="360"/>
      </w:pPr>
      <w:rPr>
        <w:rFonts w:ascii="Wingdings 2" w:hAnsi="Wingdings 2" w:hint="default"/>
      </w:rPr>
    </w:lvl>
    <w:lvl w:ilvl="4" w:tplc="7AFEC404" w:tentative="1">
      <w:start w:val="1"/>
      <w:numFmt w:val="bullet"/>
      <w:lvlText w:val=""/>
      <w:lvlJc w:val="left"/>
      <w:pPr>
        <w:tabs>
          <w:tab w:val="num" w:pos="6217"/>
        </w:tabs>
        <w:ind w:left="6217" w:hanging="360"/>
      </w:pPr>
      <w:rPr>
        <w:rFonts w:ascii="Wingdings 2" w:hAnsi="Wingdings 2" w:hint="default"/>
      </w:rPr>
    </w:lvl>
    <w:lvl w:ilvl="5" w:tplc="425E5C7E" w:tentative="1">
      <w:start w:val="1"/>
      <w:numFmt w:val="bullet"/>
      <w:lvlText w:val=""/>
      <w:lvlJc w:val="left"/>
      <w:pPr>
        <w:tabs>
          <w:tab w:val="num" w:pos="6937"/>
        </w:tabs>
        <w:ind w:left="6937" w:hanging="360"/>
      </w:pPr>
      <w:rPr>
        <w:rFonts w:ascii="Wingdings 2" w:hAnsi="Wingdings 2" w:hint="default"/>
      </w:rPr>
    </w:lvl>
    <w:lvl w:ilvl="6" w:tplc="E29E8956" w:tentative="1">
      <w:start w:val="1"/>
      <w:numFmt w:val="bullet"/>
      <w:lvlText w:val=""/>
      <w:lvlJc w:val="left"/>
      <w:pPr>
        <w:tabs>
          <w:tab w:val="num" w:pos="7657"/>
        </w:tabs>
        <w:ind w:left="7657" w:hanging="360"/>
      </w:pPr>
      <w:rPr>
        <w:rFonts w:ascii="Wingdings 2" w:hAnsi="Wingdings 2" w:hint="default"/>
      </w:rPr>
    </w:lvl>
    <w:lvl w:ilvl="7" w:tplc="3A2ADCCC" w:tentative="1">
      <w:start w:val="1"/>
      <w:numFmt w:val="bullet"/>
      <w:lvlText w:val=""/>
      <w:lvlJc w:val="left"/>
      <w:pPr>
        <w:tabs>
          <w:tab w:val="num" w:pos="8377"/>
        </w:tabs>
        <w:ind w:left="8377" w:hanging="360"/>
      </w:pPr>
      <w:rPr>
        <w:rFonts w:ascii="Wingdings 2" w:hAnsi="Wingdings 2" w:hint="default"/>
      </w:rPr>
    </w:lvl>
    <w:lvl w:ilvl="8" w:tplc="4132AE1C" w:tentative="1">
      <w:start w:val="1"/>
      <w:numFmt w:val="bullet"/>
      <w:lvlText w:val=""/>
      <w:lvlJc w:val="left"/>
      <w:pPr>
        <w:tabs>
          <w:tab w:val="num" w:pos="9097"/>
        </w:tabs>
        <w:ind w:left="9097" w:hanging="360"/>
      </w:pPr>
      <w:rPr>
        <w:rFonts w:ascii="Wingdings 2" w:hAnsi="Wingdings 2" w:hint="default"/>
      </w:rPr>
    </w:lvl>
  </w:abstractNum>
  <w:num w:numId="1" w16cid:durableId="1312173128">
    <w:abstractNumId w:val="3"/>
  </w:num>
  <w:num w:numId="2" w16cid:durableId="1831023342">
    <w:abstractNumId w:val="5"/>
  </w:num>
  <w:num w:numId="3" w16cid:durableId="895047832">
    <w:abstractNumId w:val="0"/>
  </w:num>
  <w:num w:numId="4" w16cid:durableId="661351596">
    <w:abstractNumId w:val="4"/>
  </w:num>
  <w:num w:numId="5" w16cid:durableId="1374305394">
    <w:abstractNumId w:val="2"/>
  </w:num>
  <w:num w:numId="6" w16cid:durableId="87104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3D"/>
    <w:rsid w:val="000B2162"/>
    <w:rsid w:val="00160B0F"/>
    <w:rsid w:val="006C603B"/>
    <w:rsid w:val="00785E66"/>
    <w:rsid w:val="00814EF1"/>
    <w:rsid w:val="0083203B"/>
    <w:rsid w:val="00864F5B"/>
    <w:rsid w:val="009545A4"/>
    <w:rsid w:val="00960775"/>
    <w:rsid w:val="00D23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ADA0"/>
  <w15:chartTrackingRefBased/>
  <w15:docId w15:val="{C7962F39-76DA-43E3-BBC5-6AE920A6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13D"/>
  </w:style>
  <w:style w:type="paragraph" w:styleId="Footer">
    <w:name w:val="footer"/>
    <w:basedOn w:val="Normal"/>
    <w:link w:val="FooterChar"/>
    <w:uiPriority w:val="99"/>
    <w:unhideWhenUsed/>
    <w:rsid w:val="00D23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13D"/>
  </w:style>
  <w:style w:type="paragraph" w:styleId="ListParagraph">
    <w:name w:val="List Paragraph"/>
    <w:basedOn w:val="Normal"/>
    <w:uiPriority w:val="34"/>
    <w:qFormat/>
    <w:rsid w:val="00D2313D"/>
    <w:pPr>
      <w:ind w:left="720"/>
      <w:contextualSpacing/>
    </w:pPr>
  </w:style>
  <w:style w:type="character" w:styleId="Hyperlink">
    <w:name w:val="Hyperlink"/>
    <w:basedOn w:val="DefaultParagraphFont"/>
    <w:uiPriority w:val="99"/>
    <w:unhideWhenUsed/>
    <w:rsid w:val="00864F5B"/>
    <w:rPr>
      <w:color w:val="0563C1" w:themeColor="hyperlink"/>
      <w:u w:val="single"/>
    </w:rPr>
  </w:style>
  <w:style w:type="character" w:styleId="UnresolvedMention">
    <w:name w:val="Unresolved Mention"/>
    <w:basedOn w:val="DefaultParagraphFont"/>
    <w:uiPriority w:val="99"/>
    <w:semiHidden/>
    <w:unhideWhenUsed/>
    <w:rsid w:val="0086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2">
      <w:bodyDiv w:val="1"/>
      <w:marLeft w:val="0"/>
      <w:marRight w:val="0"/>
      <w:marTop w:val="0"/>
      <w:marBottom w:val="0"/>
      <w:divBdr>
        <w:top w:val="none" w:sz="0" w:space="0" w:color="auto"/>
        <w:left w:val="none" w:sz="0" w:space="0" w:color="auto"/>
        <w:bottom w:val="none" w:sz="0" w:space="0" w:color="auto"/>
        <w:right w:val="none" w:sz="0" w:space="0" w:color="auto"/>
      </w:divBdr>
    </w:div>
    <w:div w:id="342559522">
      <w:bodyDiv w:val="1"/>
      <w:marLeft w:val="0"/>
      <w:marRight w:val="0"/>
      <w:marTop w:val="0"/>
      <w:marBottom w:val="0"/>
      <w:divBdr>
        <w:top w:val="none" w:sz="0" w:space="0" w:color="auto"/>
        <w:left w:val="none" w:sz="0" w:space="0" w:color="auto"/>
        <w:bottom w:val="none" w:sz="0" w:space="0" w:color="auto"/>
        <w:right w:val="none" w:sz="0" w:space="0" w:color="auto"/>
      </w:divBdr>
    </w:div>
    <w:div w:id="648286023">
      <w:bodyDiv w:val="1"/>
      <w:marLeft w:val="0"/>
      <w:marRight w:val="0"/>
      <w:marTop w:val="0"/>
      <w:marBottom w:val="0"/>
      <w:divBdr>
        <w:top w:val="none" w:sz="0" w:space="0" w:color="auto"/>
        <w:left w:val="none" w:sz="0" w:space="0" w:color="auto"/>
        <w:bottom w:val="none" w:sz="0" w:space="0" w:color="auto"/>
        <w:right w:val="none" w:sz="0" w:space="0" w:color="auto"/>
      </w:divBdr>
    </w:div>
    <w:div w:id="839806263">
      <w:bodyDiv w:val="1"/>
      <w:marLeft w:val="0"/>
      <w:marRight w:val="0"/>
      <w:marTop w:val="0"/>
      <w:marBottom w:val="0"/>
      <w:divBdr>
        <w:top w:val="none" w:sz="0" w:space="0" w:color="auto"/>
        <w:left w:val="none" w:sz="0" w:space="0" w:color="auto"/>
        <w:bottom w:val="none" w:sz="0" w:space="0" w:color="auto"/>
        <w:right w:val="none" w:sz="0" w:space="0" w:color="auto"/>
      </w:divBdr>
    </w:div>
    <w:div w:id="995381030">
      <w:bodyDiv w:val="1"/>
      <w:marLeft w:val="0"/>
      <w:marRight w:val="0"/>
      <w:marTop w:val="0"/>
      <w:marBottom w:val="0"/>
      <w:divBdr>
        <w:top w:val="none" w:sz="0" w:space="0" w:color="auto"/>
        <w:left w:val="none" w:sz="0" w:space="0" w:color="auto"/>
        <w:bottom w:val="none" w:sz="0" w:space="0" w:color="auto"/>
        <w:right w:val="none" w:sz="0" w:space="0" w:color="auto"/>
      </w:divBdr>
      <w:divsChild>
        <w:div w:id="1334993254">
          <w:marLeft w:val="864"/>
          <w:marRight w:val="0"/>
          <w:marTop w:val="134"/>
          <w:marBottom w:val="0"/>
          <w:divBdr>
            <w:top w:val="none" w:sz="0" w:space="0" w:color="auto"/>
            <w:left w:val="none" w:sz="0" w:space="0" w:color="auto"/>
            <w:bottom w:val="none" w:sz="0" w:space="0" w:color="auto"/>
            <w:right w:val="none" w:sz="0" w:space="0" w:color="auto"/>
          </w:divBdr>
        </w:div>
      </w:divsChild>
    </w:div>
    <w:div w:id="1386291507">
      <w:bodyDiv w:val="1"/>
      <w:marLeft w:val="0"/>
      <w:marRight w:val="0"/>
      <w:marTop w:val="0"/>
      <w:marBottom w:val="0"/>
      <w:divBdr>
        <w:top w:val="none" w:sz="0" w:space="0" w:color="auto"/>
        <w:left w:val="none" w:sz="0" w:space="0" w:color="auto"/>
        <w:bottom w:val="none" w:sz="0" w:space="0" w:color="auto"/>
        <w:right w:val="none" w:sz="0" w:space="0" w:color="auto"/>
      </w:divBdr>
      <w:divsChild>
        <w:div w:id="616177109">
          <w:marLeft w:val="864"/>
          <w:marRight w:val="0"/>
          <w:marTop w:val="134"/>
          <w:marBottom w:val="0"/>
          <w:divBdr>
            <w:top w:val="none" w:sz="0" w:space="0" w:color="auto"/>
            <w:left w:val="none" w:sz="0" w:space="0" w:color="auto"/>
            <w:bottom w:val="none" w:sz="0" w:space="0" w:color="auto"/>
            <w:right w:val="none" w:sz="0" w:space="0" w:color="auto"/>
          </w:divBdr>
        </w:div>
        <w:div w:id="1019505947">
          <w:marLeft w:val="864"/>
          <w:marRight w:val="0"/>
          <w:marTop w:val="134"/>
          <w:marBottom w:val="0"/>
          <w:divBdr>
            <w:top w:val="none" w:sz="0" w:space="0" w:color="auto"/>
            <w:left w:val="none" w:sz="0" w:space="0" w:color="auto"/>
            <w:bottom w:val="none" w:sz="0" w:space="0" w:color="auto"/>
            <w:right w:val="none" w:sz="0" w:space="0" w:color="auto"/>
          </w:divBdr>
        </w:div>
        <w:div w:id="821970631">
          <w:marLeft w:val="864"/>
          <w:marRight w:val="0"/>
          <w:marTop w:val="134"/>
          <w:marBottom w:val="0"/>
          <w:divBdr>
            <w:top w:val="none" w:sz="0" w:space="0" w:color="auto"/>
            <w:left w:val="none" w:sz="0" w:space="0" w:color="auto"/>
            <w:bottom w:val="none" w:sz="0" w:space="0" w:color="auto"/>
            <w:right w:val="none" w:sz="0" w:space="0" w:color="auto"/>
          </w:divBdr>
        </w:div>
        <w:div w:id="1372727948">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guran</dc:creator>
  <cp:keywords/>
  <dc:description/>
  <cp:lastModifiedBy>sarah guran</cp:lastModifiedBy>
  <cp:revision>2</cp:revision>
  <dcterms:created xsi:type="dcterms:W3CDTF">2023-01-17T17:53:00Z</dcterms:created>
  <dcterms:modified xsi:type="dcterms:W3CDTF">2023-01-19T09:27:00Z</dcterms:modified>
</cp:coreProperties>
</file>