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“As a user, I want my recommendations to show in order of best matching games so that I can easily pick the games that I would most likely enjoy the most, based on my recently played on Steam.”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the app works: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 successfully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authenticate their google account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user story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views a list of recommended games in order of most matching all the way down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API, we will display a list of good matches in a list with best matching games and subsequent matches following after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such as high metacritic scores and genre matches will be taken into consideration when displaying the games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Satisfaction criteria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games are actually good recommendations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match is shown at the top of the list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 good matches are shown sequentially down the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Unsatisfactory criteria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cannot log in successfully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user story 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show games that are not good matches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 are not in any kind of order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be messy for 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is important because we want the users to be able to easily find the best matches based on their interest in games.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