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User Story 3:</w:t>
      </w:r>
    </w:p>
    <w:p w:rsidR="00000000" w:rsidDel="00000000" w:rsidP="00000000" w:rsidRDefault="00000000" w:rsidRPr="00000000" w14:paraId="00000002">
      <w:pPr>
        <w:rPr/>
      </w:pPr>
      <w:r w:rsidDel="00000000" w:rsidR="00000000" w:rsidRPr="00000000">
        <w:rPr>
          <w:rtl w:val="0"/>
        </w:rPr>
        <w:t xml:space="preserve">“As a user, I want to be able to login with my google account to see the game recommendations saved on my account.”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When the app works:</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User opens our web app </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User logs in/authenticates using their google account </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User can see their saved game reccs based off their previous login session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User data will be stored in the database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When the app doesn’t work:</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User opens our web app</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Logs in using their google account </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Web app is unable to login for some reason</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Not able to view previous generated data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Satisfaction criteria</w:t>
      </w:r>
    </w:p>
    <w:p w:rsidR="00000000" w:rsidDel="00000000" w:rsidP="00000000" w:rsidRDefault="00000000" w:rsidRPr="00000000" w14:paraId="00000014">
      <w:pPr>
        <w:numPr>
          <w:ilvl w:val="0"/>
          <w:numId w:val="5"/>
        </w:numPr>
        <w:ind w:left="720" w:hanging="360"/>
      </w:pPr>
      <w:r w:rsidDel="00000000" w:rsidR="00000000" w:rsidRPr="00000000">
        <w:rPr>
          <w:rtl w:val="0"/>
        </w:rPr>
        <w:t xml:space="preserve">The user can log in successfully</w:t>
      </w:r>
    </w:p>
    <w:p w:rsidR="00000000" w:rsidDel="00000000" w:rsidP="00000000" w:rsidRDefault="00000000" w:rsidRPr="00000000" w14:paraId="00000015">
      <w:pPr>
        <w:numPr>
          <w:ilvl w:val="0"/>
          <w:numId w:val="5"/>
        </w:numPr>
        <w:ind w:left="720" w:hanging="360"/>
      </w:pPr>
      <w:r w:rsidDel="00000000" w:rsidR="00000000" w:rsidRPr="00000000">
        <w:rPr>
          <w:rtl w:val="0"/>
        </w:rPr>
        <w:t xml:space="preserve">The previously generated data is able to be seen and accessed easily</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Unsatisfactory criteria</w:t>
      </w:r>
    </w:p>
    <w:p w:rsidR="00000000" w:rsidDel="00000000" w:rsidP="00000000" w:rsidRDefault="00000000" w:rsidRPr="00000000" w14:paraId="00000018">
      <w:pPr>
        <w:numPr>
          <w:ilvl w:val="0"/>
          <w:numId w:val="4"/>
        </w:numPr>
        <w:ind w:left="720" w:hanging="360"/>
      </w:pPr>
      <w:r w:rsidDel="00000000" w:rsidR="00000000" w:rsidRPr="00000000">
        <w:rPr>
          <w:rtl w:val="0"/>
        </w:rPr>
        <w:t xml:space="preserve">User cannot log in successfully</w:t>
      </w:r>
    </w:p>
    <w:p w:rsidR="00000000" w:rsidDel="00000000" w:rsidP="00000000" w:rsidRDefault="00000000" w:rsidRPr="00000000" w14:paraId="00000019">
      <w:pPr>
        <w:numPr>
          <w:ilvl w:val="0"/>
          <w:numId w:val="4"/>
        </w:numPr>
        <w:ind w:left="720" w:hanging="360"/>
      </w:pPr>
      <w:r w:rsidDel="00000000" w:rsidR="00000000" w:rsidRPr="00000000">
        <w:rPr>
          <w:rtl w:val="0"/>
        </w:rPr>
        <w:t xml:space="preserve">User cannot see previous game reccs</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UI that is unclear and confusing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Being able to log in and access our website is important. We also want the user to be able to access their previously generated games in case they finished one and want to try out a new one, or if they forgot what the list was.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