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rFonts w:ascii="Times New Roman" w:cs="Times New Roman" w:eastAsia="Times New Roman" w:hAnsi="Times New Roman"/>
          <w:color w:val="674ea7"/>
        </w:rPr>
      </w:pPr>
      <w:bookmarkStart w:colFirst="0" w:colLast="0" w:name="_y0wgj65b9q86" w:id="0"/>
      <w:bookmarkEnd w:id="0"/>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pStyle w:val="Title"/>
        <w:spacing w:line="276" w:lineRule="auto"/>
        <w:jc w:val="center"/>
        <w:rPr>
          <w:rFonts w:ascii="Times New Roman" w:cs="Times New Roman" w:eastAsia="Times New Roman" w:hAnsi="Times New Roman"/>
          <w:color w:val="674ea7"/>
        </w:rPr>
      </w:pPr>
      <w:bookmarkStart w:colFirst="0" w:colLast="0" w:name="_z3zsd0qu5ujs" w:id="1"/>
      <w:bookmarkEnd w:id="1"/>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pStyle w:val="Title"/>
        <w:spacing w:line="276" w:lineRule="auto"/>
        <w:jc w:val="center"/>
        <w:rPr>
          <w:rFonts w:ascii="Times New Roman" w:cs="Times New Roman" w:eastAsia="Times New Roman" w:hAnsi="Times New Roman"/>
          <w:color w:val="674ea7"/>
        </w:rPr>
      </w:pPr>
      <w:bookmarkStart w:colFirst="0" w:colLast="0" w:name="_zgh0srst6u27" w:id="2"/>
      <w:bookmarkEnd w:id="2"/>
      <w:r w:rsidDel="00000000" w:rsidR="00000000" w:rsidRPr="00000000">
        <w:rPr>
          <w:rtl w:val="0"/>
        </w:rPr>
      </w:r>
    </w:p>
    <w:p w:rsidR="00000000" w:rsidDel="00000000" w:rsidP="00000000" w:rsidRDefault="00000000" w:rsidRPr="00000000" w14:paraId="0000000D">
      <w:pPr>
        <w:pStyle w:val="Title"/>
        <w:spacing w:line="276" w:lineRule="auto"/>
        <w:jc w:val="center"/>
        <w:rPr>
          <w:rFonts w:ascii="Times New Roman" w:cs="Times New Roman" w:eastAsia="Times New Roman" w:hAnsi="Times New Roman"/>
          <w:color w:val="674ea7"/>
        </w:rPr>
      </w:pPr>
      <w:bookmarkStart w:colFirst="0" w:colLast="0" w:name="_cokg4c3rdsz3" w:id="3"/>
      <w:bookmarkEnd w:id="3"/>
      <w:r w:rsidDel="00000000" w:rsidR="00000000" w:rsidRPr="00000000">
        <w:rPr>
          <w:rFonts w:ascii="Times New Roman" w:cs="Times New Roman" w:eastAsia="Times New Roman" w:hAnsi="Times New Roman"/>
          <w:color w:val="674ea7"/>
          <w:rtl w:val="0"/>
        </w:rPr>
        <w:t xml:space="preserve">Bayesian Belief Network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spacing w:line="276" w:lineRule="auto"/>
        <w:jc w:val="center"/>
        <w:rPr>
          <w:rFonts w:ascii="Times New Roman" w:cs="Times New Roman" w:eastAsia="Times New Roman" w:hAnsi="Times New Roman"/>
        </w:rPr>
      </w:pPr>
      <w:bookmarkStart w:colFirst="0" w:colLast="0" w:name="_2fb8tu50j0vv" w:id="4"/>
      <w:bookmarkEnd w:id="4"/>
      <w:r w:rsidDel="00000000" w:rsidR="00000000" w:rsidRPr="00000000">
        <w:rPr>
          <w:rFonts w:ascii="Times New Roman" w:cs="Times New Roman" w:eastAsia="Times New Roman" w:hAnsi="Times New Roman"/>
          <w:rtl w:val="0"/>
        </w:rPr>
        <w:t xml:space="preserve">A look at </w:t>
      </w:r>
      <w:r w:rsidDel="00000000" w:rsidR="00000000" w:rsidRPr="00000000">
        <w:rPr>
          <w:rFonts w:ascii="Times New Roman" w:cs="Times New Roman" w:eastAsia="Times New Roman" w:hAnsi="Times New Roman"/>
          <w:rtl w:val="0"/>
        </w:rPr>
        <w:t xml:space="preserve">college student data and the interaction between sleep, missed classes, GPA, depression, anxiety, stress, and happiness. </w:t>
      </w:r>
    </w:p>
    <w:p w:rsidR="00000000" w:rsidDel="00000000" w:rsidP="00000000" w:rsidRDefault="00000000" w:rsidRPr="00000000" w14:paraId="00000010">
      <w:pPr>
        <w:pStyle w:val="Subtitle"/>
        <w:spacing w:line="276" w:lineRule="auto"/>
        <w:jc w:val="center"/>
        <w:rPr>
          <w:rFonts w:ascii="Times New Roman" w:cs="Times New Roman" w:eastAsia="Times New Roman" w:hAnsi="Times New Roman"/>
          <w:sz w:val="24"/>
          <w:szCs w:val="24"/>
        </w:rPr>
      </w:pPr>
      <w:bookmarkStart w:colFirst="0" w:colLast="0" w:name="_yn4n2zmdafz5" w:id="5"/>
      <w:bookmarkEnd w:id="5"/>
      <w:r w:rsidDel="00000000" w:rsidR="00000000" w:rsidRPr="00000000">
        <w:rPr>
          <w:rFonts w:ascii="Times New Roman" w:cs="Times New Roman" w:eastAsia="Times New Roman" w:hAnsi="Times New Roman"/>
          <w:sz w:val="24"/>
          <w:szCs w:val="24"/>
          <w:rtl w:val="0"/>
        </w:rPr>
        <w:t xml:space="preserve">By Sarah Fullerton</w:t>
      </w:r>
    </w:p>
    <w:p w:rsidR="00000000" w:rsidDel="00000000" w:rsidP="00000000" w:rsidRDefault="00000000" w:rsidRPr="00000000" w14:paraId="00000011">
      <w:pPr>
        <w:spacing w:line="276" w:lineRule="auto"/>
        <w:rPr>
          <w:sz w:val="52"/>
          <w:szCs w:val="52"/>
        </w:rPr>
      </w:pPr>
      <w:r w:rsidDel="00000000" w:rsidR="00000000" w:rsidRPr="00000000">
        <w:rPr>
          <w:rtl w:val="0"/>
        </w:rPr>
      </w:r>
    </w:p>
    <w:p w:rsidR="00000000" w:rsidDel="00000000" w:rsidP="00000000" w:rsidRDefault="00000000" w:rsidRPr="00000000" w14:paraId="00000012">
      <w:pPr>
        <w:spacing w:line="276" w:lineRule="auto"/>
        <w:rPr>
          <w:sz w:val="52"/>
          <w:szCs w:val="52"/>
        </w:rPr>
      </w:pPr>
      <w:r w:rsidDel="00000000" w:rsidR="00000000" w:rsidRPr="00000000">
        <w:rPr>
          <w:rtl w:val="0"/>
        </w:rPr>
      </w:r>
    </w:p>
    <w:p w:rsidR="00000000" w:rsidDel="00000000" w:rsidP="00000000" w:rsidRDefault="00000000" w:rsidRPr="00000000" w14:paraId="00000013">
      <w:pPr>
        <w:spacing w:line="276" w:lineRule="auto"/>
        <w:rPr>
          <w:sz w:val="52"/>
          <w:szCs w:val="52"/>
        </w:rPr>
      </w:pPr>
      <w:r w:rsidDel="00000000" w:rsidR="00000000" w:rsidRPr="00000000">
        <w:rPr>
          <w:rtl w:val="0"/>
        </w:rPr>
      </w:r>
    </w:p>
    <w:p w:rsidR="00000000" w:rsidDel="00000000" w:rsidP="00000000" w:rsidRDefault="00000000" w:rsidRPr="00000000" w14:paraId="00000014">
      <w:pPr>
        <w:spacing w:line="276" w:lineRule="auto"/>
        <w:rPr>
          <w:sz w:val="52"/>
          <w:szCs w:val="52"/>
        </w:rPr>
      </w:pPr>
      <w:r w:rsidDel="00000000" w:rsidR="00000000" w:rsidRPr="00000000">
        <w:rPr>
          <w:rtl w:val="0"/>
        </w:rPr>
      </w:r>
    </w:p>
    <w:p w:rsidR="00000000" w:rsidDel="00000000" w:rsidP="00000000" w:rsidRDefault="00000000" w:rsidRPr="00000000" w14:paraId="00000015">
      <w:pPr>
        <w:spacing w:line="276" w:lineRule="auto"/>
        <w:rPr>
          <w:sz w:val="52"/>
          <w:szCs w:val="52"/>
        </w:rPr>
      </w:pPr>
      <w:r w:rsidDel="00000000" w:rsidR="00000000" w:rsidRPr="00000000">
        <w:rPr>
          <w:rtl w:val="0"/>
        </w:rPr>
      </w:r>
    </w:p>
    <w:p w:rsidR="00000000" w:rsidDel="00000000" w:rsidP="00000000" w:rsidRDefault="00000000" w:rsidRPr="00000000" w14:paraId="00000016">
      <w:pPr>
        <w:spacing w:line="276" w:lineRule="auto"/>
        <w:rPr>
          <w:sz w:val="52"/>
          <w:szCs w:val="52"/>
        </w:rPr>
      </w:pPr>
      <w:r w:rsidDel="00000000" w:rsidR="00000000" w:rsidRPr="00000000">
        <w:rPr>
          <w:rtl w:val="0"/>
        </w:rPr>
      </w:r>
    </w:p>
    <w:p w:rsidR="00000000" w:rsidDel="00000000" w:rsidP="00000000" w:rsidRDefault="00000000" w:rsidRPr="00000000" w14:paraId="00000017">
      <w:pPr>
        <w:spacing w:line="276" w:lineRule="auto"/>
        <w:rPr>
          <w:sz w:val="52"/>
          <w:szCs w:val="52"/>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b w:val="1"/>
          <w:color w:val="674ea7"/>
          <w:sz w:val="24"/>
          <w:szCs w:val="24"/>
          <w:u w:val="single"/>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674ea7"/>
          <w:sz w:val="24"/>
          <w:szCs w:val="24"/>
          <w:u w:val="single"/>
          <w:rtl w:val="0"/>
        </w:rPr>
        <w:t xml:space="preserve">Our Data</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goal</w:t>
      </w:r>
      <w:r w:rsidDel="00000000" w:rsidR="00000000" w:rsidRPr="00000000">
        <w:rPr>
          <w:rFonts w:ascii="Times New Roman" w:cs="Times New Roman" w:eastAsia="Times New Roman" w:hAnsi="Times New Roman"/>
          <w:sz w:val="24"/>
          <w:szCs w:val="24"/>
          <w:rtl w:val="0"/>
        </w:rPr>
        <w:t xml:space="preserve"> was to create a Bayesian network using the built in R data set </w:t>
      </w:r>
      <w:r w:rsidDel="00000000" w:rsidR="00000000" w:rsidRPr="00000000">
        <w:rPr>
          <w:rFonts w:ascii="Times New Roman" w:cs="Times New Roman" w:eastAsia="Times New Roman" w:hAnsi="Times New Roman"/>
          <w:i w:val="1"/>
          <w:sz w:val="24"/>
          <w:szCs w:val="24"/>
          <w:rtl w:val="0"/>
        </w:rPr>
        <w:t xml:space="preserve">SleepStudy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students, STEM majors in particular, have this inevitable journey that has many good parts to it but also many stressful, hard and sleep depriving lengths to make ends meet. </w:t>
      </w:r>
    </w:p>
    <w:p w:rsidR="00000000" w:rsidDel="00000000" w:rsidP="00000000" w:rsidRDefault="00000000" w:rsidRPr="00000000" w14:paraId="0000001E">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in particular felt closely related to the idea that the average amount of sleep we as college students get a night can directly affect our missed classes, GPA, and levels of DAS (depression, anxiety, and stress). Depending on how these are affected, these three variables can directly affect our happiness in good or bad ways (lower/higher it). </w:t>
      </w:r>
    </w:p>
    <w:p w:rsidR="00000000" w:rsidDel="00000000" w:rsidP="00000000" w:rsidRDefault="00000000" w:rsidRPr="00000000" w14:paraId="00000020">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ind w:left="720" w:firstLine="0"/>
        <w:rPr>
          <w:rFonts w:ascii="Times New Roman" w:cs="Times New Roman" w:eastAsia="Times New Roman" w:hAnsi="Times New Roman"/>
          <w:b w:val="1"/>
          <w:color w:val="674ea7"/>
          <w:sz w:val="24"/>
          <w:szCs w:val="24"/>
        </w:rPr>
      </w:pPr>
      <w:r w:rsidDel="00000000" w:rsidR="00000000" w:rsidRPr="00000000">
        <w:rPr>
          <w:rFonts w:ascii="Times New Roman" w:cs="Times New Roman" w:eastAsia="Times New Roman" w:hAnsi="Times New Roman"/>
          <w:b w:val="1"/>
          <w:color w:val="674ea7"/>
          <w:sz w:val="24"/>
          <w:szCs w:val="24"/>
          <w:rtl w:val="0"/>
        </w:rPr>
        <w:t xml:space="preserve">That is, we believe that average sleep will indirectly affect happiness levels in college students. </w:t>
      </w:r>
    </w:p>
    <w:p w:rsidR="00000000" w:rsidDel="00000000" w:rsidP="00000000" w:rsidRDefault="00000000" w:rsidRPr="00000000" w14:paraId="00000022">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we created the following Bayesian Belief Network, more commonly known as a Bayesian Network based on data collected about college students.</w:t>
      </w:r>
    </w:p>
    <w:p w:rsidR="00000000" w:rsidDel="00000000" w:rsidP="00000000" w:rsidRDefault="00000000" w:rsidRPr="00000000" w14:paraId="00000024">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color w:val="674ea7"/>
          <w:sz w:val="24"/>
          <w:szCs w:val="24"/>
          <w:rtl w:val="0"/>
        </w:rPr>
        <w:t xml:space="preserve">Setting up our data</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Here we chose to direct our focus on five of the data set variables to more focus our findings. </w:t>
      </w:r>
    </w:p>
    <w:p w:rsidR="00000000" w:rsidDel="00000000" w:rsidP="00000000" w:rsidRDefault="00000000" w:rsidRPr="00000000" w14:paraId="00000029">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variables are Average Sleep, GPA, Happiness, DAS (Depression, Anxiety, Stress) Score, and Classes Missed.</w:t>
      </w:r>
    </w:p>
    <w:p w:rsidR="00000000" w:rsidDel="00000000" w:rsidP="00000000" w:rsidRDefault="00000000" w:rsidRPr="00000000" w14:paraId="0000002A">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these variables, we wanted to look at how Average sleep can affect a college student's GPA, Classes Missed, and overall DAS which in turn may lead to what we signify as a "good" amount of Happiness and a "bad" amount of Happiness.</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color w:val="674ea7"/>
          <w:sz w:val="24"/>
          <w:szCs w:val="24"/>
          <w:rtl w:val="0"/>
        </w:rPr>
        <w:t xml:space="preserve">A peek at our data</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03300"/>
            <wp:effectExtent b="0" l="0" r="0" t="0"/>
            <wp:docPr id="2" name="image2.png"/>
            <a:graphic>
              <a:graphicData uri="http://schemas.openxmlformats.org/drawingml/2006/picture">
                <pic:pic>
                  <pic:nvPicPr>
                    <pic:cNvPr id="0" name="image2.png"/>
                    <pic:cNvPicPr preferRelativeResize="0"/>
                  </pic:nvPicPr>
                  <pic:blipFill>
                    <a:blip r:embed="rId6"/>
                    <a:srcRect b="13543" l="0" r="1010" t="33594"/>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674ea7"/>
          <w:sz w:val="24"/>
          <w:szCs w:val="24"/>
          <w:u w:val="single"/>
          <w:rtl w:val="0"/>
        </w:rPr>
        <w:t xml:space="preserve">Our Network</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 we used the packages </w:t>
      </w:r>
      <w:r w:rsidDel="00000000" w:rsidR="00000000" w:rsidRPr="00000000">
        <w:rPr>
          <w:rFonts w:ascii="Times New Roman" w:cs="Times New Roman" w:eastAsia="Times New Roman" w:hAnsi="Times New Roman"/>
          <w:i w:val="1"/>
          <w:sz w:val="24"/>
          <w:szCs w:val="24"/>
          <w:rtl w:val="0"/>
        </w:rPr>
        <w:t xml:space="preserve">bnlearn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bnstruct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visNetwork</w:t>
      </w:r>
      <w:r w:rsidDel="00000000" w:rsidR="00000000" w:rsidRPr="00000000">
        <w:rPr>
          <w:rFonts w:ascii="Times New Roman" w:cs="Times New Roman" w:eastAsia="Times New Roman" w:hAnsi="Times New Roman"/>
          <w:sz w:val="24"/>
          <w:szCs w:val="24"/>
          <w:rtl w:val="0"/>
        </w:rPr>
        <w:t xml:space="preserve"> to create a super fun and dynamic Bayesian Belief Network.</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network looks at the directed graph between the node Average Sleep to the three nodes DASScore, Classes Missed, and GPA, all to the node Happiness. </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this network in R is recommended for the  full experience. A static version displays as follows:</w:t>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28691" cy="32718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28691"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74ea7"/>
          <w:sz w:val="24"/>
          <w:szCs w:val="24"/>
          <w:u w:val="single"/>
          <w:rtl w:val="0"/>
        </w:rPr>
        <w:t xml:space="preserve">Creating our Boolean Variables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observations about our data set, we turned our variables into Boolean variables. To do this, we converted each variable into a Boolean with value 0 or 1 using the information below:</w:t>
      </w:r>
    </w:p>
    <w:p w:rsidR="00000000" w:rsidDel="00000000" w:rsidP="00000000" w:rsidRDefault="00000000" w:rsidRPr="00000000" w14:paraId="0000003E">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Booleans were designated “low” if values fell </w:t>
      </w:r>
      <w:r w:rsidDel="00000000" w:rsidR="00000000" w:rsidRPr="00000000">
        <w:rPr>
          <w:rFonts w:ascii="Times New Roman" w:cs="Times New Roman" w:eastAsia="Times New Roman" w:hAnsi="Times New Roman"/>
          <w:i w:val="1"/>
          <w:sz w:val="24"/>
          <w:szCs w:val="24"/>
          <w:rtl w:val="0"/>
        </w:rPr>
        <w:t xml:space="preserve">below</w:t>
      </w:r>
      <w:r w:rsidDel="00000000" w:rsidR="00000000" w:rsidRPr="00000000">
        <w:rPr>
          <w:rFonts w:ascii="Times New Roman" w:cs="Times New Roman" w:eastAsia="Times New Roman" w:hAnsi="Times New Roman"/>
          <w:sz w:val="24"/>
          <w:szCs w:val="24"/>
          <w:rtl w:val="0"/>
        </w:rPr>
        <w:t xml:space="preserve"> the median for that variable. Consequently, booleans were designated “high” if values fell </w:t>
      </w:r>
      <w:r w:rsidDel="00000000" w:rsidR="00000000" w:rsidRPr="00000000">
        <w:rPr>
          <w:rFonts w:ascii="Times New Roman" w:cs="Times New Roman" w:eastAsia="Times New Roman" w:hAnsi="Times New Roman"/>
          <w:i w:val="1"/>
          <w:sz w:val="24"/>
          <w:szCs w:val="24"/>
          <w:rtl w:val="0"/>
        </w:rPr>
        <w:t xml:space="preserve">above</w:t>
      </w:r>
      <w:r w:rsidDel="00000000" w:rsidR="00000000" w:rsidRPr="00000000">
        <w:rPr>
          <w:rFonts w:ascii="Times New Roman" w:cs="Times New Roman" w:eastAsia="Times New Roman" w:hAnsi="Times New Roman"/>
          <w:sz w:val="24"/>
          <w:szCs w:val="24"/>
          <w:rtl w:val="0"/>
        </w:rPr>
        <w:t xml:space="preserve"> variable median. </w:t>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AverageSleep: (value of 1)</w:t>
      </w:r>
    </w:p>
    <w:p w:rsidR="00000000" w:rsidDel="00000000" w:rsidP="00000000" w:rsidRDefault="00000000" w:rsidRPr="00000000" w14:paraId="00000042">
      <w:pPr>
        <w:spacing w:line="276" w:lineRule="auto"/>
        <w:ind w:left="720"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AverageSleep </w:t>
      </w:r>
      <w:r w:rsidDel="00000000" w:rsidR="00000000" w:rsidRPr="00000000">
        <w:rPr>
          <w:rFonts w:ascii="Nova Mono" w:cs="Nova Mono" w:eastAsia="Nova Mono" w:hAnsi="Nova Mono"/>
          <w:b w:val="1"/>
          <w:i w:val="1"/>
          <w:color w:val="666666"/>
          <w:sz w:val="24"/>
          <w:szCs w:val="24"/>
          <w:highlight w:val="white"/>
          <w:rtl w:val="0"/>
        </w:rPr>
        <w:t xml:space="preserve">≤</w:t>
      </w:r>
      <w:r w:rsidDel="00000000" w:rsidR="00000000" w:rsidRPr="00000000">
        <w:rPr>
          <w:rFonts w:ascii="Times New Roman" w:cs="Times New Roman" w:eastAsia="Times New Roman" w:hAnsi="Times New Roman"/>
          <w:i w:val="1"/>
          <w:color w:val="666666"/>
          <w:sz w:val="24"/>
          <w:szCs w:val="24"/>
          <w:rtl w:val="0"/>
        </w:rPr>
        <w:t xml:space="preserve"> median(AverageSleep) </w:t>
      </w:r>
    </w:p>
    <w:p w:rsidR="00000000" w:rsidDel="00000000" w:rsidP="00000000" w:rsidRDefault="00000000" w:rsidRPr="00000000" w14:paraId="00000043">
      <w:pPr>
        <w:spacing w:line="276" w:lineRule="auto"/>
        <w:ind w:left="1440" w:firstLine="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i.e. AverageSleep </w:t>
      </w:r>
      <w:r w:rsidDel="00000000" w:rsidR="00000000" w:rsidRPr="00000000">
        <w:rPr>
          <w:rFonts w:ascii="Nova Mono" w:cs="Nova Mono" w:eastAsia="Nova Mono" w:hAnsi="Nova Mono"/>
          <w:b w:val="1"/>
          <w:i w:val="1"/>
          <w:color w:val="666666"/>
          <w:sz w:val="24"/>
          <w:szCs w:val="24"/>
          <w:highlight w:val="white"/>
          <w:rtl w:val="0"/>
        </w:rPr>
        <w:t xml:space="preserve">≤ </w:t>
      </w:r>
      <w:r w:rsidDel="00000000" w:rsidR="00000000" w:rsidRPr="00000000">
        <w:rPr>
          <w:rFonts w:ascii="Times New Roman" w:cs="Times New Roman" w:eastAsia="Times New Roman" w:hAnsi="Times New Roman"/>
          <w:i w:val="1"/>
          <w:color w:val="666666"/>
          <w:sz w:val="24"/>
          <w:szCs w:val="24"/>
          <w:rtl w:val="0"/>
        </w:rPr>
        <w:t xml:space="preserve">8</w:t>
      </w:r>
    </w:p>
    <w:p w:rsidR="00000000" w:rsidDel="00000000" w:rsidP="00000000" w:rsidRDefault="00000000" w:rsidRPr="00000000" w14:paraId="0000004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GPA: (value of 1)</w:t>
      </w:r>
    </w:p>
    <w:p w:rsidR="00000000" w:rsidDel="00000000" w:rsidP="00000000" w:rsidRDefault="00000000" w:rsidRPr="00000000" w14:paraId="00000045">
      <w:pPr>
        <w:spacing w:line="276" w:lineRule="auto"/>
        <w:ind w:left="1440" w:firstLine="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GPA </w:t>
      </w:r>
      <w:r w:rsidDel="00000000" w:rsidR="00000000" w:rsidRPr="00000000">
        <w:rPr>
          <w:rFonts w:ascii="Nova Mono" w:cs="Nova Mono" w:eastAsia="Nova Mono" w:hAnsi="Nova Mono"/>
          <w:b w:val="1"/>
          <w:i w:val="1"/>
          <w:color w:val="666666"/>
          <w:sz w:val="21"/>
          <w:szCs w:val="21"/>
          <w:highlight w:val="white"/>
          <w:rtl w:val="0"/>
        </w:rPr>
        <w:t xml:space="preserve">≥ </w:t>
      </w:r>
      <w:r w:rsidDel="00000000" w:rsidR="00000000" w:rsidRPr="00000000">
        <w:rPr>
          <w:rFonts w:ascii="Times New Roman" w:cs="Times New Roman" w:eastAsia="Times New Roman" w:hAnsi="Times New Roman"/>
          <w:i w:val="1"/>
          <w:color w:val="666666"/>
          <w:sz w:val="24"/>
          <w:szCs w:val="24"/>
          <w:rtl w:val="0"/>
        </w:rPr>
        <w:t xml:space="preserve">median(GPA) </w:t>
      </w:r>
    </w:p>
    <w:p w:rsidR="00000000" w:rsidDel="00000000" w:rsidP="00000000" w:rsidRDefault="00000000" w:rsidRPr="00000000" w14:paraId="00000046">
      <w:pPr>
        <w:spacing w:line="276" w:lineRule="auto"/>
        <w:ind w:left="1440" w:firstLine="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i.e. GPA </w:t>
      </w:r>
      <w:r w:rsidDel="00000000" w:rsidR="00000000" w:rsidRPr="00000000">
        <w:rPr>
          <w:rFonts w:ascii="Nova Mono" w:cs="Nova Mono" w:eastAsia="Nova Mono" w:hAnsi="Nova Mono"/>
          <w:b w:val="1"/>
          <w:i w:val="1"/>
          <w:color w:val="666666"/>
          <w:sz w:val="21"/>
          <w:szCs w:val="21"/>
          <w:highlight w:val="white"/>
          <w:rtl w:val="0"/>
        </w:rPr>
        <w:t xml:space="preserve">≥</w:t>
      </w:r>
      <w:r w:rsidDel="00000000" w:rsidR="00000000" w:rsidRPr="00000000">
        <w:rPr>
          <w:rFonts w:ascii="Times New Roman" w:cs="Times New Roman" w:eastAsia="Times New Roman" w:hAnsi="Times New Roman"/>
          <w:i w:val="1"/>
          <w:color w:val="666666"/>
          <w:sz w:val="24"/>
          <w:szCs w:val="24"/>
          <w:rtl w:val="0"/>
        </w:rPr>
        <w:t xml:space="preserve"> 3.3</w:t>
      </w:r>
    </w:p>
    <w:p w:rsidR="00000000" w:rsidDel="00000000" w:rsidP="00000000" w:rsidRDefault="00000000" w:rsidRPr="00000000" w14:paraId="0000004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DASScore: (value of 1)</w:t>
      </w:r>
    </w:p>
    <w:p w:rsidR="00000000" w:rsidDel="00000000" w:rsidP="00000000" w:rsidRDefault="00000000" w:rsidRPr="00000000" w14:paraId="00000048">
      <w:pPr>
        <w:spacing w:line="276" w:lineRule="auto"/>
        <w:ind w:left="720"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DASScore </w:t>
      </w:r>
      <w:r w:rsidDel="00000000" w:rsidR="00000000" w:rsidRPr="00000000">
        <w:rPr>
          <w:rFonts w:ascii="Nova Mono" w:cs="Nova Mono" w:eastAsia="Nova Mono" w:hAnsi="Nova Mono"/>
          <w:b w:val="1"/>
          <w:i w:val="1"/>
          <w:color w:val="666666"/>
          <w:sz w:val="21"/>
          <w:szCs w:val="21"/>
          <w:highlight w:val="white"/>
          <w:rtl w:val="0"/>
        </w:rPr>
        <w:t xml:space="preserve">≥</w:t>
      </w:r>
      <w:r w:rsidDel="00000000" w:rsidR="00000000" w:rsidRPr="00000000">
        <w:rPr>
          <w:rFonts w:ascii="Times New Roman" w:cs="Times New Roman" w:eastAsia="Times New Roman" w:hAnsi="Times New Roman"/>
          <w:i w:val="1"/>
          <w:color w:val="666666"/>
          <w:sz w:val="24"/>
          <w:szCs w:val="24"/>
          <w:rtl w:val="0"/>
        </w:rPr>
        <w:t xml:space="preserve"> median(DASSCore)</w:t>
      </w:r>
    </w:p>
    <w:p w:rsidR="00000000" w:rsidDel="00000000" w:rsidP="00000000" w:rsidRDefault="00000000" w:rsidRPr="00000000" w14:paraId="00000049">
      <w:pPr>
        <w:spacing w:line="276" w:lineRule="auto"/>
        <w:ind w:left="1440" w:firstLine="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i.e. DASScore </w:t>
      </w:r>
      <w:r w:rsidDel="00000000" w:rsidR="00000000" w:rsidRPr="00000000">
        <w:rPr>
          <w:rFonts w:ascii="Nova Mono" w:cs="Nova Mono" w:eastAsia="Nova Mono" w:hAnsi="Nova Mono"/>
          <w:b w:val="1"/>
          <w:i w:val="1"/>
          <w:color w:val="666666"/>
          <w:sz w:val="21"/>
          <w:szCs w:val="21"/>
          <w:highlight w:val="white"/>
          <w:rtl w:val="0"/>
        </w:rPr>
        <w:t xml:space="preserve">≥</w:t>
      </w:r>
      <w:r w:rsidDel="00000000" w:rsidR="00000000" w:rsidRPr="00000000">
        <w:rPr>
          <w:rFonts w:ascii="Times New Roman" w:cs="Times New Roman" w:eastAsia="Times New Roman" w:hAnsi="Times New Roman"/>
          <w:i w:val="1"/>
          <w:color w:val="666666"/>
          <w:sz w:val="24"/>
          <w:szCs w:val="24"/>
          <w:rtl w:val="0"/>
        </w:rPr>
        <w:t xml:space="preserve"> 27</w:t>
      </w:r>
    </w:p>
    <w:p w:rsidR="00000000" w:rsidDel="00000000" w:rsidP="00000000" w:rsidRDefault="00000000" w:rsidRPr="00000000" w14:paraId="0000004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ClassesMissed: (value of 1)</w:t>
      </w:r>
    </w:p>
    <w:p w:rsidR="00000000" w:rsidDel="00000000" w:rsidP="00000000" w:rsidRDefault="00000000" w:rsidRPr="00000000" w14:paraId="0000004B">
      <w:pPr>
        <w:spacing w:line="276" w:lineRule="auto"/>
        <w:ind w:left="1440" w:firstLine="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ClassesMissed </w:t>
      </w:r>
      <w:r w:rsidDel="00000000" w:rsidR="00000000" w:rsidRPr="00000000">
        <w:rPr>
          <w:rFonts w:ascii="Nova Mono" w:cs="Nova Mono" w:eastAsia="Nova Mono" w:hAnsi="Nova Mono"/>
          <w:b w:val="1"/>
          <w:i w:val="1"/>
          <w:color w:val="666666"/>
          <w:sz w:val="21"/>
          <w:szCs w:val="21"/>
          <w:highlight w:val="white"/>
          <w:rtl w:val="0"/>
        </w:rPr>
        <w:t xml:space="preserve">≥</w:t>
      </w:r>
      <w:r w:rsidDel="00000000" w:rsidR="00000000" w:rsidRPr="00000000">
        <w:rPr>
          <w:rFonts w:ascii="Times New Roman" w:cs="Times New Roman" w:eastAsia="Times New Roman" w:hAnsi="Times New Roman"/>
          <w:i w:val="1"/>
          <w:color w:val="666666"/>
          <w:sz w:val="24"/>
          <w:szCs w:val="24"/>
          <w:rtl w:val="0"/>
        </w:rPr>
        <w:t xml:space="preserve"> median(ClassesMissed);</w:t>
      </w:r>
    </w:p>
    <w:p w:rsidR="00000000" w:rsidDel="00000000" w:rsidP="00000000" w:rsidRDefault="00000000" w:rsidRPr="00000000" w14:paraId="0000004C">
      <w:pPr>
        <w:spacing w:line="276" w:lineRule="auto"/>
        <w:ind w:left="1440" w:firstLine="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i.e. ClassesMissed </w:t>
      </w:r>
      <w:r w:rsidDel="00000000" w:rsidR="00000000" w:rsidRPr="00000000">
        <w:rPr>
          <w:rFonts w:ascii="Nova Mono" w:cs="Nova Mono" w:eastAsia="Nova Mono" w:hAnsi="Nova Mono"/>
          <w:b w:val="1"/>
          <w:i w:val="1"/>
          <w:color w:val="666666"/>
          <w:sz w:val="21"/>
          <w:szCs w:val="21"/>
          <w:highlight w:val="white"/>
          <w:rtl w:val="0"/>
        </w:rPr>
        <w:t xml:space="preserve">≥</w:t>
      </w:r>
      <w:r w:rsidDel="00000000" w:rsidR="00000000" w:rsidRPr="00000000">
        <w:rPr>
          <w:rFonts w:ascii="Times New Roman" w:cs="Times New Roman" w:eastAsia="Times New Roman" w:hAnsi="Times New Roman"/>
          <w:i w:val="1"/>
          <w:color w:val="666666"/>
          <w:sz w:val="24"/>
          <w:szCs w:val="24"/>
          <w:rtl w:val="0"/>
        </w:rPr>
        <w:t xml:space="preserve"> 27</w:t>
      </w:r>
    </w:p>
    <w:p w:rsidR="00000000" w:rsidDel="00000000" w:rsidP="00000000" w:rsidRDefault="00000000" w:rsidRPr="00000000" w14:paraId="0000004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Happiness: (value of 1)</w:t>
      </w:r>
    </w:p>
    <w:p w:rsidR="00000000" w:rsidDel="00000000" w:rsidP="00000000" w:rsidRDefault="00000000" w:rsidRPr="00000000" w14:paraId="0000004E">
      <w:pPr>
        <w:spacing w:line="276" w:lineRule="auto"/>
        <w:ind w:left="1440" w:firstLine="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Happiness </w:t>
      </w:r>
      <w:r w:rsidDel="00000000" w:rsidR="00000000" w:rsidRPr="00000000">
        <w:rPr>
          <w:rFonts w:ascii="Nova Mono" w:cs="Nova Mono" w:eastAsia="Nova Mono" w:hAnsi="Nova Mono"/>
          <w:b w:val="1"/>
          <w:i w:val="1"/>
          <w:color w:val="666666"/>
          <w:sz w:val="21"/>
          <w:szCs w:val="21"/>
          <w:highlight w:val="white"/>
          <w:rtl w:val="0"/>
        </w:rPr>
        <w:t xml:space="preserve">≥</w:t>
      </w:r>
      <w:r w:rsidDel="00000000" w:rsidR="00000000" w:rsidRPr="00000000">
        <w:rPr>
          <w:rFonts w:ascii="Times New Roman" w:cs="Times New Roman" w:eastAsia="Times New Roman" w:hAnsi="Times New Roman"/>
          <w:i w:val="1"/>
          <w:color w:val="666666"/>
          <w:sz w:val="24"/>
          <w:szCs w:val="24"/>
          <w:rtl w:val="0"/>
        </w:rPr>
        <w:t xml:space="preserve"> median(Happiness) </w:t>
      </w:r>
    </w:p>
    <w:p w:rsidR="00000000" w:rsidDel="00000000" w:rsidP="00000000" w:rsidRDefault="00000000" w:rsidRPr="00000000" w14:paraId="0000004F">
      <w:pPr>
        <w:spacing w:line="276" w:lineRule="auto"/>
        <w:ind w:left="1440" w:firstLine="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I.e. Happiness </w:t>
      </w:r>
      <w:r w:rsidDel="00000000" w:rsidR="00000000" w:rsidRPr="00000000">
        <w:rPr>
          <w:rFonts w:ascii="Nova Mono" w:cs="Nova Mono" w:eastAsia="Nova Mono" w:hAnsi="Nova Mono"/>
          <w:b w:val="1"/>
          <w:i w:val="1"/>
          <w:color w:val="666666"/>
          <w:sz w:val="21"/>
          <w:szCs w:val="21"/>
          <w:highlight w:val="white"/>
          <w:rtl w:val="0"/>
        </w:rPr>
        <w:t xml:space="preserve">≥</w:t>
      </w:r>
      <w:r w:rsidDel="00000000" w:rsidR="00000000" w:rsidRPr="00000000">
        <w:rPr>
          <w:rFonts w:ascii="Times New Roman" w:cs="Times New Roman" w:eastAsia="Times New Roman" w:hAnsi="Times New Roman"/>
          <w:i w:val="1"/>
          <w:color w:val="666666"/>
          <w:sz w:val="24"/>
          <w:szCs w:val="24"/>
          <w:rtl w:val="0"/>
        </w:rPr>
        <w:t xml:space="preserve"> 27</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Conversely</w:t>
      </w:r>
      <w:r w:rsidDel="00000000" w:rsidR="00000000" w:rsidRPr="00000000">
        <w:rPr>
          <w:rFonts w:ascii="Times New Roman" w:cs="Times New Roman" w:eastAsia="Times New Roman" w:hAnsi="Times New Roman"/>
          <w:sz w:val="24"/>
          <w:szCs w:val="24"/>
          <w:rtl w:val="0"/>
        </w:rPr>
        <w:t xml:space="preserve">, we assigned values the Boolean variables High AverageSleep, Low GPA, Low DASScore, Low ClassesMissed, and Low Happiness as 0. </w:t>
      </w:r>
    </w:p>
    <w:p w:rsidR="00000000" w:rsidDel="00000000" w:rsidP="00000000" w:rsidRDefault="00000000" w:rsidRPr="00000000" w14:paraId="0000005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674ea7"/>
          <w:sz w:val="24"/>
          <w:szCs w:val="24"/>
          <w:u w:val="single"/>
          <w:rtl w:val="0"/>
        </w:rPr>
        <w:t xml:space="preserve">Findings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our data and Boolean variables, we calculated corresponding conditional probabilities:</w:t>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was done in our R and Excel documents.</w:t>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674ea7"/>
          <w:sz w:val="24"/>
          <w:szCs w:val="24"/>
          <w:rtl w:val="0"/>
        </w:rPr>
        <w:t xml:space="preserve">Conditional Probability Table based on Happiness</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C,G,D</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 0</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 = 1 | col A)</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 = 0 | col 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HHH</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0.051383399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0.079051383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LHH</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0.035573123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0.055335968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HLH</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0.067193676</w:t>
            </w:r>
          </w:p>
        </w:tc>
        <w:tc>
          <w:tcPr>
            <w:tcBorders>
              <w:top w:color="000000" w:space="0" w:sz="8" w:val="single"/>
              <w:left w:color="000000" w:space="0" w:sz="8" w:val="single"/>
              <w:bottom w:color="000000" w:space="0" w:sz="8" w:val="single"/>
              <w:right w:color="000000" w:space="0" w:sz="8" w:val="single"/>
            </w:tcBorders>
            <w:shd w:fill="f9cb9c" w:val="clear"/>
            <w:tcMar>
              <w:top w:w="20.0" w:type="dxa"/>
              <w:left w:w="20.0" w:type="dxa"/>
              <w:bottom w:w="100.0" w:type="dxa"/>
              <w:right w:w="20.0" w:type="dxa"/>
            </w:tcMar>
            <w:vAlign w:val="bottom"/>
          </w:tcPr>
          <w:p w:rsidR="00000000" w:rsidDel="00000000" w:rsidP="00000000" w:rsidRDefault="00000000" w:rsidRPr="00000000" w14:paraId="0000006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0.138339921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LLH</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0.015810277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0.059288538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HHL</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0.063241107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0.035573123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LHL</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0.075098814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0.031620553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HLL</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8" w:val="single"/>
              <w:left w:color="000000" w:space="0" w:sz="8" w:val="single"/>
              <w:bottom w:color="000000" w:space="0" w:sz="8" w:val="single"/>
              <w:right w:color="000000" w:space="0" w:sz="8" w:val="single"/>
            </w:tcBorders>
            <w:shd w:fill="f9cb9c" w:val="clear"/>
            <w:tcMar>
              <w:top w:w="20.0" w:type="dxa"/>
              <w:left w:w="20.0" w:type="dxa"/>
              <w:bottom w:w="100.0" w:type="dxa"/>
              <w:right w:w="20.0" w:type="dxa"/>
            </w:tcMar>
            <w:vAlign w:val="bottom"/>
          </w:tcPr>
          <w:p w:rsidR="00000000" w:rsidDel="00000000" w:rsidP="00000000" w:rsidRDefault="00000000" w:rsidRPr="00000000" w14:paraId="0000008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0.14229249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0.051383399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LLL</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0.063241107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0.035573123</w:t>
            </w:r>
          </w:p>
        </w:tc>
      </w:tr>
    </w:tbl>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draw some conclusions from our data, we looked at situations with our main 3 variables: ClassesMissed ( C ) , GPA (G) , &amp; DASScore (D) against the factor Happiness (HA). There were nine possible situations for a student to be in, depending on if they had a high (=1) or low (=0) score in one of these categories. For example: HHH is when all three variables are high, or when a student has C = 1, G = 1, or D = 1. These 9 situations had two levels: Happiness = 1 or Happiness = 0. 13 students were under the HHH category and had a Happiness score of 1. The probabilities were calculated dividing that number by the total number of participants, 253 to find the percentage of students in that subcategory. </w:t>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there were </w:t>
      </w:r>
      <w:r w:rsidDel="00000000" w:rsidR="00000000" w:rsidRPr="00000000">
        <w:rPr>
          <w:rFonts w:ascii="Times New Roman" w:cs="Times New Roman" w:eastAsia="Times New Roman" w:hAnsi="Times New Roman"/>
          <w:i w:val="1"/>
          <w:sz w:val="24"/>
          <w:szCs w:val="24"/>
          <w:rtl w:val="0"/>
        </w:rPr>
        <w:t xml:space="preserve">two situations</w:t>
      </w:r>
      <w:r w:rsidDel="00000000" w:rsidR="00000000" w:rsidRPr="00000000">
        <w:rPr>
          <w:rFonts w:ascii="Times New Roman" w:cs="Times New Roman" w:eastAsia="Times New Roman" w:hAnsi="Times New Roman"/>
          <w:sz w:val="24"/>
          <w:szCs w:val="24"/>
          <w:rtl w:val="0"/>
        </w:rPr>
        <w:t xml:space="preserve"> with a larger percentage: </w:t>
      </w:r>
      <w:r w:rsidDel="00000000" w:rsidR="00000000" w:rsidRPr="00000000">
        <w:rPr>
          <w:rFonts w:ascii="Times New Roman" w:cs="Times New Roman" w:eastAsia="Times New Roman" w:hAnsi="Times New Roman"/>
          <w:color w:val="674ea7"/>
          <w:sz w:val="24"/>
          <w:szCs w:val="24"/>
          <w:rtl w:val="0"/>
        </w:rPr>
        <w:t xml:space="preserve">HLL with a Low happiness score and HLH with a High Happiness score</w:t>
      </w:r>
      <w:r w:rsidDel="00000000" w:rsidR="00000000" w:rsidRPr="00000000">
        <w:rPr>
          <w:rFonts w:ascii="Times New Roman" w:cs="Times New Roman" w:eastAsia="Times New Roman" w:hAnsi="Times New Roman"/>
          <w:sz w:val="24"/>
          <w:szCs w:val="24"/>
          <w:rtl w:val="0"/>
        </w:rPr>
        <w:t xml:space="preserve">. 14% of the students reported being unhappy while also having a high amount of classes skipped, a low gpa, and high DASScore. This makes sense, as these students are probably under a lot of stress. But another 14% of the students reported being happy despite also having a high amount of classes missed and low gpa. This group of students reported a low DassScore, so </w:t>
      </w:r>
      <w:r w:rsidDel="00000000" w:rsidR="00000000" w:rsidRPr="00000000">
        <w:rPr>
          <w:rFonts w:ascii="Times New Roman" w:cs="Times New Roman" w:eastAsia="Times New Roman" w:hAnsi="Times New Roman"/>
          <w:sz w:val="24"/>
          <w:szCs w:val="24"/>
          <w:rtl w:val="0"/>
        </w:rPr>
        <w:t xml:space="preserve">we can conclude that is why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they</w:t>
      </w:r>
      <w:r w:rsidDel="00000000" w:rsidR="00000000" w:rsidRPr="00000000">
        <w:rPr>
          <w:rFonts w:ascii="Times New Roman" w:cs="Times New Roman" w:eastAsia="Times New Roman" w:hAnsi="Times New Roman"/>
          <w:i w:val="1"/>
          <w:sz w:val="24"/>
          <w:szCs w:val="24"/>
          <w:rtl w:val="0"/>
        </w:rPr>
        <w:t xml:space="preserve"> may feel happier </w:t>
      </w:r>
      <w:r w:rsidDel="00000000" w:rsidR="00000000" w:rsidRPr="00000000">
        <w:rPr>
          <w:rFonts w:ascii="Times New Roman" w:cs="Times New Roman" w:eastAsia="Times New Roman" w:hAnsi="Times New Roman"/>
          <w:sz w:val="24"/>
          <w:szCs w:val="24"/>
          <w:rtl w:val="0"/>
        </w:rPr>
        <w:t xml:space="preserve">than other students who</w:t>
      </w:r>
      <w:r w:rsidDel="00000000" w:rsidR="00000000" w:rsidRPr="00000000">
        <w:rPr>
          <w:rFonts w:ascii="Times New Roman" w:cs="Times New Roman" w:eastAsia="Times New Roman" w:hAnsi="Times New Roman"/>
          <w:i w:val="1"/>
          <w:sz w:val="24"/>
          <w:szCs w:val="24"/>
          <w:rtl w:val="0"/>
        </w:rPr>
        <w:t xml:space="preserve"> also have a lower gpa and skip classes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674ea7"/>
          <w:sz w:val="24"/>
          <w:szCs w:val="24"/>
          <w:rtl w:val="0"/>
        </w:rPr>
        <w:t xml:space="preserve">Conditional Probability Table based on Sleep</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C,G,D</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0</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 = 1 | col A)</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 = 0 | col 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HHH</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0.035573123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0.09486166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LHH</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0.051383399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0.039525692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HLH</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8" w:val="single"/>
              <w:left w:color="000000" w:space="0" w:sz="8" w:val="single"/>
              <w:bottom w:color="000000" w:space="0" w:sz="8" w:val="single"/>
              <w:right w:color="000000" w:space="0" w:sz="8" w:val="single"/>
            </w:tcBorders>
            <w:shd w:fill="f9cb9c" w:val="clear"/>
            <w:tcMar>
              <w:top w:w="20.0" w:type="dxa"/>
              <w:left w:w="20.0" w:type="dxa"/>
              <w:bottom w:w="100.0" w:type="dxa"/>
              <w:right w:w="20.0" w:type="dxa"/>
            </w:tcMar>
            <w:vAlign w:val="bottom"/>
          </w:tcPr>
          <w:p w:rsidR="00000000" w:rsidDel="00000000" w:rsidP="00000000" w:rsidRDefault="00000000" w:rsidRPr="00000000" w14:paraId="000000A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0.102766798</w:t>
            </w:r>
          </w:p>
        </w:tc>
        <w:tc>
          <w:tcPr>
            <w:tcBorders>
              <w:top w:color="000000" w:space="0" w:sz="8" w:val="single"/>
              <w:left w:color="000000" w:space="0" w:sz="8" w:val="single"/>
              <w:bottom w:color="000000" w:space="0" w:sz="8" w:val="single"/>
              <w:right w:color="000000" w:space="0" w:sz="8" w:val="single"/>
            </w:tcBorders>
            <w:shd w:fill="f9cb9c" w:val="clear"/>
            <w:tcMar>
              <w:top w:w="20.0" w:type="dxa"/>
              <w:left w:w="20.0" w:type="dxa"/>
              <w:bottom w:w="100.0" w:type="dxa"/>
              <w:right w:w="20.0" w:type="dxa"/>
            </w:tcMar>
            <w:vAlign w:val="bottom"/>
          </w:tcPr>
          <w:p w:rsidR="00000000" w:rsidDel="00000000" w:rsidP="00000000" w:rsidRDefault="00000000" w:rsidRPr="00000000" w14:paraId="000000A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0.102766798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LLH</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0.035573123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0.039525692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HHL</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0.039525692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0.059288538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LHL</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0.04743083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0.059288538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HLL</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8" w:val="single"/>
              <w:left w:color="000000" w:space="0" w:sz="8" w:val="single"/>
              <w:bottom w:color="000000" w:space="0" w:sz="8" w:val="single"/>
              <w:right w:color="000000" w:space="0" w:sz="8" w:val="single"/>
            </w:tcBorders>
            <w:shd w:fill="f9cb9c" w:val="clear"/>
            <w:tcMar>
              <w:top w:w="20.0" w:type="dxa"/>
              <w:left w:w="20.0" w:type="dxa"/>
              <w:bottom w:w="100.0" w:type="dxa"/>
              <w:right w:w="20.0" w:type="dxa"/>
            </w:tcMar>
            <w:vAlign w:val="bottom"/>
          </w:tcPr>
          <w:p w:rsidR="00000000" w:rsidDel="00000000" w:rsidP="00000000" w:rsidRDefault="00000000" w:rsidRPr="00000000" w14:paraId="000000B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0.114624506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0.079051383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LLL</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0.063241107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0.035573123</w:t>
            </w:r>
          </w:p>
        </w:tc>
      </w:tr>
    </w:tbl>
    <w:p w:rsidR="00000000" w:rsidDel="00000000" w:rsidP="00000000" w:rsidRDefault="00000000" w:rsidRPr="00000000" w14:paraId="000000B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shows the conditional probability that a student has a High or Low sleep score based on the 3 variables ClassesMissed, GPA, and DASScore. We found that </w:t>
      </w:r>
      <w:r w:rsidDel="00000000" w:rsidR="00000000" w:rsidRPr="00000000">
        <w:rPr>
          <w:rFonts w:ascii="Times New Roman" w:cs="Times New Roman" w:eastAsia="Times New Roman" w:hAnsi="Times New Roman"/>
          <w:i w:val="1"/>
          <w:sz w:val="24"/>
          <w:szCs w:val="24"/>
          <w:rtl w:val="0"/>
        </w:rPr>
        <w:t xml:space="preserve">there was an equal amount of students under the HLH category between having a high and low amount of sleep</w:t>
      </w:r>
      <w:r w:rsidDel="00000000" w:rsidR="00000000" w:rsidRPr="00000000">
        <w:rPr>
          <w:rFonts w:ascii="Times New Roman" w:cs="Times New Roman" w:eastAsia="Times New Roman" w:hAnsi="Times New Roman"/>
          <w:sz w:val="24"/>
          <w:szCs w:val="24"/>
          <w:rtl w:val="0"/>
        </w:rPr>
        <w:t xml:space="preserve">, So the amount of sleep did not seem to impact students in that category. HLL, which has a high amount of missed classes, low gpa, and low DASScore had the largest percentage of students whose AvgSleep is high. </w:t>
      </w:r>
    </w:p>
    <w:p w:rsidR="00000000" w:rsidDel="00000000" w:rsidP="00000000" w:rsidRDefault="00000000" w:rsidRPr="00000000" w14:paraId="000000B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C6">
      <w:pPr>
        <w:spacing w:line="276"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7">
      <w:pPr>
        <w:spacing w:line="276" w:lineRule="auto"/>
        <w:ind w:left="720" w:hanging="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Onyper, S., Thacher, P., Gilbert, J., Gradess, S., "Class Start Times, Sleep, and Academic Performance in College: A Path Analysis," April 2012; 29(3): 318-335.</w:t>
      </w:r>
    </w:p>
    <w:p w:rsidR="00000000" w:rsidDel="00000000" w:rsidP="00000000" w:rsidRDefault="00000000" w:rsidRPr="00000000" w14:paraId="000000C8">
      <w:pPr>
        <w:spacing w:line="276" w:lineRule="auto"/>
        <w:ind w:left="720" w:hanging="72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9">
      <w:pPr>
        <w:spacing w:line="276" w:lineRule="auto"/>
        <w:ind w:left="720" w:hanging="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Scutari M (2010). “Learning Bayesian Networks with the bnlearn R Package.” </w:t>
      </w:r>
      <w:r w:rsidDel="00000000" w:rsidR="00000000" w:rsidRPr="00000000">
        <w:rPr>
          <w:rFonts w:ascii="Times New Roman" w:cs="Times New Roman" w:eastAsia="Times New Roman" w:hAnsi="Times New Roman"/>
          <w:i w:val="1"/>
          <w:sz w:val="24"/>
          <w:szCs w:val="24"/>
          <w:highlight w:val="white"/>
          <w:rtl w:val="0"/>
        </w:rPr>
        <w:t xml:space="preserve">Journal of Statistical Software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35</w:t>
      </w:r>
      <w:r w:rsidDel="00000000" w:rsidR="00000000" w:rsidRPr="00000000">
        <w:rPr>
          <w:rFonts w:ascii="Times New Roman" w:cs="Times New Roman" w:eastAsia="Times New Roman" w:hAnsi="Times New Roman"/>
          <w:sz w:val="24"/>
          <w:szCs w:val="24"/>
          <w:highlight w:val="white"/>
          <w:rtl w:val="0"/>
        </w:rPr>
        <w:t xml:space="preserve">(3), 1–22. </w:t>
      </w:r>
      <w:hyperlink r:id="rId8">
        <w:r w:rsidDel="00000000" w:rsidR="00000000" w:rsidRPr="00000000">
          <w:rPr>
            <w:rFonts w:ascii="Times New Roman" w:cs="Times New Roman" w:eastAsia="Times New Roman" w:hAnsi="Times New Roman"/>
            <w:color w:val="0000ff"/>
            <w:sz w:val="24"/>
            <w:szCs w:val="24"/>
            <w:highlight w:val="white"/>
            <w:u w:val="single"/>
            <w:rtl w:val="0"/>
          </w:rPr>
          <w:t xml:space="preserve">doi:10.18637/jss.v035.i03</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A">
      <w:pPr>
        <w:spacing w:line="276" w:lineRule="auto"/>
        <w:ind w:left="720" w:hanging="72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B">
      <w:pPr>
        <w:spacing w:line="276" w:lineRule="auto"/>
        <w:ind w:left="720" w:hanging="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Franzin A, Sambo F, Camillo Bd (2017). “bnstruct: an R package for Bayesian Network structure learning in the presence of missing data.” </w:t>
      </w:r>
      <w:r w:rsidDel="00000000" w:rsidR="00000000" w:rsidRPr="00000000">
        <w:rPr>
          <w:rFonts w:ascii="Times New Roman" w:cs="Times New Roman" w:eastAsia="Times New Roman" w:hAnsi="Times New Roman"/>
          <w:i w:val="1"/>
          <w:sz w:val="24"/>
          <w:szCs w:val="24"/>
          <w:highlight w:val="white"/>
          <w:rtl w:val="0"/>
        </w:rPr>
        <w:t xml:space="preserve">Bioinformatics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33</w:t>
      </w:r>
      <w:r w:rsidDel="00000000" w:rsidR="00000000" w:rsidRPr="00000000">
        <w:rPr>
          <w:rFonts w:ascii="Times New Roman" w:cs="Times New Roman" w:eastAsia="Times New Roman" w:hAnsi="Times New Roman"/>
          <w:sz w:val="24"/>
          <w:szCs w:val="24"/>
          <w:highlight w:val="white"/>
          <w:rtl w:val="0"/>
        </w:rPr>
        <w:t xml:space="preserve">(8), 1250–1252. </w:t>
      </w:r>
      <w:hyperlink r:id="rId9">
        <w:r w:rsidDel="00000000" w:rsidR="00000000" w:rsidRPr="00000000">
          <w:rPr>
            <w:rFonts w:ascii="Times New Roman" w:cs="Times New Roman" w:eastAsia="Times New Roman" w:hAnsi="Times New Roman"/>
            <w:color w:val="0000ff"/>
            <w:sz w:val="24"/>
            <w:szCs w:val="24"/>
            <w:highlight w:val="white"/>
            <w:u w:val="single"/>
            <w:rtl w:val="0"/>
          </w:rPr>
          <w:t xml:space="preserve">doi:10.1093/bioinformatics/btw807</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C">
      <w:pPr>
        <w:spacing w:line="276" w:lineRule="auto"/>
        <w:ind w:left="720" w:hanging="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Almende B.V. and Contributors, Thieurmel B (2022). “visNetwork: Network Visualization using ‘vis.js’ Library.” </w:t>
      </w:r>
      <w:r w:rsidDel="00000000" w:rsidR="00000000" w:rsidRPr="00000000">
        <w:rPr>
          <w:rFonts w:ascii="Times New Roman" w:cs="Times New Roman" w:eastAsia="Times New Roman" w:hAnsi="Times New Roman"/>
          <w:i w:val="1"/>
          <w:sz w:val="24"/>
          <w:szCs w:val="24"/>
          <w:highlight w:val="white"/>
          <w:rtl w:val="0"/>
        </w:rPr>
        <w:t xml:space="preserve">R package version 2.1.2</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https://cran.r-project.org/package=visNetwork</w:t>
        </w:r>
      </w:hyperlink>
      <w:r w:rsidDel="00000000" w:rsidR="00000000" w:rsidRPr="00000000">
        <w:rPr>
          <w:rtl w:val="0"/>
        </w:rPr>
      </w:r>
    </w:p>
    <w:p w:rsidR="00000000" w:rsidDel="00000000" w:rsidP="00000000" w:rsidRDefault="00000000" w:rsidRPr="00000000" w14:paraId="000000CD">
      <w:pPr>
        <w:spacing w:line="276" w:lineRule="auto"/>
        <w:ind w:left="720" w:hanging="72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E">
      <w:pPr>
        <w:spacing w:line="276"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F">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16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1">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cran.r-project.org/package=visNetwork" TargetMode="External"/><Relationship Id="rId9" Type="http://schemas.openxmlformats.org/officeDocument/2006/relationships/hyperlink" Target="https://doi.org/10.1093/bioinformatics/btw807"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i.org/10.18637/jss.v035.i0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