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ey-features-and-benefits-of-ngenue"/>
    <w:p>
      <w:pPr>
        <w:pStyle w:val="Heading1"/>
      </w:pPr>
      <w:r>
        <w:t xml:space="preserve">Key features and benefits of nGenue</w:t>
      </w:r>
    </w:p>
    <w:p>
      <w:pPr>
        <w:pStyle w:val="FirstParagraph"/>
      </w:pPr>
      <w:r>
        <w:t xml:space="preserve">Below are the key features of nGenue: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Customer management</w:t>
      </w:r>
      <w:r>
        <w:br/>
      </w:r>
      <w:r>
        <w:t xml:space="preserve">nGenue offers a centralized customer relationship management (CRM) module, enabling businesses to track customer data, manage accounts, and ensure personalized service. It also helps with contract management and customer communication.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Billing and invoicing</w:t>
      </w:r>
      <w:r>
        <w:br/>
      </w:r>
      <w:r>
        <w:t xml:space="preserve">Automate billing processes and generate accurate invoices based on consumption, contracts, and tariffs. nGenue simplifies complex billing scenarios for both residential and commercial customers.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Contract and pricing management</w:t>
      </w:r>
      <w:r>
        <w:br/>
      </w:r>
      <w:r>
        <w:t xml:space="preserve">nGenue’s contract management tools allow users to manage contract terms, renewals, and pricing models. The dynamic pricing engine supports multiple rate structures, ensuring that pricing is always accurate and competitive.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Supply and demand forecasting</w:t>
      </w:r>
      <w:r>
        <w:br/>
      </w:r>
      <w:r>
        <w:t xml:space="preserve">Accurately predict demand using historical data and advanced forecasting algorithms, ensuring businesses can manage their supply chain efficiently and avoid costly imbalances.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Regulatory compliance</w:t>
      </w:r>
      <w:r>
        <w:br/>
      </w:r>
      <w:r>
        <w:t xml:space="preserve">The platform helps organizations stay compliant with industry regulations by automating reporting and managing compliance requirements, reducing the risk of fines and penalties.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Real-time data and analytics</w:t>
      </w:r>
      <w:r>
        <w:br/>
      </w:r>
      <w:r>
        <w:t xml:space="preserve">Leverage real-time data and built-in analytics to gain insights into business performance. nGenue’s dashboards provide actionable intelligence for decision-making and strategy development.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Integration with utility systems</w:t>
      </w:r>
      <w:r>
        <w:br/>
      </w:r>
      <w:r>
        <w:t xml:space="preserve">Seamlessly integrate with utility data systems, enabling the secure exchange of information related to meter reads, customer data, and payment records.</w:t>
      </w:r>
    </w:p>
    <w:bookmarkStart w:id="20" w:name="benefits-of-using-ngenue"/>
    <w:p>
      <w:pPr>
        <w:pStyle w:val="Heading2"/>
      </w:pPr>
      <w:r>
        <w:t xml:space="preserve">Benefits of using nGenue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Industry-specific functionality</w:t>
      </w:r>
      <w:r>
        <w:t xml:space="preserve">: nGenue is tailored for the natural gas industry, offering features and workflows designed to meet the unique needs of gas marketers and utilities.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Increased efficiency</w:t>
      </w:r>
      <w:r>
        <w:t xml:space="preserve">: By automating time-consuming processes such as billing, invoicing, and customer management, nGenue reduces manual work and improves operational efficiency.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Improved accuracy</w:t>
      </w:r>
      <w:r>
        <w:t xml:space="preserve">: nGenue ensures accurate billing and pricing, eliminating human errors and ensuring customer satisfaction.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Scalability</w:t>
      </w:r>
      <w:r>
        <w:t xml:space="preserve">: Whether you are a small marketer or a large utility, nGenue is designed to grow with your business, offering flexibility to meet evolving needs.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Data-driven decision making</w:t>
      </w:r>
      <w:r>
        <w:t xml:space="preserve">: With powerful analytics and reporting tools, nGenue provides actionable insights that help businesses make informed decisions and drive growth.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Regulatory compliance</w:t>
      </w:r>
      <w:r>
        <w:t xml:space="preserve">: Stay on top of industry regulations with nGenue’s compliance tools, minimizing the risk of penalties and improving audit readiness.</w:t>
      </w:r>
    </w:p>
    <w:p>
      <w:pPr>
        <w:pStyle w:val="FirstParagraph"/>
      </w:pPr>
      <w:r>
        <w:t xml:space="preserve">By leveraging nGenue, natural gas companies can streamline their operations, enhance customer service, and achieve long-term success in a competitive market.</w:t>
      </w:r>
    </w:p>
    <w:p>
      <w:r>
        <w:pict>
          <v:rect style="width:0;height:1.5pt" o:hralign="center" o:hrstd="t" o:hr="t"/>
        </w:pic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2025-02-13T06:07:54Z</dcterms:created>
  <dcterms:modified xsi:type="dcterms:W3CDTF">2025-02-13T06:07:54Z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