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3D2810"/>
          <w:sz w:val="36"/>
          <w:szCs w:val="36"/>
        </w:rPr>
        <w:t xml:space="preserve">Innermost — Privacy Policy</w:t>
      </w:r>
    </w:p>
    <w:p>
      <w:pPr>
        <w:spacing w:after="200"/>
      </w:pPr>
      <w:r>
        <w:rPr>
          <w:i/>
          <w:iCs/>
          <w:color w:val="7A5A3A"/>
          <w:sz w:val="20"/>
          <w:szCs w:val="20"/>
        </w:rPr>
        <w:t xml:space="preserve">Last updated: July 2026</w:t>
      </w:r>
    </w:p>
    <w:p>
      <w:pPr>
        <w:pBdr>
          <w:bottom w:val="single" w:color="DDD5C4" w:sz="6" w:space="8"/>
        </w:pBdr>
        <w:spacing w:after="320"/>
      </w:pPr>
      <w:r>
        <w:rPr>
          <w:i/>
          <w:iCs/>
          <w:color w:val="7A5A3A"/>
          <w:sz w:val="19"/>
          <w:szCs w:val="19"/>
        </w:rPr>
        <w:t xml:space="preserve">This is a working draft written to reflect exactly what Innermost currently does. It has not been reviewed by a lawyer. It's intended as a genuine starting point — please have it checked (e.g. via Community Law New Zealand, or Diane at Startup Aotearoa) before wide release.</w:t>
      </w:r>
    </w:p>
    <w:p>
      <w:pPr>
        <w:pStyle w:val="Heading2"/>
        <w:spacing w:after="100" w:before="280"/>
      </w:pPr>
      <w:r>
        <w:rPr>
          <w:rFonts w:ascii="Georgia" w:cs="Georgia" w:eastAsia="Georgia" w:hAnsi="Georgia"/>
          <w:b/>
          <w:bCs/>
          <w:color w:val="3D2810"/>
          <w:sz w:val="26"/>
          <w:szCs w:val="26"/>
        </w:rPr>
        <w:t xml:space="preserve">What Innermost is</w:t>
      </w:r>
    </w:p>
    <w:p>
      <w:pPr>
        <w:spacing w:after="160" w:line="300"/>
      </w:pPr>
      <w:r>
        <w:rPr>
          <w:sz w:val="21"/>
          <w:szCs w:val="21"/>
        </w:rPr>
        <w:t xml:space="preserve">Innermost is a self-knowledge reflection app. It's built to hold small, real evidence of who you are, kept privately, for you.</w:t>
      </w:r>
    </w:p>
    <w:p>
      <w:pPr>
        <w:pStyle w:val="Heading2"/>
        <w:spacing w:after="100" w:before="280"/>
      </w:pPr>
      <w:r>
        <w:rPr>
          <w:rFonts w:ascii="Georgia" w:cs="Georgia" w:eastAsia="Georgia" w:hAnsi="Georgia"/>
          <w:b/>
          <w:bCs/>
          <w:color w:val="3D2810"/>
          <w:sz w:val="26"/>
          <w:szCs w:val="26"/>
        </w:rPr>
        <w:t xml:space="preserve">What we collect</w:t>
      </w:r>
    </w:p>
    <w:p>
      <w:pPr>
        <w:spacing w:after="160" w:line="300"/>
      </w:pPr>
      <w:r>
        <w:rPr>
          <w:sz w:val="21"/>
          <w:szCs w:val="21"/>
        </w:rPr>
        <w:t xml:space="preserve">The entries you write or speak, an optional mood, optional tags, and a name if you choose to give one. If you choose a photo, that's stored too. We do not collect your location, contacts, browsing history, or anything from other apps.</w:t>
      </w:r>
    </w:p>
    <w:p>
      <w:pPr>
        <w:pStyle w:val="Heading2"/>
        <w:spacing w:after="100" w:before="280"/>
      </w:pPr>
      <w:r>
        <w:rPr>
          <w:rFonts w:ascii="Georgia" w:cs="Georgia" w:eastAsia="Georgia" w:hAnsi="Georgia"/>
          <w:b/>
          <w:bCs/>
          <w:color w:val="3D2810"/>
          <w:sz w:val="26"/>
          <w:szCs w:val="26"/>
        </w:rPr>
        <w:t xml:space="preserve">Where it's stored</w:t>
      </w:r>
    </w:p>
    <w:p>
      <w:pPr>
        <w:spacing w:after="160" w:line="300"/>
      </w:pPr>
      <w:r>
        <w:rPr>
          <w:sz w:val="21"/>
          <w:szCs w:val="21"/>
        </w:rPr>
        <w:t xml:space="preserve">Everything is stored locally, in your browser's storage on your own device. It is not uploaded to a server or database we control. If you clear your browser data, reset the app, or switch devices, your entries do not transfer on their own — there is no automatic cloud backup. You can export your entries to a file yourself and restore them on another device.</w:t>
      </w:r>
    </w:p>
    <w:p>
      <w:pPr>
        <w:pStyle w:val="Heading2"/>
        <w:spacing w:after="100" w:before="280"/>
      </w:pPr>
      <w:r>
        <w:rPr>
          <w:rFonts w:ascii="Georgia" w:cs="Georgia" w:eastAsia="Georgia" w:hAnsi="Georgia"/>
          <w:b/>
          <w:bCs/>
          <w:color w:val="3D2810"/>
          <w:sz w:val="26"/>
          <w:szCs w:val="26"/>
        </w:rPr>
        <w:t xml:space="preserve">When we send data elsewhere</w:t>
      </w:r>
    </w:p>
    <w:p>
      <w:pPr>
        <w:spacing w:after="160" w:line="300"/>
      </w:pPr>
      <w:r>
        <w:rPr>
          <w:sz w:val="21"/>
          <w:szCs w:val="21"/>
        </w:rPr>
        <w:t xml:space="preserve">Two features send text to Anthropic (the company behind Claude, the AI Innermost uses):</w:t>
      </w:r>
    </w:p>
    <w:p>
      <w:pPr>
        <w:pStyle w:val="ListParagraph"/>
        <w:numPr>
          <w:ilvl w:val="0"/>
          <w:numId w:val="2"/>
        </w:numPr>
        <w:spacing w:after="120"/>
      </w:pPr>
      <w:r>
        <w:rPr>
          <w:b/>
          <w:bCs/>
          <w:sz w:val="21"/>
          <w:szCs w:val="21"/>
        </w:rPr>
        <w:t xml:space="preserve">Ask Innermost </w:t>
      </w:r>
      <w:r>
        <w:rPr>
          <w:sz w:val="21"/>
          <w:szCs w:val="21"/>
        </w:rPr>
        <w:t xml:space="preserve">— your question and relevant saved entries are sent to generate an answer.</w:t>
      </w:r>
    </w:p>
    <w:p>
      <w:pPr>
        <w:pStyle w:val="ListParagraph"/>
        <w:numPr>
          <w:ilvl w:val="0"/>
          <w:numId w:val="2"/>
        </w:numPr>
        <w:spacing w:after="120"/>
      </w:pPr>
      <w:r>
        <w:rPr>
          <w:b/>
          <w:bCs/>
          <w:sz w:val="21"/>
          <w:szCs w:val="21"/>
        </w:rPr>
        <w:t xml:space="preserve">Safety check </w:t>
      </w:r>
      <w:r>
        <w:rPr>
          <w:sz w:val="21"/>
          <w:szCs w:val="21"/>
        </w:rPr>
        <w:t xml:space="preserve">— what you write is briefly checked for language suggesting risk of self-harm, so we can show you support resources if needed. This check does not store your text afterward, and if it flags something, that specific entry is not saved.</w:t>
      </w:r>
    </w:p>
    <w:p>
      <w:pPr>
        <w:spacing w:after="160" w:line="300"/>
      </w:pPr>
      <w:r>
        <w:rPr>
          <w:sz w:val="21"/>
          <w:szCs w:val="21"/>
        </w:rPr>
        <w:t xml:space="preserve">Outside of these two features, nothing you write is sent anywhere. We don't use analytics or ad tracking, and we don't sell or share your information with any third party for marketing.</w:t>
      </w:r>
    </w:p>
    <w:p>
      <w:pPr>
        <w:pStyle w:val="Heading2"/>
        <w:spacing w:after="100" w:before="280"/>
      </w:pPr>
      <w:r>
        <w:rPr>
          <w:rFonts w:ascii="Georgia" w:cs="Georgia" w:eastAsia="Georgia" w:hAnsi="Georgia"/>
          <w:b/>
          <w:bCs/>
          <w:color w:val="3D2810"/>
          <w:sz w:val="26"/>
          <w:szCs w:val="26"/>
        </w:rPr>
        <w:t xml:space="preserve">If your entry suggests you may be at risk</w:t>
      </w:r>
    </w:p>
    <w:p>
      <w:pPr>
        <w:spacing w:after="160" w:line="300"/>
      </w:pPr>
      <w:r>
        <w:rPr>
          <w:sz w:val="21"/>
          <w:szCs w:val="21"/>
        </w:rPr>
        <w:t xml:space="preserve">If what you write suggests you may be thinking about suicide or self-harm, Innermost shows you crisis support resources (in New Zealand: call or text 1737, free, 24/7; emergency: 111). That entry is not saved to your record. This check is automated and is not a substitute for professional care.</w:t>
      </w:r>
    </w:p>
    <w:p>
      <w:pPr>
        <w:pStyle w:val="Heading2"/>
        <w:spacing w:after="100" w:before="280"/>
      </w:pPr>
      <w:r>
        <w:rPr>
          <w:rFonts w:ascii="Georgia" w:cs="Georgia" w:eastAsia="Georgia" w:hAnsi="Georgia"/>
          <w:b/>
          <w:bCs/>
          <w:color w:val="3D2810"/>
          <w:sz w:val="26"/>
          <w:szCs w:val="26"/>
        </w:rPr>
        <w:t xml:space="preserve">Your rights</w:t>
      </w:r>
    </w:p>
    <w:p>
      <w:pPr>
        <w:spacing w:after="160" w:line="300"/>
      </w:pPr>
      <w:r>
        <w:rPr>
          <w:sz w:val="21"/>
          <w:szCs w:val="21"/>
        </w:rPr>
        <w:t xml:space="preserve">You can edit or delete any entry at any time from Your Record. You can also export everything to a file from Settings, and restore it later. You can clear all your data at any time from Settings. Because everything is stored on your own device, you are always in direct control of it — we do not hold a separate copy we could act on independently.</w:t>
      </w:r>
    </w:p>
    <w:p>
      <w:pPr>
        <w:pStyle w:val="Heading2"/>
        <w:spacing w:after="100" w:before="280"/>
      </w:pPr>
      <w:r>
        <w:rPr>
          <w:rFonts w:ascii="Georgia" w:cs="Georgia" w:eastAsia="Georgia" w:hAnsi="Georgia"/>
          <w:b/>
          <w:bCs/>
          <w:color w:val="3D2810"/>
          <w:sz w:val="26"/>
          <w:szCs w:val="26"/>
        </w:rPr>
        <w:t xml:space="preserve">Children</w:t>
      </w:r>
    </w:p>
    <w:p>
      <w:pPr>
        <w:spacing w:after="160" w:line="300"/>
      </w:pPr>
      <w:r>
        <w:rPr>
          <w:sz w:val="21"/>
          <w:szCs w:val="21"/>
        </w:rPr>
        <w:t xml:space="preserve">Innermost is not directed at children and is not knowingly used to collect information from children.</w:t>
      </w:r>
    </w:p>
    <w:p>
      <w:pPr>
        <w:pStyle w:val="Heading2"/>
        <w:spacing w:after="100" w:before="280"/>
      </w:pPr>
      <w:r>
        <w:rPr>
          <w:rFonts w:ascii="Georgia" w:cs="Georgia" w:eastAsia="Georgia" w:hAnsi="Georgia"/>
          <w:b/>
          <w:bCs/>
          <w:color w:val="3D2810"/>
          <w:sz w:val="26"/>
          <w:szCs w:val="26"/>
        </w:rPr>
        <w:t xml:space="preserve">Changes to this policy</w:t>
      </w:r>
    </w:p>
    <w:p>
      <w:pPr>
        <w:spacing w:after="160" w:line="300"/>
      </w:pPr>
      <w:r>
        <w:rPr>
          <w:sz w:val="21"/>
          <w:szCs w:val="21"/>
        </w:rPr>
        <w:t xml:space="preserve">If this policy changes in a meaningful way, we'll update the date at the top of this page.</w:t>
      </w:r>
    </w:p>
    <w:p>
      <w:pPr>
        <w:pStyle w:val="Heading2"/>
        <w:spacing w:after="100" w:before="280"/>
      </w:pPr>
      <w:r>
        <w:rPr>
          <w:rFonts w:ascii="Georgia" w:cs="Georgia" w:eastAsia="Georgia" w:hAnsi="Georgia"/>
          <w:b/>
          <w:bCs/>
          <w:color w:val="3D2810"/>
          <w:sz w:val="26"/>
          <w:szCs w:val="26"/>
        </w:rPr>
        <w:t xml:space="preserve">Contact</w:t>
      </w:r>
    </w:p>
    <w:p>
      <w:pPr>
        <w:spacing w:after="160" w:line="300"/>
      </w:pPr>
      <w:r>
        <w:rPr>
          <w:sz w:val="21"/>
          <w:szCs w:val="21"/>
        </w:rPr>
        <w:t xml:space="preserve">Questions about this policy can be sent through the Report a Problem option in Settings.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0F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2026-07-17T11:16:45.363Z</dcterms:created>
  <dcterms:modified xsi:type="dcterms:W3CDTF">2026-07-17T11:16:45.363Z</dcterms:modified>
</cp:coreProperties>
</file>

<file path=docProps/custom.xml><?xml version="1.0" encoding="utf-8"?>
<Properties xmlns="http://schemas.openxmlformats.org/officeDocument/2006/custom-properties" xmlns:vt="http://schemas.openxmlformats.org/officeDocument/2006/docPropsVTypes"/>
</file>